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241"/>
        <w:tblW w:w="913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3075"/>
      </w:tblGrid>
      <w:tr w:rsidR="007F2DA8" w:rsidRPr="00A71CC7" w:rsidTr="007612B7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F2DA8" w:rsidRPr="00A71CC7" w:rsidRDefault="00BC5662" w:rsidP="007612B7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Zamrażarka niskotemperaturowa – 1 zestaw</w:t>
            </w:r>
          </w:p>
          <w:p w:rsidR="007F2DA8" w:rsidRPr="00A71CC7" w:rsidRDefault="007F2DA8" w:rsidP="007612B7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2DA8" w:rsidRPr="00A71CC7" w:rsidTr="00461683"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7F2DA8" w:rsidRPr="00A71CC7" w:rsidRDefault="00BC5662" w:rsidP="00761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oferowanego urządzenia</w:t>
            </w:r>
          </w:p>
          <w:p w:rsidR="007F2DA8" w:rsidRPr="00A71CC7" w:rsidRDefault="007F2DA8" w:rsidP="00761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A8" w:rsidRPr="00A71CC7" w:rsidRDefault="007F2DA8" w:rsidP="007612B7">
            <w:pPr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461683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F2DA8" w:rsidRPr="00A71CC7" w:rsidRDefault="007612B7" w:rsidP="00761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5662"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7F2DA8" w:rsidRPr="00A71CC7" w:rsidRDefault="007F2DA8" w:rsidP="00761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A8" w:rsidRPr="00A71CC7" w:rsidRDefault="007F2DA8" w:rsidP="007612B7">
            <w:pPr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461683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F2DA8" w:rsidRPr="00A71CC7" w:rsidRDefault="007612B7" w:rsidP="00761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5662"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7F2DA8" w:rsidRPr="00A71CC7" w:rsidRDefault="007F2DA8" w:rsidP="00761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A8" w:rsidRPr="00A71CC7" w:rsidRDefault="007F2DA8" w:rsidP="007612B7">
            <w:pPr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Zamrażarka niskotemperaturowa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365E98" w:rsidRDefault="00365E98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65E98">
              <w:rPr>
                <w:rFonts w:asciiTheme="minorHAnsi" w:hAnsiTheme="minorHAnsi" w:cstheme="minorHAnsi"/>
                <w:b/>
                <w:color w:val="00B050"/>
                <w:sz w:val="22"/>
                <w:lang w:val="pl-PL"/>
              </w:rPr>
              <w:t xml:space="preserve">Pojemność od minimum 100 </w:t>
            </w:r>
            <w:r w:rsidR="00BC5662" w:rsidRPr="00365E98">
              <w:rPr>
                <w:rFonts w:asciiTheme="minorHAnsi" w:hAnsiTheme="minorHAnsi" w:cstheme="minorHAnsi"/>
                <w:b/>
                <w:color w:val="00B050"/>
                <w:sz w:val="22"/>
                <w:lang w:val="pl-PL"/>
              </w:rPr>
              <w:t>L</w:t>
            </w:r>
            <w:r w:rsidR="002C00E0">
              <w:rPr>
                <w:rFonts w:asciiTheme="minorHAnsi" w:hAnsiTheme="minorHAnsi" w:cstheme="minorHAnsi"/>
                <w:b/>
                <w:color w:val="00B050"/>
                <w:sz w:val="22"/>
                <w:lang w:val="pl-PL"/>
              </w:rPr>
              <w:t xml:space="preserve"> netto</w:t>
            </w:r>
            <w:bookmarkStart w:id="0" w:name="_GoBack"/>
            <w:bookmarkEnd w:id="0"/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Zakres temperatur od -30</w:t>
            </w:r>
            <w:r w:rsidRPr="00A71CC7">
              <w:rPr>
                <w:rFonts w:asciiTheme="minorHAnsi" w:hAnsiTheme="minorHAnsi" w:cstheme="minorHAnsi"/>
                <w:color w:val="000000"/>
                <w:sz w:val="22"/>
              </w:rPr>
              <w:t>ºC  do -90ºC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Dokładność pomiaru temperatury minimum 1ºC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Materiał zewnętrzny wykonany ze stali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Materiał wewnętrzny wykonany ze stali nierdzewnej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wysokiej temperatury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niskiej temperatury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otwartych drzwi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zaniku zasilania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rozładowania baterii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usterki czujnika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wysokiej temperatury skraplacza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wysokiej temperatury otoczenia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Wyświetlacz LED pozwalający sterowanie zamrażarką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Port USB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Minimum 1 stała półka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System podtrzymywania bateryjnego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Poziom generowania hałasu maksymalnie 50dB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Moc urządzenia minimum 750W maksymalnie 800W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Wymiary zewnętrzne zamrażarki:</w:t>
            </w:r>
          </w:p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</w:rPr>
              <w:t>maximum 950x670x810 mm +/- 100mm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eastAsia="Aptos" w:hAnsiTheme="minorHAnsi" w:cstheme="minorHAnsi"/>
                <w:color w:val="000000"/>
              </w:rPr>
              <w:t xml:space="preserve">Zasilanie elektryczne </w:t>
            </w:r>
            <w:r w:rsidRPr="00A71CC7">
              <w:rPr>
                <w:rFonts w:asciiTheme="minorHAnsi" w:hAnsiTheme="minorHAnsi" w:cstheme="minorHAnsi"/>
                <w:color w:val="000000"/>
              </w:rPr>
              <w:t>109~240V /50 ,60HZ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Sprzęt kompletny i gotowy do użytkowania bez żadnych dodatkowych zakupów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612B7" w:rsidRPr="00A71CC7" w:rsidTr="00C851AD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Szkolenie z obsługi urządzenia 3 osób</w:t>
            </w:r>
          </w:p>
        </w:tc>
      </w:tr>
      <w:tr w:rsidR="007612B7" w:rsidRPr="00A71CC7" w:rsidTr="00FA63A2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Gwarancja min. 12 miesięcy</w:t>
            </w:r>
          </w:p>
        </w:tc>
      </w:tr>
    </w:tbl>
    <w:p w:rsidR="007612B7" w:rsidRDefault="007612B7" w:rsidP="007612B7">
      <w:pPr>
        <w:jc w:val="right"/>
        <w:rPr>
          <w:rFonts w:asciiTheme="minorHAnsi" w:hAnsiTheme="minorHAnsi" w:cstheme="minorHAnsi"/>
          <w:b/>
          <w:kern w:val="0"/>
        </w:rPr>
      </w:pPr>
    </w:p>
    <w:p w:rsidR="007612B7" w:rsidRPr="00A71CC7" w:rsidRDefault="007612B7" w:rsidP="007612B7">
      <w:pPr>
        <w:jc w:val="right"/>
        <w:rPr>
          <w:rFonts w:asciiTheme="minorHAnsi" w:hAnsiTheme="minorHAnsi" w:cstheme="minorHAnsi"/>
          <w:kern w:val="0"/>
        </w:rPr>
      </w:pPr>
      <w:r w:rsidRPr="00A71CC7">
        <w:rPr>
          <w:rFonts w:asciiTheme="minorHAnsi" w:hAnsiTheme="minorHAnsi" w:cstheme="minorHAnsi"/>
          <w:kern w:val="0"/>
        </w:rPr>
        <w:t>Załącznik nr 1 do SWZ</w:t>
      </w:r>
    </w:p>
    <w:p w:rsidR="007612B7" w:rsidRDefault="007612B7" w:rsidP="007612B7">
      <w:pPr>
        <w:rPr>
          <w:rFonts w:asciiTheme="minorHAnsi" w:hAnsiTheme="minorHAnsi" w:cstheme="minorHAnsi"/>
          <w:b/>
          <w:kern w:val="0"/>
        </w:rPr>
      </w:pPr>
    </w:p>
    <w:p w:rsidR="007612B7" w:rsidRDefault="007612B7" w:rsidP="007612B7">
      <w:pPr>
        <w:spacing w:after="240"/>
        <w:rPr>
          <w:rFonts w:asciiTheme="minorHAnsi" w:hAnsiTheme="minorHAnsi" w:cstheme="minorHAnsi"/>
          <w:b/>
          <w:kern w:val="0"/>
        </w:rPr>
      </w:pPr>
      <w:r w:rsidRPr="00EC5B4D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:rsidR="007F2DA8" w:rsidRDefault="007612B7" w:rsidP="007612B7">
      <w:pPr>
        <w:jc w:val="both"/>
        <w:rPr>
          <w:rFonts w:asciiTheme="minorHAnsi" w:hAnsiTheme="minorHAnsi" w:cstheme="minorHAnsi"/>
          <w:b/>
          <w:kern w:val="0"/>
        </w:rPr>
      </w:pPr>
      <w:r w:rsidRPr="00EC5B4D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zamrażarki niskotemperaturowej na potrzeby Wydziału Medycznego Katolickiego Uniwersytetu Lubelskiego Jana Pawła II.</w:t>
      </w:r>
    </w:p>
    <w:p w:rsidR="007612B7" w:rsidRDefault="007612B7" w:rsidP="007612B7">
      <w:pPr>
        <w:jc w:val="both"/>
        <w:rPr>
          <w:rFonts w:asciiTheme="minorHAnsi" w:hAnsiTheme="minorHAnsi" w:cstheme="minorHAnsi"/>
          <w:b/>
          <w:kern w:val="0"/>
        </w:rPr>
      </w:pPr>
    </w:p>
    <w:p w:rsidR="007612B7" w:rsidRPr="007612B7" w:rsidRDefault="007612B7" w:rsidP="007612B7">
      <w:pPr>
        <w:rPr>
          <w:rFonts w:asciiTheme="minorHAnsi" w:eastAsia="Times New Roman" w:hAnsiTheme="minorHAnsi" w:cstheme="minorHAnsi"/>
          <w:color w:val="00B050"/>
        </w:rPr>
      </w:pPr>
      <w:r w:rsidRPr="007612B7">
        <w:rPr>
          <w:rFonts w:asciiTheme="minorHAnsi" w:eastAsia="Times New Roman" w:hAnsiTheme="minorHAnsi" w:cstheme="minorHAnsi"/>
        </w:rPr>
        <w:lastRenderedPageBreak/>
        <w:t xml:space="preserve">Wykonawca zobowiązany jest do podania nazwy oferowanego urządzenia, producenta, typu/modelu /kodu producenta. Podane dane oraz uzupełniona kolumna </w:t>
      </w:r>
      <w:proofErr w:type="spellStart"/>
      <w:r w:rsidRPr="007612B7">
        <w:rPr>
          <w:rFonts w:asciiTheme="minorHAnsi" w:eastAsia="Times New Roman" w:hAnsiTheme="minorHAnsi" w:cstheme="minorHAnsi"/>
        </w:rPr>
        <w:t>pn</w:t>
      </w:r>
      <w:proofErr w:type="spellEnd"/>
      <w:r w:rsidRPr="007612B7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7612B7" w:rsidRPr="007612B7" w:rsidRDefault="007612B7" w:rsidP="007612B7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7612B7" w:rsidRPr="007612B7" w:rsidRDefault="007612B7" w:rsidP="007612B7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7612B7" w:rsidRPr="007612B7" w:rsidRDefault="007612B7" w:rsidP="007612B7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7612B7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7612B7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7612B7" w:rsidRPr="007612B7" w:rsidRDefault="007612B7" w:rsidP="007612B7">
      <w:pPr>
        <w:jc w:val="both"/>
        <w:rPr>
          <w:rFonts w:asciiTheme="minorHAnsi" w:hAnsiTheme="minorHAnsi" w:cstheme="minorHAnsi"/>
          <w:b/>
          <w:kern w:val="0"/>
        </w:rPr>
      </w:pPr>
    </w:p>
    <w:sectPr w:rsidR="007612B7" w:rsidRPr="007612B7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62" w:rsidRDefault="00BC5662" w:rsidP="007612B7">
      <w:r>
        <w:separator/>
      </w:r>
    </w:p>
  </w:endnote>
  <w:endnote w:type="continuationSeparator" w:id="0">
    <w:p w:rsidR="00BC5662" w:rsidRDefault="00BC5662" w:rsidP="0076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62" w:rsidRDefault="00BC5662" w:rsidP="007612B7">
      <w:r>
        <w:separator/>
      </w:r>
    </w:p>
  </w:footnote>
  <w:footnote w:type="continuationSeparator" w:id="0">
    <w:p w:rsidR="00BC5662" w:rsidRDefault="00BC5662" w:rsidP="0076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B7" w:rsidRDefault="007612B7" w:rsidP="007612B7">
    <w:pPr>
      <w:pStyle w:val="Zawartoramki"/>
      <w:keepNext/>
      <w:spacing w:before="120" w:after="0" w:line="240" w:lineRule="auto"/>
      <w:jc w:val="right"/>
      <w:rPr>
        <w:b/>
        <w:bCs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047271CC" wp14:editId="35845A01">
          <wp:simplePos x="0" y="0"/>
          <wp:positionH relativeFrom="column">
            <wp:posOffset>527</wp:posOffset>
          </wp:positionH>
          <wp:positionV relativeFrom="paragraph">
            <wp:posOffset>1714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12B7" w:rsidRPr="00F52814" w:rsidRDefault="007612B7" w:rsidP="007612B7">
    <w:pPr>
      <w:pStyle w:val="Zawartoramki"/>
      <w:keepNext/>
      <w:spacing w:before="120" w:after="0" w:line="240" w:lineRule="auto"/>
      <w:jc w:val="right"/>
      <w:rPr>
        <w:b/>
        <w:bCs/>
        <w:sz w:val="32"/>
        <w:szCs w:val="32"/>
      </w:rPr>
    </w:pPr>
    <w:r w:rsidRPr="00F52814">
      <w:rPr>
        <w:b/>
        <w:bCs/>
        <w:color w:val="000000"/>
        <w:sz w:val="32"/>
        <w:szCs w:val="32"/>
      </w:rPr>
      <w:t xml:space="preserve">Dział Zakupów i Zamówień Publicznych </w:t>
    </w:r>
  </w:p>
  <w:p w:rsidR="007612B7" w:rsidRDefault="007612B7" w:rsidP="007612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4FD1"/>
    <w:multiLevelType w:val="multilevel"/>
    <w:tmpl w:val="9CA4C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59121D"/>
    <w:multiLevelType w:val="multilevel"/>
    <w:tmpl w:val="1C041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A8"/>
    <w:rsid w:val="002C00E0"/>
    <w:rsid w:val="00365E98"/>
    <w:rsid w:val="00461683"/>
    <w:rsid w:val="007612B7"/>
    <w:rsid w:val="007F2DA8"/>
    <w:rsid w:val="00A71CC7"/>
    <w:rsid w:val="00B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B32F"/>
  <w15:docId w15:val="{6742567E-FA3D-4A32-BAD3-C50D5D5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</w:pPr>
    <w:rPr>
      <w:sz w:val="17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61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2B7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7612B7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246</Words>
  <Characters>1480</Characters>
  <Application>Microsoft Office Word</Application>
  <DocSecurity>0</DocSecurity>
  <Lines>12</Lines>
  <Paragraphs>3</Paragraphs>
  <ScaleCrop>false</ScaleCrop>
  <Company>kul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Magdalena Górnik</cp:lastModifiedBy>
  <cp:revision>26</cp:revision>
  <cp:lastPrinted>2023-03-10T08:05:00Z</cp:lastPrinted>
  <dcterms:created xsi:type="dcterms:W3CDTF">2023-06-10T15:30:00Z</dcterms:created>
  <dcterms:modified xsi:type="dcterms:W3CDTF">2025-04-28T13:13:00Z</dcterms:modified>
  <dc:language>pl-PL</dc:language>
</cp:coreProperties>
</file>