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30813" w14:textId="00D5D9BA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E5032F">
        <w:rPr>
          <w:rFonts w:ascii="Arial" w:eastAsia="Times New Roman" w:hAnsi="Arial" w:cs="Arial"/>
          <w:snapToGrid w:val="0"/>
          <w:lang w:eastAsia="pl-PL"/>
        </w:rPr>
        <w:t>1</w:t>
      </w:r>
      <w:r w:rsidR="001C2D0F">
        <w:rPr>
          <w:rFonts w:ascii="Arial" w:eastAsia="Times New Roman" w:hAnsi="Arial" w:cs="Arial"/>
          <w:snapToGrid w:val="0"/>
          <w:lang w:eastAsia="pl-PL"/>
        </w:rPr>
        <w:t>0</w:t>
      </w:r>
      <w:r w:rsidR="00091909">
        <w:rPr>
          <w:rFonts w:ascii="Arial" w:eastAsia="Times New Roman" w:hAnsi="Arial" w:cs="Arial"/>
          <w:snapToGrid w:val="0"/>
          <w:lang w:eastAsia="pl-PL"/>
        </w:rPr>
        <w:t>.</w:t>
      </w:r>
      <w:r w:rsidR="001C2D0F">
        <w:rPr>
          <w:rFonts w:ascii="Arial" w:eastAsia="Times New Roman" w:hAnsi="Arial" w:cs="Arial"/>
          <w:snapToGrid w:val="0"/>
          <w:lang w:eastAsia="pl-PL"/>
        </w:rPr>
        <w:t>0</w:t>
      </w:r>
      <w:r w:rsidR="00E5032F">
        <w:rPr>
          <w:rFonts w:ascii="Arial" w:eastAsia="Times New Roman" w:hAnsi="Arial" w:cs="Arial"/>
          <w:snapToGrid w:val="0"/>
          <w:lang w:eastAsia="pl-PL"/>
        </w:rPr>
        <w:t>4</w:t>
      </w:r>
      <w:r w:rsidR="00080C67">
        <w:rPr>
          <w:rFonts w:ascii="Arial" w:eastAsia="Times New Roman" w:hAnsi="Arial" w:cs="Arial"/>
          <w:snapToGrid w:val="0"/>
          <w:lang w:eastAsia="pl-PL"/>
        </w:rPr>
        <w:t>.202</w:t>
      </w:r>
      <w:r w:rsidR="001C2D0F">
        <w:rPr>
          <w:rFonts w:ascii="Arial" w:eastAsia="Times New Roman" w:hAnsi="Arial" w:cs="Arial"/>
          <w:snapToGrid w:val="0"/>
          <w:lang w:eastAsia="pl-PL"/>
        </w:rPr>
        <w:t>5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020E4414" w:rsidR="0020799D" w:rsidRPr="00FE4FE4" w:rsidRDefault="00091909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W</w:t>
      </w:r>
      <w:r w:rsidR="000017AD">
        <w:rPr>
          <w:rFonts w:ascii="Arial" w:eastAsia="Calibri" w:hAnsi="Arial" w:cs="Arial"/>
          <w:b/>
        </w:rPr>
        <w:t>ZP.272</w:t>
      </w:r>
      <w:r w:rsidR="006E0579">
        <w:rPr>
          <w:rFonts w:ascii="Arial" w:eastAsia="Calibri" w:hAnsi="Arial" w:cs="Arial"/>
          <w:b/>
        </w:rPr>
        <w:t>.</w:t>
      </w:r>
      <w:r w:rsidR="00E5032F">
        <w:rPr>
          <w:rFonts w:ascii="Arial" w:eastAsia="Calibri" w:hAnsi="Arial" w:cs="Arial"/>
          <w:b/>
        </w:rPr>
        <w:t>36</w:t>
      </w:r>
      <w:r w:rsidR="00080C67">
        <w:rPr>
          <w:rFonts w:ascii="Arial" w:eastAsia="Calibri" w:hAnsi="Arial" w:cs="Arial"/>
          <w:b/>
        </w:rPr>
        <w:t>.202</w:t>
      </w:r>
      <w:r w:rsidR="001C2D0F">
        <w:rPr>
          <w:rFonts w:ascii="Arial" w:eastAsia="Calibri" w:hAnsi="Arial" w:cs="Arial"/>
          <w:b/>
        </w:rPr>
        <w:t>5</w:t>
      </w:r>
    </w:p>
    <w:p w14:paraId="47A05242" w14:textId="77777777" w:rsidR="0020799D" w:rsidRPr="00507B62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507B62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507B62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507B62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507B62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316833F" w14:textId="77777777" w:rsidR="00E5032F" w:rsidRPr="00E5032F" w:rsidRDefault="0086157C" w:rsidP="00E5032F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507B62">
        <w:rPr>
          <w:rFonts w:ascii="Arial" w:eastAsia="Calibri" w:hAnsi="Arial" w:cs="Arial"/>
          <w:b/>
          <w:color w:val="000000" w:themeColor="text1"/>
        </w:rPr>
        <w:t>d</w:t>
      </w:r>
      <w:r w:rsidR="0020799D" w:rsidRPr="00507B62">
        <w:rPr>
          <w:rFonts w:ascii="Arial" w:eastAsia="Calibri" w:hAnsi="Arial" w:cs="Arial"/>
          <w:b/>
          <w:color w:val="000000" w:themeColor="text1"/>
        </w:rPr>
        <w:t>otyczy:</w:t>
      </w:r>
      <w:r w:rsidR="0020799D" w:rsidRPr="00507B62">
        <w:rPr>
          <w:rFonts w:ascii="Arial" w:eastAsia="Calibri" w:hAnsi="Arial" w:cs="Arial"/>
          <w:color w:val="000000" w:themeColor="text1"/>
        </w:rPr>
        <w:t xml:space="preserve"> </w:t>
      </w:r>
      <w:r w:rsidR="00E5032F" w:rsidRPr="00E5032F">
        <w:rPr>
          <w:rFonts w:ascii="Arial" w:hAnsi="Arial" w:cs="Arial"/>
          <w:b/>
          <w:bCs/>
        </w:rPr>
        <w:t xml:space="preserve">Budowa budynku Wydziału Komunikacji Starostwa Powiatowego w Wołominie </w:t>
      </w:r>
    </w:p>
    <w:p w14:paraId="0574AB52" w14:textId="1B6EB52F" w:rsidR="001C2D0F" w:rsidRDefault="00E5032F" w:rsidP="00E5032F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E5032F">
        <w:rPr>
          <w:rFonts w:ascii="Arial" w:hAnsi="Arial" w:cs="Arial"/>
          <w:b/>
          <w:bCs/>
        </w:rPr>
        <w:t>w ramach zadania: Opracowanie dokumentacji projektowo-kosztorysowej oraz budowa nowej siedziby dla Wydziału Komunikacji w Wołominie</w:t>
      </w:r>
    </w:p>
    <w:p w14:paraId="63A7121C" w14:textId="77777777" w:rsidR="00E5032F" w:rsidRPr="00507B62" w:rsidRDefault="00E5032F" w:rsidP="00E5032F">
      <w:pPr>
        <w:spacing w:after="0" w:line="360" w:lineRule="auto"/>
        <w:jc w:val="both"/>
      </w:pPr>
    </w:p>
    <w:p w14:paraId="4C75B541" w14:textId="3D66A6C2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091909">
        <w:rPr>
          <w:rFonts w:ascii="Arial" w:eastAsia="Calibri" w:hAnsi="Arial" w:cs="Arial"/>
        </w:rPr>
        <w:t>4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4059C0">
        <w:rPr>
          <w:rFonts w:ascii="Arial" w:eastAsia="Calibri" w:hAnsi="Arial" w:cs="Arial"/>
        </w:rPr>
        <w:t xml:space="preserve"> </w:t>
      </w:r>
      <w:r w:rsidR="00091909">
        <w:rPr>
          <w:rFonts w:ascii="Arial" w:eastAsia="Calibri" w:hAnsi="Arial" w:cs="Arial"/>
        </w:rPr>
        <w:t>1320</w:t>
      </w:r>
      <w:r w:rsidR="0020799D" w:rsidRPr="00FE4FE4">
        <w:rPr>
          <w:rFonts w:ascii="Arial" w:eastAsia="Calibri" w:hAnsi="Arial" w:cs="Arial"/>
        </w:rPr>
        <w:t xml:space="preserve">), </w:t>
      </w:r>
      <w:r w:rsidR="00091909">
        <w:rPr>
          <w:rFonts w:ascii="Arial" w:eastAsia="Calibri" w:hAnsi="Arial" w:cs="Arial"/>
        </w:rPr>
        <w:t>Z</w:t>
      </w:r>
      <w:r w:rsidR="0020799D" w:rsidRPr="00FE4FE4">
        <w:rPr>
          <w:rFonts w:ascii="Arial" w:eastAsia="Calibri" w:hAnsi="Arial" w:cs="Arial"/>
        </w:rPr>
        <w:t xml:space="preserve">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1984"/>
        <w:gridCol w:w="1696"/>
      </w:tblGrid>
      <w:tr w:rsidR="00FE4FE4" w:rsidRPr="00FE4FE4" w14:paraId="459CDF66" w14:textId="77777777" w:rsidTr="00DA5C16">
        <w:tc>
          <w:tcPr>
            <w:tcW w:w="988" w:type="dxa"/>
          </w:tcPr>
          <w:p w14:paraId="44AFA3FF" w14:textId="77777777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4394" w:type="dxa"/>
          </w:tcPr>
          <w:p w14:paraId="21334A66" w14:textId="45AD19B2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984" w:type="dxa"/>
          </w:tcPr>
          <w:p w14:paraId="26A1CDD6" w14:textId="77777777" w:rsid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  <w:p w14:paraId="6424DDFB" w14:textId="540464CA" w:rsidR="00E5032F" w:rsidRPr="00FE4FE4" w:rsidRDefault="00E5032F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(zł)</w:t>
            </w:r>
          </w:p>
        </w:tc>
        <w:tc>
          <w:tcPr>
            <w:tcW w:w="1696" w:type="dxa"/>
          </w:tcPr>
          <w:p w14:paraId="47B9FFF3" w14:textId="594150EA" w:rsidR="00FE4FE4" w:rsidRPr="00FE4FE4" w:rsidRDefault="00091909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Gwarancja</w:t>
            </w:r>
          </w:p>
        </w:tc>
      </w:tr>
      <w:tr w:rsidR="001769EB" w:rsidRPr="00FE4FE4" w14:paraId="195A70E2" w14:textId="77777777" w:rsidTr="00DA5C16">
        <w:tc>
          <w:tcPr>
            <w:tcW w:w="988" w:type="dxa"/>
          </w:tcPr>
          <w:p w14:paraId="40CE24A0" w14:textId="5AEF2123" w:rsidR="001769EB" w:rsidRDefault="0023369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1769EB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394" w:type="dxa"/>
          </w:tcPr>
          <w:p w14:paraId="25CBF8F5" w14:textId="530E03A2" w:rsidR="00E5032F" w:rsidRDefault="00DA5C16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MAL-POL Sp. z o.o.</w:t>
            </w:r>
          </w:p>
          <w:p w14:paraId="4FCD6F88" w14:textId="7C5D0408" w:rsidR="00DA5C16" w:rsidRDefault="00DA5C16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Targowa 7a, 08-110 Siedlce</w:t>
            </w:r>
          </w:p>
          <w:p w14:paraId="3F5FE411" w14:textId="32E3BDAD" w:rsidR="00F73453" w:rsidRDefault="00C370C3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C370C3">
              <w:rPr>
                <w:rFonts w:ascii="Arial" w:eastAsia="Calibri" w:hAnsi="Arial" w:cs="Arial"/>
              </w:rPr>
              <w:t>NIP</w:t>
            </w:r>
            <w:r w:rsidR="00DA5C16">
              <w:rPr>
                <w:rFonts w:ascii="Arial" w:eastAsia="Calibri" w:hAnsi="Arial" w:cs="Arial"/>
              </w:rPr>
              <w:t>: 8212644901</w:t>
            </w:r>
          </w:p>
        </w:tc>
        <w:tc>
          <w:tcPr>
            <w:tcW w:w="1984" w:type="dxa"/>
          </w:tcPr>
          <w:p w14:paraId="5CBD4720" w14:textId="6CB7039C" w:rsidR="001769EB" w:rsidRDefault="00DA5C16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13.753.726,99 zł</w:t>
            </w:r>
          </w:p>
        </w:tc>
        <w:tc>
          <w:tcPr>
            <w:tcW w:w="1696" w:type="dxa"/>
          </w:tcPr>
          <w:p w14:paraId="645E867E" w14:textId="0C37A442" w:rsidR="001769EB" w:rsidRDefault="00DA5C16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576367" w:rsidRPr="00FE4FE4" w14:paraId="2B996189" w14:textId="77777777" w:rsidTr="00DA5C16">
        <w:tc>
          <w:tcPr>
            <w:tcW w:w="988" w:type="dxa"/>
          </w:tcPr>
          <w:p w14:paraId="6406474C" w14:textId="4FA72DC4" w:rsidR="00576367" w:rsidRDefault="0057636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394" w:type="dxa"/>
          </w:tcPr>
          <w:p w14:paraId="2565BC97" w14:textId="77777777" w:rsidR="00576367" w:rsidRDefault="00DA5C16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BUDIMPOL Sp. z o.o.</w:t>
            </w:r>
          </w:p>
          <w:p w14:paraId="2CEAD56C" w14:textId="2B50A872" w:rsidR="00DA5C16" w:rsidRDefault="00DA5C16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Mroźna 13a, 03-654 Warszawa</w:t>
            </w:r>
          </w:p>
          <w:p w14:paraId="5FEA15A2" w14:textId="70BD6625" w:rsidR="00DA5C16" w:rsidRDefault="00DA5C16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1251217714</w:t>
            </w:r>
          </w:p>
        </w:tc>
        <w:tc>
          <w:tcPr>
            <w:tcW w:w="1984" w:type="dxa"/>
          </w:tcPr>
          <w:p w14:paraId="324CDEB0" w14:textId="2903B996" w:rsidR="00576367" w:rsidRDefault="00DA5C16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11.987.012,40 zł</w:t>
            </w:r>
          </w:p>
        </w:tc>
        <w:tc>
          <w:tcPr>
            <w:tcW w:w="1696" w:type="dxa"/>
          </w:tcPr>
          <w:p w14:paraId="4A07E2EC" w14:textId="07908A2D" w:rsidR="00576367" w:rsidRDefault="00DA5C16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576367" w:rsidRPr="00FE4FE4" w14:paraId="40DF7296" w14:textId="77777777" w:rsidTr="00DA5C16">
        <w:tc>
          <w:tcPr>
            <w:tcW w:w="988" w:type="dxa"/>
          </w:tcPr>
          <w:p w14:paraId="5434192A" w14:textId="45E0D27B" w:rsidR="00576367" w:rsidRDefault="0057636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4394" w:type="dxa"/>
          </w:tcPr>
          <w:p w14:paraId="14BDE0DF" w14:textId="77777777" w:rsidR="00576367" w:rsidRDefault="00DA5C16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AREMBUD Arkadiusz </w:t>
            </w:r>
            <w:proofErr w:type="spellStart"/>
            <w:r>
              <w:rPr>
                <w:rFonts w:ascii="Arial" w:eastAsia="Calibri" w:hAnsi="Arial" w:cs="Arial"/>
              </w:rPr>
              <w:t>Jedlak</w:t>
            </w:r>
            <w:proofErr w:type="spellEnd"/>
          </w:p>
          <w:p w14:paraId="2A45D92E" w14:textId="25731B00" w:rsidR="00DA5C16" w:rsidRDefault="00DA5C16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Szkoły Orląt 4/101, 03-984 Warszawa</w:t>
            </w:r>
          </w:p>
          <w:p w14:paraId="6DB6507F" w14:textId="60DB4536" w:rsidR="00DA5C16" w:rsidRDefault="00DA5C16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1130089275</w:t>
            </w:r>
          </w:p>
        </w:tc>
        <w:tc>
          <w:tcPr>
            <w:tcW w:w="1984" w:type="dxa"/>
          </w:tcPr>
          <w:p w14:paraId="063B1C17" w14:textId="3F720C09" w:rsidR="00576367" w:rsidRDefault="00DA5C16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12.219.919,88 zł</w:t>
            </w:r>
          </w:p>
        </w:tc>
        <w:tc>
          <w:tcPr>
            <w:tcW w:w="1696" w:type="dxa"/>
          </w:tcPr>
          <w:p w14:paraId="24B14CE3" w14:textId="5EA13547" w:rsidR="00576367" w:rsidRDefault="00DA5C16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576367" w:rsidRPr="00FE4FE4" w14:paraId="784617CB" w14:textId="77777777" w:rsidTr="00DA5C16">
        <w:tc>
          <w:tcPr>
            <w:tcW w:w="988" w:type="dxa"/>
          </w:tcPr>
          <w:p w14:paraId="57F08BDA" w14:textId="2077F375" w:rsidR="00576367" w:rsidRDefault="0057636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</w:p>
        </w:tc>
        <w:tc>
          <w:tcPr>
            <w:tcW w:w="4394" w:type="dxa"/>
          </w:tcPr>
          <w:p w14:paraId="2154523E" w14:textId="39FF8898" w:rsidR="00576367" w:rsidRDefault="00DA5C16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Przedsiębiorstwo Budowlano Handlowe IZOLBUD Sp. z o.o.</w:t>
            </w:r>
          </w:p>
          <w:p w14:paraId="6B774488" w14:textId="77777777" w:rsidR="00DA5C16" w:rsidRDefault="00DA5C16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ul. Jana Sebastiana Bacha 2 lok. 19, </w:t>
            </w:r>
          </w:p>
          <w:p w14:paraId="219FC861" w14:textId="1B281340" w:rsidR="00DA5C16" w:rsidRDefault="00DA5C16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02-743 Warszawa</w:t>
            </w:r>
          </w:p>
          <w:p w14:paraId="423209F4" w14:textId="62B2DD3C" w:rsidR="00DA5C16" w:rsidRDefault="00DA5C16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8220004688</w:t>
            </w:r>
          </w:p>
        </w:tc>
        <w:tc>
          <w:tcPr>
            <w:tcW w:w="1984" w:type="dxa"/>
          </w:tcPr>
          <w:p w14:paraId="14B4B4BA" w14:textId="378A6B65" w:rsidR="00576367" w:rsidRDefault="00DA5C16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11.834.953,32 zł</w:t>
            </w:r>
          </w:p>
        </w:tc>
        <w:tc>
          <w:tcPr>
            <w:tcW w:w="1696" w:type="dxa"/>
          </w:tcPr>
          <w:p w14:paraId="73860A4D" w14:textId="7503F588" w:rsidR="00576367" w:rsidRDefault="00DA5C16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576367" w:rsidRPr="00FE4FE4" w14:paraId="6FCFC76D" w14:textId="77777777" w:rsidTr="00DA5C16">
        <w:tc>
          <w:tcPr>
            <w:tcW w:w="988" w:type="dxa"/>
          </w:tcPr>
          <w:p w14:paraId="4F9FF7C2" w14:textId="4EC6435A" w:rsidR="00576367" w:rsidRDefault="0057636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</w:t>
            </w:r>
          </w:p>
        </w:tc>
        <w:tc>
          <w:tcPr>
            <w:tcW w:w="4394" w:type="dxa"/>
          </w:tcPr>
          <w:p w14:paraId="157A36B0" w14:textId="77777777" w:rsidR="00576367" w:rsidRDefault="00DA5C16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JL Sp. z o.o.</w:t>
            </w:r>
          </w:p>
          <w:p w14:paraId="3C66E448" w14:textId="77777777" w:rsidR="00DA5C16" w:rsidRDefault="00DA5C16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Plac Tadeusza Kościuszki 1, </w:t>
            </w:r>
          </w:p>
          <w:p w14:paraId="7A6BD698" w14:textId="126EB6C8" w:rsidR="00DA5C16" w:rsidRDefault="00DA5C16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18-400 Łomża</w:t>
            </w:r>
          </w:p>
          <w:p w14:paraId="46F0B8C6" w14:textId="2C157EEA" w:rsidR="00DA5C16" w:rsidRDefault="00DA5C16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7182143506</w:t>
            </w:r>
          </w:p>
        </w:tc>
        <w:tc>
          <w:tcPr>
            <w:tcW w:w="1984" w:type="dxa"/>
          </w:tcPr>
          <w:p w14:paraId="1BED61F8" w14:textId="22A726F1" w:rsidR="00576367" w:rsidRDefault="00DA5C16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12.290.000,00 zł</w:t>
            </w:r>
          </w:p>
        </w:tc>
        <w:tc>
          <w:tcPr>
            <w:tcW w:w="1696" w:type="dxa"/>
          </w:tcPr>
          <w:p w14:paraId="7CD418FE" w14:textId="3DCB0E7E" w:rsidR="00576367" w:rsidRDefault="00DA5C16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576367" w:rsidRPr="00FE4FE4" w14:paraId="35C10C50" w14:textId="77777777" w:rsidTr="00DA5C16">
        <w:tc>
          <w:tcPr>
            <w:tcW w:w="988" w:type="dxa"/>
          </w:tcPr>
          <w:p w14:paraId="4933A4D5" w14:textId="11A6BD4F" w:rsidR="00576367" w:rsidRDefault="0057636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6.</w:t>
            </w:r>
          </w:p>
        </w:tc>
        <w:tc>
          <w:tcPr>
            <w:tcW w:w="4394" w:type="dxa"/>
          </w:tcPr>
          <w:p w14:paraId="46C6E7E9" w14:textId="77777777" w:rsidR="00576367" w:rsidRDefault="00DA5C16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PHU MUNBAR Monika </w:t>
            </w:r>
            <w:proofErr w:type="spellStart"/>
            <w:r>
              <w:rPr>
                <w:rFonts w:ascii="Arial" w:eastAsia="Calibri" w:hAnsi="Arial" w:cs="Arial"/>
              </w:rPr>
              <w:t>Zegardło</w:t>
            </w:r>
            <w:proofErr w:type="spellEnd"/>
          </w:p>
          <w:p w14:paraId="30A67C64" w14:textId="40321369" w:rsidR="00DA5C16" w:rsidRDefault="00DA5C16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Wygonowa 32c, 05-110 Jabłonna</w:t>
            </w:r>
          </w:p>
          <w:p w14:paraId="5D475445" w14:textId="10162AE3" w:rsidR="00DA5C16" w:rsidRDefault="00DA5C16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8212447939</w:t>
            </w:r>
          </w:p>
        </w:tc>
        <w:tc>
          <w:tcPr>
            <w:tcW w:w="1984" w:type="dxa"/>
          </w:tcPr>
          <w:p w14:paraId="1478D38E" w14:textId="6B1ECCD4" w:rsidR="00576367" w:rsidRDefault="00DA5C16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12.361.500,00 zł</w:t>
            </w:r>
          </w:p>
        </w:tc>
        <w:tc>
          <w:tcPr>
            <w:tcW w:w="1696" w:type="dxa"/>
          </w:tcPr>
          <w:p w14:paraId="7A58A50E" w14:textId="57BBC3B3" w:rsidR="00576367" w:rsidRDefault="00DA5C16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0A1BB5" w:rsidRPr="00FE4FE4" w14:paraId="106D5CDF" w14:textId="77777777" w:rsidTr="00DA5C16">
        <w:tc>
          <w:tcPr>
            <w:tcW w:w="988" w:type="dxa"/>
          </w:tcPr>
          <w:p w14:paraId="1FBD505D" w14:textId="465F9152" w:rsidR="000A1BB5" w:rsidRDefault="000A1BB5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7.</w:t>
            </w:r>
          </w:p>
        </w:tc>
        <w:tc>
          <w:tcPr>
            <w:tcW w:w="4394" w:type="dxa"/>
          </w:tcPr>
          <w:p w14:paraId="27FA9A7C" w14:textId="77777777" w:rsidR="000A1BB5" w:rsidRDefault="00DA5C16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NAFIBUD SA</w:t>
            </w:r>
          </w:p>
          <w:p w14:paraId="7520B768" w14:textId="77777777" w:rsidR="00DA5C16" w:rsidRDefault="00DA5C16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ul. Żwirki i Wigury 61, </w:t>
            </w:r>
          </w:p>
          <w:p w14:paraId="520E7146" w14:textId="52507EE3" w:rsidR="00DA5C16" w:rsidRDefault="00DA5C16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17-100 Bielsk Podlaski</w:t>
            </w:r>
          </w:p>
          <w:p w14:paraId="3CC0C266" w14:textId="75ACBB34" w:rsidR="00DA5C16" w:rsidRDefault="00DA5C16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5432181896</w:t>
            </w:r>
          </w:p>
        </w:tc>
        <w:tc>
          <w:tcPr>
            <w:tcW w:w="1984" w:type="dxa"/>
          </w:tcPr>
          <w:p w14:paraId="49EE88E3" w14:textId="204713A9" w:rsidR="000A1BB5" w:rsidRDefault="00DA5C16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11.757.570,00 zł</w:t>
            </w:r>
          </w:p>
        </w:tc>
        <w:tc>
          <w:tcPr>
            <w:tcW w:w="1696" w:type="dxa"/>
          </w:tcPr>
          <w:p w14:paraId="5F065164" w14:textId="377FB3F3" w:rsidR="000A1BB5" w:rsidRDefault="00DA5C16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0A1BB5" w:rsidRPr="00FE4FE4" w14:paraId="74F19FE2" w14:textId="77777777" w:rsidTr="00DA5C16">
        <w:tc>
          <w:tcPr>
            <w:tcW w:w="988" w:type="dxa"/>
          </w:tcPr>
          <w:p w14:paraId="63145CB8" w14:textId="2BBF8B79" w:rsidR="000A1BB5" w:rsidRDefault="000A1BB5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8.</w:t>
            </w:r>
          </w:p>
        </w:tc>
        <w:tc>
          <w:tcPr>
            <w:tcW w:w="4394" w:type="dxa"/>
          </w:tcPr>
          <w:p w14:paraId="5614D92D" w14:textId="77777777" w:rsidR="000A1BB5" w:rsidRDefault="001F2ECA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FHU COMTER Paweł Trojanowski</w:t>
            </w:r>
          </w:p>
          <w:p w14:paraId="1E7CF24E" w14:textId="2DCE39E6" w:rsidR="001F2ECA" w:rsidRDefault="001F2ECA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Gwiaździsta 29/83, 01-651 Warszawa</w:t>
            </w:r>
          </w:p>
          <w:p w14:paraId="5A189E4F" w14:textId="77777777" w:rsidR="001F2ECA" w:rsidRDefault="001F2ECA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5311511159</w:t>
            </w:r>
          </w:p>
          <w:p w14:paraId="1F35FC6D" w14:textId="7C4C8AA7" w:rsidR="00DA5C16" w:rsidRDefault="00DA5C16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</w:tcPr>
          <w:p w14:paraId="7521A58E" w14:textId="20B3DC01" w:rsidR="000A1BB5" w:rsidRDefault="001F2ECA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12.541.164,90 zł</w:t>
            </w:r>
          </w:p>
        </w:tc>
        <w:tc>
          <w:tcPr>
            <w:tcW w:w="1696" w:type="dxa"/>
          </w:tcPr>
          <w:p w14:paraId="26D92F20" w14:textId="7EA5453E" w:rsidR="000A1BB5" w:rsidRDefault="001F2ECA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4E5CCD" w:rsidRPr="00FE4FE4" w14:paraId="51485617" w14:textId="77777777" w:rsidTr="00DA5C16">
        <w:tc>
          <w:tcPr>
            <w:tcW w:w="988" w:type="dxa"/>
          </w:tcPr>
          <w:p w14:paraId="1E2C09F5" w14:textId="0B9FBB9E" w:rsidR="004E5CCD" w:rsidRDefault="004E5CCD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9.</w:t>
            </w:r>
          </w:p>
        </w:tc>
        <w:tc>
          <w:tcPr>
            <w:tcW w:w="4394" w:type="dxa"/>
          </w:tcPr>
          <w:p w14:paraId="351FB3D8" w14:textId="77777777" w:rsidR="004E5CCD" w:rsidRDefault="001F2ECA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Maxx</w:t>
            </w:r>
            <w:proofErr w:type="spellEnd"/>
            <w:r>
              <w:rPr>
                <w:rFonts w:ascii="Arial" w:eastAsia="Calibri" w:hAnsi="Arial" w:cs="Arial"/>
              </w:rPr>
              <w:t>-Bud Sebastian Kamiński</w:t>
            </w:r>
          </w:p>
          <w:p w14:paraId="6CB69C5E" w14:textId="37B74EF5" w:rsidR="001F2ECA" w:rsidRDefault="00DA5C16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</w:t>
            </w:r>
            <w:r w:rsidR="001F2ECA">
              <w:rPr>
                <w:rFonts w:ascii="Arial" w:eastAsia="Calibri" w:hAnsi="Arial" w:cs="Arial"/>
              </w:rPr>
              <w:t>l. Aleja Łochowska 22d, 07-130 Łochów</w:t>
            </w:r>
          </w:p>
          <w:p w14:paraId="1A86B746" w14:textId="74C1E828" w:rsidR="001F2ECA" w:rsidRDefault="001F2ECA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8241787678</w:t>
            </w:r>
          </w:p>
        </w:tc>
        <w:tc>
          <w:tcPr>
            <w:tcW w:w="1984" w:type="dxa"/>
          </w:tcPr>
          <w:p w14:paraId="3D31C5E8" w14:textId="7EF67937" w:rsidR="004E5CCD" w:rsidRDefault="001F2ECA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12.813.512,70 zł</w:t>
            </w:r>
          </w:p>
        </w:tc>
        <w:tc>
          <w:tcPr>
            <w:tcW w:w="1696" w:type="dxa"/>
          </w:tcPr>
          <w:p w14:paraId="39822814" w14:textId="707AA9B0" w:rsidR="004E5CCD" w:rsidRDefault="001F2ECA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4E5CCD" w:rsidRPr="00FE4FE4" w14:paraId="44505CF9" w14:textId="77777777" w:rsidTr="00DA5C16">
        <w:tc>
          <w:tcPr>
            <w:tcW w:w="988" w:type="dxa"/>
          </w:tcPr>
          <w:p w14:paraId="0D4F43C2" w14:textId="19BC8B46" w:rsidR="004E5CCD" w:rsidRDefault="004E5CCD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10.</w:t>
            </w:r>
          </w:p>
        </w:tc>
        <w:tc>
          <w:tcPr>
            <w:tcW w:w="4394" w:type="dxa"/>
          </w:tcPr>
          <w:p w14:paraId="21E0CA44" w14:textId="77777777" w:rsidR="004E5CCD" w:rsidRDefault="001F2ECA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ARCUS Technologie Sp. z o.o.</w:t>
            </w:r>
          </w:p>
          <w:p w14:paraId="5458949F" w14:textId="77777777" w:rsidR="00DA5C16" w:rsidRDefault="001F2ECA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ul. Wincentego Witosa 17, </w:t>
            </w:r>
          </w:p>
          <w:p w14:paraId="33D04335" w14:textId="4DA52A67" w:rsidR="001F2ECA" w:rsidRDefault="001F2ECA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05-430 Celestynów</w:t>
            </w:r>
          </w:p>
          <w:p w14:paraId="34E71D2E" w14:textId="299C924B" w:rsidR="001F2ECA" w:rsidRDefault="001F2ECA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5322055386</w:t>
            </w:r>
          </w:p>
        </w:tc>
        <w:tc>
          <w:tcPr>
            <w:tcW w:w="1984" w:type="dxa"/>
          </w:tcPr>
          <w:p w14:paraId="21572DED" w14:textId="04D770D9" w:rsidR="004E5CCD" w:rsidRDefault="001F2ECA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12.863.942,54 zł</w:t>
            </w:r>
          </w:p>
        </w:tc>
        <w:tc>
          <w:tcPr>
            <w:tcW w:w="1696" w:type="dxa"/>
          </w:tcPr>
          <w:p w14:paraId="2889AA20" w14:textId="581DD3D0" w:rsidR="004E5CCD" w:rsidRDefault="001F2ECA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1F2ECA" w:rsidRPr="00FE4FE4" w14:paraId="0630E43C" w14:textId="77777777" w:rsidTr="00DA5C16">
        <w:tc>
          <w:tcPr>
            <w:tcW w:w="988" w:type="dxa"/>
          </w:tcPr>
          <w:p w14:paraId="056381F7" w14:textId="7C86C413" w:rsidR="001F2ECA" w:rsidRDefault="001F2ECA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11.</w:t>
            </w:r>
          </w:p>
        </w:tc>
        <w:tc>
          <w:tcPr>
            <w:tcW w:w="4394" w:type="dxa"/>
          </w:tcPr>
          <w:p w14:paraId="78707C66" w14:textId="77777777" w:rsidR="001F2ECA" w:rsidRDefault="001F2ECA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KONS Sp. z o.o.</w:t>
            </w:r>
          </w:p>
          <w:p w14:paraId="1DA9F716" w14:textId="42BECB12" w:rsidR="001F2ECA" w:rsidRDefault="001F2ECA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Prowiantowa 15/47, 15-707 Białystok</w:t>
            </w:r>
          </w:p>
          <w:p w14:paraId="557DA451" w14:textId="28BD674F" w:rsidR="001F2ECA" w:rsidRDefault="001F2ECA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9662121813</w:t>
            </w:r>
          </w:p>
        </w:tc>
        <w:tc>
          <w:tcPr>
            <w:tcW w:w="1984" w:type="dxa"/>
          </w:tcPr>
          <w:p w14:paraId="50158B1F" w14:textId="778160B9" w:rsidR="001F2ECA" w:rsidRDefault="001F2ECA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12.625.206,28 zł</w:t>
            </w:r>
          </w:p>
        </w:tc>
        <w:tc>
          <w:tcPr>
            <w:tcW w:w="1696" w:type="dxa"/>
          </w:tcPr>
          <w:p w14:paraId="6586F9FA" w14:textId="5CF9737C" w:rsidR="001F2ECA" w:rsidRDefault="001F2ECA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1F2ECA" w:rsidRPr="00FE4FE4" w14:paraId="2D9C123D" w14:textId="77777777" w:rsidTr="00DA5C16">
        <w:tc>
          <w:tcPr>
            <w:tcW w:w="988" w:type="dxa"/>
          </w:tcPr>
          <w:p w14:paraId="0E83B04B" w14:textId="0E3A6BBC" w:rsidR="001F2ECA" w:rsidRDefault="001F2ECA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12.</w:t>
            </w:r>
          </w:p>
        </w:tc>
        <w:tc>
          <w:tcPr>
            <w:tcW w:w="4394" w:type="dxa"/>
          </w:tcPr>
          <w:p w14:paraId="15FE5A15" w14:textId="77777777" w:rsidR="001F2ECA" w:rsidRDefault="001F2ECA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EKO-INVEST Sp. z o.o.</w:t>
            </w:r>
          </w:p>
          <w:p w14:paraId="376E5A98" w14:textId="5F90F825" w:rsidR="001F2ECA" w:rsidRDefault="001F2ECA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Skrajna 4, 25-650 Kielce</w:t>
            </w:r>
          </w:p>
          <w:p w14:paraId="6D0EE4C4" w14:textId="47D2A047" w:rsidR="001F2ECA" w:rsidRDefault="001F2ECA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9591879252</w:t>
            </w:r>
          </w:p>
        </w:tc>
        <w:tc>
          <w:tcPr>
            <w:tcW w:w="1984" w:type="dxa"/>
          </w:tcPr>
          <w:p w14:paraId="6F6B23E5" w14:textId="33A3979D" w:rsidR="001F2ECA" w:rsidRDefault="001F2ECA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11.199.599,52 zł</w:t>
            </w:r>
          </w:p>
        </w:tc>
        <w:tc>
          <w:tcPr>
            <w:tcW w:w="1696" w:type="dxa"/>
          </w:tcPr>
          <w:p w14:paraId="7C4CE938" w14:textId="7732D87E" w:rsidR="001F2ECA" w:rsidRDefault="001F2ECA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1F2ECA" w:rsidRPr="00FE4FE4" w14:paraId="2EF68AED" w14:textId="77777777" w:rsidTr="00DA5C16">
        <w:tc>
          <w:tcPr>
            <w:tcW w:w="988" w:type="dxa"/>
          </w:tcPr>
          <w:p w14:paraId="0BF2C422" w14:textId="40C9BC5B" w:rsidR="001F2ECA" w:rsidRDefault="001F2ECA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13.</w:t>
            </w:r>
          </w:p>
        </w:tc>
        <w:tc>
          <w:tcPr>
            <w:tcW w:w="4394" w:type="dxa"/>
          </w:tcPr>
          <w:p w14:paraId="41A55C28" w14:textId="77777777" w:rsidR="001F2ECA" w:rsidRDefault="001F2ECA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Kamil Wilczyński Architektura i Budownictwo</w:t>
            </w:r>
          </w:p>
          <w:p w14:paraId="40054BE4" w14:textId="0D33CE2F" w:rsidR="001F2ECA" w:rsidRDefault="001F2ECA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Wołomińska 17, 05-250 Radzymin</w:t>
            </w:r>
          </w:p>
          <w:p w14:paraId="7B5B0BBD" w14:textId="3508ECAE" w:rsidR="001F2ECA" w:rsidRDefault="001F2ECA" w:rsidP="00C370C3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1251520571</w:t>
            </w:r>
          </w:p>
        </w:tc>
        <w:tc>
          <w:tcPr>
            <w:tcW w:w="1984" w:type="dxa"/>
          </w:tcPr>
          <w:p w14:paraId="6EDE451F" w14:textId="716DC2E1" w:rsidR="001F2ECA" w:rsidRDefault="001F2ECA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12.902.572,08 zł</w:t>
            </w:r>
          </w:p>
        </w:tc>
        <w:tc>
          <w:tcPr>
            <w:tcW w:w="1696" w:type="dxa"/>
          </w:tcPr>
          <w:p w14:paraId="600EB304" w14:textId="4CBEA98E" w:rsidR="001F2ECA" w:rsidRDefault="001F2ECA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</w:tbl>
    <w:p w14:paraId="74A707B3" w14:textId="631C56E1" w:rsidR="00FB250F" w:rsidRPr="00FE4FE4" w:rsidRDefault="00FB250F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124E181A" w14:textId="4141AF50" w:rsidR="001C2D0F" w:rsidRDefault="0010668D" w:rsidP="0010668D">
      <w:pPr>
        <w:spacing w:after="0" w:line="271" w:lineRule="auto"/>
        <w:jc w:val="both"/>
        <w:rPr>
          <w:rFonts w:ascii="Arial" w:eastAsia="Times New Roman" w:hAnsi="Arial" w:cs="Arial"/>
        </w:rPr>
      </w:pPr>
      <w:r w:rsidRPr="0010668D">
        <w:rPr>
          <w:rFonts w:ascii="Arial" w:eastAsia="Times New Roman" w:hAnsi="Arial" w:cs="Arial"/>
        </w:rPr>
        <w:t xml:space="preserve">Zamawiający informuje, że na realizację zamówienia zamierza przeznaczyć kwotę: </w:t>
      </w:r>
      <w:r w:rsidR="00E5032F" w:rsidRPr="00E5032F">
        <w:rPr>
          <w:rFonts w:ascii="Arial" w:eastAsia="Times New Roman" w:hAnsi="Arial" w:cs="Arial"/>
        </w:rPr>
        <w:t xml:space="preserve">11.500.000,00 </w:t>
      </w:r>
      <w:r w:rsidRPr="0010668D">
        <w:rPr>
          <w:rFonts w:ascii="Arial" w:eastAsia="Times New Roman" w:hAnsi="Arial" w:cs="Arial"/>
        </w:rPr>
        <w:t>zł brutto.</w:t>
      </w:r>
    </w:p>
    <w:p w14:paraId="566E584B" w14:textId="77777777" w:rsidR="001C2D0F" w:rsidRDefault="001C2D0F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024B6B5E" w14:textId="77777777" w:rsidR="001C2D0F" w:rsidRDefault="001C2D0F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46DF669F" w14:textId="6D0F8CBF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</w:t>
      </w:r>
      <w:r w:rsidR="001C2D0F">
        <w:rPr>
          <w:rFonts w:ascii="Arial" w:eastAsia="Times New Roman" w:hAnsi="Arial" w:cs="Arial"/>
        </w:rPr>
        <w:t>…………</w:t>
      </w:r>
      <w:r w:rsidRPr="00FE4FE4">
        <w:rPr>
          <w:rFonts w:ascii="Arial" w:eastAsia="Times New Roman" w:hAnsi="Arial" w:cs="Arial"/>
        </w:rPr>
        <w:t>…………………….</w:t>
      </w:r>
    </w:p>
    <w:p w14:paraId="2E548037" w14:textId="33D51464" w:rsidR="003330A9" w:rsidRPr="00F73453" w:rsidRDefault="0020799D" w:rsidP="00F73453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3330A9" w:rsidRPr="00F73453" w:rsidSect="00F734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134"/>
    <w:multiLevelType w:val="multilevel"/>
    <w:tmpl w:val="EAFA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  <w:num w:numId="5" w16cid:durableId="1411848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80C67"/>
    <w:rsid w:val="00091052"/>
    <w:rsid w:val="00091909"/>
    <w:rsid w:val="000A1BB5"/>
    <w:rsid w:val="0010668D"/>
    <w:rsid w:val="001769EB"/>
    <w:rsid w:val="001C2D0F"/>
    <w:rsid w:val="001F2ECA"/>
    <w:rsid w:val="00203BB7"/>
    <w:rsid w:val="0020799D"/>
    <w:rsid w:val="00224591"/>
    <w:rsid w:val="00233697"/>
    <w:rsid w:val="002D0A95"/>
    <w:rsid w:val="002D686B"/>
    <w:rsid w:val="003330A9"/>
    <w:rsid w:val="00335FBD"/>
    <w:rsid w:val="00345BC3"/>
    <w:rsid w:val="003B199B"/>
    <w:rsid w:val="004059C0"/>
    <w:rsid w:val="004B24B9"/>
    <w:rsid w:val="004B6DB5"/>
    <w:rsid w:val="004D795D"/>
    <w:rsid w:val="004E5CCD"/>
    <w:rsid w:val="004F2E9E"/>
    <w:rsid w:val="00507B62"/>
    <w:rsid w:val="005272FF"/>
    <w:rsid w:val="0055386B"/>
    <w:rsid w:val="00576367"/>
    <w:rsid w:val="006017DF"/>
    <w:rsid w:val="00626C02"/>
    <w:rsid w:val="006E0579"/>
    <w:rsid w:val="007418AC"/>
    <w:rsid w:val="00744271"/>
    <w:rsid w:val="0077748E"/>
    <w:rsid w:val="007828FA"/>
    <w:rsid w:val="007B5330"/>
    <w:rsid w:val="007D4D22"/>
    <w:rsid w:val="008109E3"/>
    <w:rsid w:val="008326A5"/>
    <w:rsid w:val="0086157C"/>
    <w:rsid w:val="00874A33"/>
    <w:rsid w:val="00891D96"/>
    <w:rsid w:val="008A0D81"/>
    <w:rsid w:val="008E7063"/>
    <w:rsid w:val="009242A9"/>
    <w:rsid w:val="00931ED3"/>
    <w:rsid w:val="00944238"/>
    <w:rsid w:val="009A0BE2"/>
    <w:rsid w:val="00A3234F"/>
    <w:rsid w:val="00A33147"/>
    <w:rsid w:val="00A75B8C"/>
    <w:rsid w:val="00AB501A"/>
    <w:rsid w:val="00AB7A18"/>
    <w:rsid w:val="00AD543C"/>
    <w:rsid w:val="00AE0A78"/>
    <w:rsid w:val="00B65382"/>
    <w:rsid w:val="00BA3B1B"/>
    <w:rsid w:val="00BF72AE"/>
    <w:rsid w:val="00C3227B"/>
    <w:rsid w:val="00C370C3"/>
    <w:rsid w:val="00C7548A"/>
    <w:rsid w:val="00D16F7E"/>
    <w:rsid w:val="00DA5C16"/>
    <w:rsid w:val="00DE1755"/>
    <w:rsid w:val="00E400C2"/>
    <w:rsid w:val="00E5032F"/>
    <w:rsid w:val="00F13080"/>
    <w:rsid w:val="00F73453"/>
    <w:rsid w:val="00F91916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891D96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891D96"/>
    <w:pPr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E.Łuczyk</cp:lastModifiedBy>
  <cp:revision>13</cp:revision>
  <cp:lastPrinted>2025-02-20T09:16:00Z</cp:lastPrinted>
  <dcterms:created xsi:type="dcterms:W3CDTF">2024-12-16T08:01:00Z</dcterms:created>
  <dcterms:modified xsi:type="dcterms:W3CDTF">2025-04-10T09:16:00Z</dcterms:modified>
</cp:coreProperties>
</file>