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538F15AD" w:rsidR="00CA56A5" w:rsidRPr="00FC341F" w:rsidRDefault="00FC341F" w:rsidP="00FC341F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FC341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C</w:t>
      </w:r>
      <w:r w:rsidR="00CA56A5" w:rsidRPr="00FC341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z. </w:t>
      </w:r>
      <w:r w:rsidR="002454AB" w:rsidRPr="00FC341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4</w:t>
      </w:r>
      <w:r w:rsidR="00CA56A5" w:rsidRPr="00FC341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FC341F" w:rsidRDefault="002703C6" w:rsidP="00FC341F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FC341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4C9F9055" w:rsidR="00923305" w:rsidRPr="00FC341F" w:rsidRDefault="002604EA" w:rsidP="00FC341F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FC341F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Zakup oraz dostawa </w:t>
      </w:r>
      <w:r w:rsidR="001C7128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c</w:t>
      </w:r>
      <w:r w:rsidRPr="00FC341F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yfrowego </w:t>
      </w:r>
      <w:r w:rsidR="00CF21B7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jedno</w:t>
      </w:r>
      <w:r w:rsidRPr="00FC341F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fazowego</w:t>
      </w:r>
      <w:r w:rsidR="00CF21B7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 </w:t>
      </w:r>
      <w:r w:rsidRPr="00FC341F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miernika</w:t>
      </w:r>
      <w:r w:rsidR="00CF21B7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 </w:t>
      </w:r>
      <w:r w:rsidRPr="00FC341F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mocy AC/DC</w:t>
      </w:r>
    </w:p>
    <w:p w14:paraId="3DF75A3A" w14:textId="72DF3C18" w:rsidR="00FB4DB6" w:rsidRPr="00FC341F" w:rsidRDefault="00FB4DB6" w:rsidP="00FC341F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lang w:eastAsia="pl-PL"/>
        </w:rPr>
      </w:pPr>
    </w:p>
    <w:tbl>
      <w:tblPr>
        <w:tblStyle w:val="Tabela-Siatka"/>
        <w:tblW w:w="10490" w:type="dxa"/>
        <w:tblInd w:w="-147" w:type="dxa"/>
        <w:tblLook w:val="04A0" w:firstRow="1" w:lastRow="0" w:firstColumn="1" w:lastColumn="0" w:noHBand="0" w:noVBand="1"/>
      </w:tblPr>
      <w:tblGrid>
        <w:gridCol w:w="2127"/>
        <w:gridCol w:w="4111"/>
        <w:gridCol w:w="4252"/>
      </w:tblGrid>
      <w:tr w:rsidR="002604EA" w:rsidRPr="00FC341F" w14:paraId="655F8A28" w14:textId="77777777" w:rsidTr="00F53981">
        <w:trPr>
          <w:trHeight w:val="598"/>
        </w:trPr>
        <w:tc>
          <w:tcPr>
            <w:tcW w:w="2127" w:type="dxa"/>
            <w:shd w:val="clear" w:color="auto" w:fill="BDD6EE" w:themeFill="accent5" w:themeFillTint="66"/>
            <w:vAlign w:val="center"/>
          </w:tcPr>
          <w:p w14:paraId="59B7A5F1" w14:textId="77777777" w:rsidR="00553B72" w:rsidRPr="00FC341F" w:rsidRDefault="00553B72" w:rsidP="00FC341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363" w:type="dxa"/>
            <w:gridSpan w:val="2"/>
            <w:shd w:val="clear" w:color="auto" w:fill="BDD6EE" w:themeFill="accent5" w:themeFillTint="66"/>
            <w:vAlign w:val="center"/>
          </w:tcPr>
          <w:p w14:paraId="756601CA" w14:textId="5B05F81A" w:rsidR="00553B72" w:rsidRPr="00FC341F" w:rsidRDefault="00FC341F" w:rsidP="00FC341F">
            <w:pPr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</w:pPr>
            <w:r w:rsidRPr="00FC341F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Przedmiot zamówienia obejmuje </w:t>
            </w:r>
            <w:r w:rsidR="00CF21B7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zakup oraz </w:t>
            </w:r>
            <w:r w:rsidRPr="00FC341F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dostawę jednofazowych urządzeń pomiarowych: Miernik mocy jednofazowy AC, DC </w:t>
            </w:r>
            <w:r w:rsidR="00CF21B7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– </w:t>
            </w:r>
            <w:r w:rsidR="00CF21B7" w:rsidRPr="00FC341F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="00CF21B7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F21B7" w:rsidRPr="00FC341F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>szt</w:t>
            </w:r>
            <w:r w:rsidR="00CF21B7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>uki</w:t>
            </w:r>
          </w:p>
        </w:tc>
      </w:tr>
      <w:tr w:rsidR="002604EA" w:rsidRPr="00FC341F" w14:paraId="78010441" w14:textId="77777777" w:rsidTr="00F53981">
        <w:trPr>
          <w:trHeight w:val="1260"/>
        </w:trPr>
        <w:tc>
          <w:tcPr>
            <w:tcW w:w="2127" w:type="dxa"/>
          </w:tcPr>
          <w:p w14:paraId="1D441067" w14:textId="77777777" w:rsidR="00553B72" w:rsidRPr="00FC341F" w:rsidRDefault="00553B72" w:rsidP="00FC341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FC341F" w:rsidRDefault="00553B72" w:rsidP="00FC341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FC341F" w:rsidRDefault="00553B72" w:rsidP="00FC341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363" w:type="dxa"/>
            <w:gridSpan w:val="2"/>
          </w:tcPr>
          <w:p w14:paraId="3102A4DE" w14:textId="55D5DC1D" w:rsidR="007455B6" w:rsidRPr="00662FDB" w:rsidRDefault="000307AB" w:rsidP="007455B6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Funkcja: </w:t>
            </w:r>
            <w:r w:rsidR="007455B6">
              <w:rPr>
                <w:rFonts w:ascii="Verdana" w:eastAsia="Verdana" w:hAnsi="Verdana" w:cs="Verdana"/>
                <w:color w:val="FF0000"/>
                <w:sz w:val="18"/>
                <w:szCs w:val="18"/>
              </w:rPr>
              <w:t xml:space="preserve"> </w:t>
            </w:r>
            <w:r w:rsidR="007455B6" w:rsidRPr="00662FD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Mierniki mocy jednofazowe AC/DC  będą  wyposażeniem tworzonego Nowego Laboratorium Wysokoczęstotliwościowego w technologii </w:t>
            </w:r>
            <w:proofErr w:type="spellStart"/>
            <w:r w:rsidR="007455B6" w:rsidRPr="00662FD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7455B6" w:rsidRPr="00662FD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7455B6" w:rsidRPr="00662FD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7455B6" w:rsidRPr="00662FD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urządzenia, które znacząco pozwolą na rozwój i zwiększenie możliwości badawczych w w/w zakresie. Wprowadzenie jednofazowych mierników mocy  umożliwi dokładne pomiary , lepsze zrozumienie nowoczesnej technologii oraz optymalizacje projektów. </w:t>
            </w:r>
          </w:p>
          <w:p w14:paraId="4EC50874" w14:textId="77777777" w:rsidR="000307AB" w:rsidRPr="00FC341F" w:rsidRDefault="000307AB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1E602CB8" w14:textId="7B93CC0B" w:rsidR="002604EA" w:rsidRPr="00FC341F" w:rsidRDefault="000307AB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Przeznaczenie: </w:t>
            </w:r>
            <w:r w:rsidR="002604EA"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Dostawa jest częścią projektu inwestycyjnego pn. „Rozbudowa potencjału badawczego Sieć Badawcza Łukasiewicz  - Instytutu Elektrotechniki”, obejmującego swoim zakresem m.in. modernizację Laboratorium Konstrukcji Przekształtników Energoelektronicznych. </w:t>
            </w:r>
          </w:p>
          <w:p w14:paraId="6AA04025" w14:textId="77777777" w:rsidR="002604EA" w:rsidRPr="00FC341F" w:rsidRDefault="002604EA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0D4DAD60" w14:textId="3608F040" w:rsidR="002604EA" w:rsidRPr="00FC341F" w:rsidRDefault="002604EA" w:rsidP="001C712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  <w:r w:rsidR="001C712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2604EA" w:rsidRPr="00FC341F" w14:paraId="303971A0" w14:textId="77777777" w:rsidTr="00F53981">
        <w:trPr>
          <w:trHeight w:val="495"/>
        </w:trPr>
        <w:tc>
          <w:tcPr>
            <w:tcW w:w="2127" w:type="dxa"/>
          </w:tcPr>
          <w:p w14:paraId="0D2DA5D2" w14:textId="74BBCFAD" w:rsidR="00426206" w:rsidRPr="00FC341F" w:rsidRDefault="00426206" w:rsidP="00FC341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363" w:type="dxa"/>
            <w:gridSpan w:val="2"/>
          </w:tcPr>
          <w:p w14:paraId="31EFEA99" w14:textId="77777777" w:rsidR="002604EA" w:rsidRPr="001C7128" w:rsidRDefault="002604EA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C712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38500000-0- Aparatura kontrolna i badawcza</w:t>
            </w:r>
          </w:p>
          <w:p w14:paraId="5C07CA65" w14:textId="77777777" w:rsidR="002604EA" w:rsidRPr="001C7128" w:rsidRDefault="002604EA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C712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38552000-9- Mierniki elektroniczne</w:t>
            </w:r>
          </w:p>
          <w:p w14:paraId="31EC643A" w14:textId="77777777" w:rsidR="002604EA" w:rsidRPr="001C7128" w:rsidRDefault="002604EA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C712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31230000-7- Części i aparatura do przesytu i eksploatacji energii elektrycznej </w:t>
            </w:r>
          </w:p>
          <w:p w14:paraId="54CDCF40" w14:textId="77777777" w:rsidR="002604EA" w:rsidRPr="001C7128" w:rsidRDefault="002604EA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C712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31600000-2- Sprzęt i aparatura elektryczna </w:t>
            </w:r>
          </w:p>
          <w:p w14:paraId="2B3F2349" w14:textId="5C837354" w:rsidR="00391F58" w:rsidRPr="001C7128" w:rsidRDefault="002604EA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C712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42962200-6- Wyposażenie laboratoriów elektrycznych </w:t>
            </w:r>
          </w:p>
        </w:tc>
      </w:tr>
      <w:tr w:rsidR="00CA56A5" w:rsidRPr="00FC341F" w14:paraId="3502818D" w14:textId="77777777" w:rsidTr="00F53981">
        <w:trPr>
          <w:trHeight w:val="165"/>
        </w:trPr>
        <w:tc>
          <w:tcPr>
            <w:tcW w:w="2127" w:type="dxa"/>
            <w:vMerge w:val="restart"/>
          </w:tcPr>
          <w:p w14:paraId="35569E3A" w14:textId="77777777" w:rsidR="00C4150E" w:rsidRPr="00FC341F" w:rsidRDefault="00C4150E" w:rsidP="00FC341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FC341F" w:rsidRDefault="00C4150E" w:rsidP="00FC341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FC341F" w:rsidRDefault="00C4150E" w:rsidP="00FC341F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00BB8BD7" w14:textId="7519E761" w:rsidR="00C4150E" w:rsidRPr="00FC341F" w:rsidRDefault="00C4150E" w:rsidP="00FC341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252" w:type="dxa"/>
            <w:vAlign w:val="center"/>
          </w:tcPr>
          <w:p w14:paraId="20674659" w14:textId="55CE1645" w:rsidR="00C4150E" w:rsidRPr="00FC341F" w:rsidRDefault="00C4150E" w:rsidP="00FC341F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  <w:r w:rsidRPr="00FC341F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CA56A5" w:rsidRPr="00FC341F" w14:paraId="28D4751F" w14:textId="77777777" w:rsidTr="00F53981">
        <w:trPr>
          <w:trHeight w:val="58"/>
        </w:trPr>
        <w:tc>
          <w:tcPr>
            <w:tcW w:w="2127" w:type="dxa"/>
            <w:vMerge/>
          </w:tcPr>
          <w:p w14:paraId="7C83F905" w14:textId="77777777" w:rsidR="00955570" w:rsidRPr="00FC341F" w:rsidRDefault="00955570" w:rsidP="00FC341F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490F1E47" w14:textId="25DF35E5" w:rsidR="00C4150E" w:rsidRPr="00AC6909" w:rsidRDefault="00303757" w:rsidP="00AC6909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FC341F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  <w:bookmarkStart w:id="0" w:name="_Hlk158977475"/>
          </w:p>
          <w:bookmarkEnd w:id="0"/>
          <w:p w14:paraId="19E3FE41" w14:textId="77777777" w:rsidR="002604EA" w:rsidRPr="00AC6909" w:rsidRDefault="002604EA" w:rsidP="00FC341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musi być  fabrycznie </w:t>
            </w:r>
            <w:r w:rsidRPr="00AC6909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nowe.</w:t>
            </w:r>
          </w:p>
          <w:p w14:paraId="2A2CBA25" w14:textId="77777777" w:rsidR="00AC6909" w:rsidRDefault="00AC6909" w:rsidP="00FC341F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5A9DC8B2" w14:textId="0F12B1EF" w:rsidR="002604EA" w:rsidRPr="00FC341F" w:rsidRDefault="002604EA" w:rsidP="00FC341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C341F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  wymagane parametry</w:t>
            </w:r>
            <w:r w:rsidRPr="00FC341F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:</w:t>
            </w:r>
          </w:p>
          <w:p w14:paraId="475A1A9A" w14:textId="77777777" w:rsidR="00F53981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Napięcie zasilania 100-240V AC</w:t>
            </w:r>
          </w:p>
          <w:p w14:paraId="722940A2" w14:textId="02D1D80D" w:rsidR="002604EA" w:rsidRPr="00AC6909" w:rsidRDefault="002604EA" w:rsidP="00F53981">
            <w:pPr>
              <w:pStyle w:val="Akapitzlist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33A17D3D" w14:textId="77777777" w:rsidR="002604EA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Rodzaj pracy napięcia    DC/AC</w:t>
            </w:r>
          </w:p>
          <w:p w14:paraId="3DBB262B" w14:textId="77777777" w:rsidR="00F53981" w:rsidRPr="00F53981" w:rsidRDefault="00F53981" w:rsidP="00F53981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554E66B3" w14:textId="77777777" w:rsidR="002604EA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Napięcie mierzone maksymalne  600V</w:t>
            </w:r>
          </w:p>
          <w:p w14:paraId="0B1B79CE" w14:textId="77777777" w:rsidR="00F53981" w:rsidRPr="00F53981" w:rsidRDefault="00F53981" w:rsidP="00F53981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3BC6BD31" w14:textId="55C5A1C0" w:rsidR="002604EA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Prąd  mierzony maksymalny</w:t>
            </w:r>
            <w:r w:rsidR="00F53981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30A</w:t>
            </w:r>
          </w:p>
          <w:p w14:paraId="08266489" w14:textId="77777777" w:rsidR="00F53981" w:rsidRPr="00F53981" w:rsidRDefault="00F53981" w:rsidP="00F53981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5254C44F" w14:textId="77777777" w:rsidR="002604EA" w:rsidRPr="00AC6909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musi posiadać możliwość wyświetlania przebiegów napięcia(U), prądu(I), mocy(P) </w:t>
            </w:r>
          </w:p>
          <w:p w14:paraId="18FBFDCB" w14:textId="77777777" w:rsidR="002604EA" w:rsidRPr="00AC6909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Musi posiadać możliwość wyświetlania wielu odczytów na jednym ekranie </w:t>
            </w:r>
          </w:p>
          <w:p w14:paraId="1644083A" w14:textId="77777777" w:rsidR="002604EA" w:rsidRPr="00AC6909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musi posiadać możliwość pomiary i analizy do 50 harmonicznej  oraz spełniać wymagania Normy PN-EN 61000-4-7 dotyczące pomiaru harmonicznych przy 50/60 </w:t>
            </w:r>
            <w:proofErr w:type="spellStart"/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Hz</w:t>
            </w:r>
            <w:proofErr w:type="spellEnd"/>
          </w:p>
          <w:p w14:paraId="66BFD182" w14:textId="77777777" w:rsidR="002604EA" w:rsidRPr="00AC6909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musi posiadać wyświetlacz LCD z pięciocyfrową rozdzielczością pomiaru</w:t>
            </w:r>
          </w:p>
          <w:p w14:paraId="67D5516C" w14:textId="77777777" w:rsidR="002604EA" w:rsidRPr="00AC6909" w:rsidRDefault="002604EA" w:rsidP="00AC6909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lastRenderedPageBreak/>
              <w:t xml:space="preserve">Urządzenie musi posiadać wbudowane interfejsy komunikacyjne : RS-232 C, USB Device/Host, LAN,GPIB  </w:t>
            </w:r>
          </w:p>
          <w:p w14:paraId="6DF51CE4" w14:textId="6B1A01E8" w:rsidR="00955570" w:rsidRPr="00FC341F" w:rsidRDefault="00955570" w:rsidP="00FC341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</w:tcPr>
          <w:p w14:paraId="658E8945" w14:textId="77777777" w:rsidR="002604EA" w:rsidRPr="00FC341F" w:rsidRDefault="00955570" w:rsidP="00FC341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Opis techniczny </w:t>
            </w:r>
            <w:r w:rsidR="002604EA" w:rsidRPr="00FC341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oferowanego urządzenia:</w:t>
            </w:r>
          </w:p>
          <w:p w14:paraId="43BBBF95" w14:textId="77777777" w:rsidR="00955570" w:rsidRPr="00FC341F" w:rsidRDefault="00955570" w:rsidP="00FC341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1A594AE" w14:textId="77777777" w:rsidR="002604EA" w:rsidRPr="00FC341F" w:rsidRDefault="002604EA" w:rsidP="00FC341F">
            <w:p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fabrycznie nowe -</w:t>
            </w:r>
            <w:r w:rsidRPr="00FC341F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FC341F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D82491A" w14:textId="17F7C354" w:rsidR="002604EA" w:rsidRPr="00FC341F" w:rsidRDefault="002604EA" w:rsidP="00FC341F">
            <w:pPr>
              <w:rPr>
                <w:rFonts w:ascii="Verdana" w:eastAsia="Verdana" w:hAnsi="Verdana" w:cs="Arial"/>
                <w:b/>
                <w:bCs/>
                <w:color w:val="FF0000"/>
                <w:sz w:val="18"/>
                <w:szCs w:val="18"/>
              </w:rPr>
            </w:pPr>
          </w:p>
          <w:p w14:paraId="3A3B6DA5" w14:textId="10EDD50B" w:rsidR="002604EA" w:rsidRPr="00FC341F" w:rsidRDefault="002604EA" w:rsidP="00FC341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FC341F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  wymagane parametry</w:t>
            </w:r>
            <w:r w:rsidRPr="00FC341F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:</w:t>
            </w:r>
          </w:p>
          <w:p w14:paraId="14EA2EE2" w14:textId="1DB458EB" w:rsidR="002604EA" w:rsidRPr="00AC6909" w:rsidRDefault="002604EA" w:rsidP="00AC690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Napięcie zasilania 100-240V AC  -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 wskazać ile………</w:t>
            </w:r>
          </w:p>
          <w:p w14:paraId="771542B4" w14:textId="0961CC62" w:rsidR="002604EA" w:rsidRPr="00AC6909" w:rsidRDefault="002604EA" w:rsidP="00AC690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Rodzaj pracy napięcia    DC/AC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5ACF2D9" w14:textId="0A687DE5" w:rsidR="002604EA" w:rsidRPr="00AC6909" w:rsidRDefault="002604EA" w:rsidP="00AC690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Napięcie mierzone maksymalne  600V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 wskazać ile………</w:t>
            </w:r>
          </w:p>
          <w:p w14:paraId="56ED2142" w14:textId="10E4CA24" w:rsidR="002604EA" w:rsidRPr="00AC6909" w:rsidRDefault="002604EA" w:rsidP="00AC6909">
            <w:pPr>
              <w:pStyle w:val="Akapitzlist"/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Prąd  mierzony maksymalny  30A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 wskazać ile………</w:t>
            </w:r>
          </w:p>
          <w:p w14:paraId="6221C42E" w14:textId="48CEAE76" w:rsidR="002604EA" w:rsidRPr="00AC6909" w:rsidRDefault="002604EA" w:rsidP="00AC6909">
            <w:pPr>
              <w:pStyle w:val="Akapitzlist"/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posiada możliwość wyświetlania przebiegów napięcia(U), prądu(I), mocy(P) -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TAK/NIE* </w:t>
            </w:r>
          </w:p>
          <w:p w14:paraId="4470056F" w14:textId="62068A07" w:rsidR="002604EA" w:rsidRPr="00AC6909" w:rsidRDefault="002604EA" w:rsidP="00AC6909">
            <w:pPr>
              <w:pStyle w:val="Akapitzlist"/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Posiadać możliwość wyświetlania wielu odczytów na jednym ekranie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TAK/NIE* </w:t>
            </w:r>
          </w:p>
          <w:p w14:paraId="188D3C4F" w14:textId="49C75329" w:rsidR="002604EA" w:rsidRPr="00AC6909" w:rsidRDefault="002604EA" w:rsidP="00AC6909">
            <w:pPr>
              <w:pStyle w:val="Akapitzlist"/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posiada możliwość pomiary i analizy do 50 harmonicznej  oraz spełnia wymagania Normy PN-EN 61000-4-7 dotyczące pomiaru harmonicznych przy 50/60 </w:t>
            </w:r>
            <w:proofErr w:type="spellStart"/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-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TAK/NIE* </w:t>
            </w:r>
          </w:p>
          <w:p w14:paraId="093EABDF" w14:textId="77777777" w:rsidR="00AC6909" w:rsidRPr="00AC6909" w:rsidRDefault="002604EA" w:rsidP="00FC341F">
            <w:pPr>
              <w:pStyle w:val="Akapitzlist"/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posiada wyświetlacz LCD z pięciocyfrową rozdzielczością pomiaru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TAK/NIE* </w:t>
            </w:r>
          </w:p>
          <w:p w14:paraId="41C6CE4A" w14:textId="06691B08" w:rsidR="00085C06" w:rsidRPr="00AC6909" w:rsidRDefault="002604EA" w:rsidP="00FC341F">
            <w:pPr>
              <w:pStyle w:val="Akapitzlist"/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AC690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lastRenderedPageBreak/>
              <w:t xml:space="preserve">Urządzenie posiada wbudowane interfejsy komunikacyjne : RS-232 C, USB Device/Host, LAN,GPIB  </w:t>
            </w:r>
            <w:r w:rsidRPr="00AC690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TAK/NIE* </w:t>
            </w:r>
          </w:p>
          <w:p w14:paraId="6F624A97" w14:textId="7D7E775B" w:rsidR="00955570" w:rsidRPr="00F53981" w:rsidRDefault="00085C06" w:rsidP="00FC341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FC341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FC341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2604EA" w:rsidRPr="00FC341F" w14:paraId="24117C05" w14:textId="77777777" w:rsidTr="00F53981">
        <w:tc>
          <w:tcPr>
            <w:tcW w:w="2127" w:type="dxa"/>
          </w:tcPr>
          <w:p w14:paraId="0B6EA0C0" w14:textId="77777777" w:rsidR="00303757" w:rsidRPr="00FC341F" w:rsidRDefault="00303757" w:rsidP="00FC341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FC341F" w:rsidRDefault="00303757" w:rsidP="00FC341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363" w:type="dxa"/>
            <w:gridSpan w:val="2"/>
          </w:tcPr>
          <w:p w14:paraId="49CA90A5" w14:textId="77777777" w:rsidR="002604EA" w:rsidRPr="00FC341F" w:rsidRDefault="002604EA" w:rsidP="00FC341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C341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Wraz z dostawą wykonawca dostarczy:</w:t>
            </w:r>
          </w:p>
          <w:p w14:paraId="7B1BEAAC" w14:textId="77777777" w:rsidR="002604EA" w:rsidRPr="00FC341F" w:rsidRDefault="002604EA" w:rsidP="00FC341F">
            <w:pPr>
              <w:numPr>
                <w:ilvl w:val="0"/>
                <w:numId w:val="6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C341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7906B56D" w14:textId="77777777" w:rsidR="002604EA" w:rsidRPr="00FC341F" w:rsidRDefault="002604EA" w:rsidP="00FC341F">
            <w:pPr>
              <w:numPr>
                <w:ilvl w:val="0"/>
                <w:numId w:val="6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C341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116B1B00" w14:textId="77777777" w:rsidR="002604EA" w:rsidRPr="00FC341F" w:rsidRDefault="002604EA" w:rsidP="00FC341F">
            <w:pPr>
              <w:numPr>
                <w:ilvl w:val="0"/>
                <w:numId w:val="6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C341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Dokumentację </w:t>
            </w:r>
            <w:proofErr w:type="spellStart"/>
            <w:r w:rsidRPr="00FC341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techniczno</w:t>
            </w:r>
            <w:proofErr w:type="spellEnd"/>
            <w:r w:rsidRPr="00FC341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– ruchową w zakresie budowy, montażu </w:t>
            </w:r>
            <w:r w:rsidRPr="00FC341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br/>
              <w:t>i obsługi urządzeń</w:t>
            </w:r>
          </w:p>
          <w:p w14:paraId="3E70F40D" w14:textId="77777777" w:rsidR="00F53981" w:rsidRDefault="002604EA" w:rsidP="00FC341F">
            <w:pPr>
              <w:numPr>
                <w:ilvl w:val="0"/>
                <w:numId w:val="6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C341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Kartę gwarancyjną producenta urządzeń</w:t>
            </w:r>
          </w:p>
          <w:p w14:paraId="5B353A7C" w14:textId="7B60C26F" w:rsidR="00303757" w:rsidRPr="00F53981" w:rsidRDefault="002604EA" w:rsidP="00F53981">
            <w:pPr>
              <w:numPr>
                <w:ilvl w:val="0"/>
                <w:numId w:val="6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53981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</w:t>
            </w:r>
            <w:r w:rsidRPr="00F53981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2604EA" w:rsidRPr="00FC341F" w14:paraId="5CAA0E0D" w14:textId="77777777" w:rsidTr="00F53981">
        <w:trPr>
          <w:trHeight w:val="208"/>
        </w:trPr>
        <w:tc>
          <w:tcPr>
            <w:tcW w:w="2127" w:type="dxa"/>
          </w:tcPr>
          <w:p w14:paraId="492CCFB4" w14:textId="1142C368" w:rsidR="00303757" w:rsidRPr="00FC341F" w:rsidRDefault="00303757" w:rsidP="00FC341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363" w:type="dxa"/>
            <w:gridSpan w:val="2"/>
            <w:vAlign w:val="center"/>
          </w:tcPr>
          <w:p w14:paraId="2591FA43" w14:textId="291FF464" w:rsidR="002604EA" w:rsidRPr="00FC341F" w:rsidRDefault="002604EA" w:rsidP="00FC341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53981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2 tygodnie</w:t>
            </w:r>
            <w:r w:rsidR="00F53981" w:rsidRPr="00F5398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FC341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od</w:t>
            </w:r>
            <w:r w:rsidR="00F5398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FC341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dnia</w:t>
            </w:r>
            <w:r w:rsidR="00F5398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FC341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zawarcia umowy.</w:t>
            </w:r>
          </w:p>
          <w:p w14:paraId="6C3A91B0" w14:textId="77777777" w:rsidR="002604EA" w:rsidRPr="00FC341F" w:rsidRDefault="002604EA" w:rsidP="00FC341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C341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Wszelkie zmiany umowy w zakresie zmiany terminu realizacji zamówienia nie mogą wydłużyć realizacji zamówienia poza 31 grudnia 2025 r. </w:t>
            </w:r>
          </w:p>
          <w:p w14:paraId="32CC1C50" w14:textId="49EF621D" w:rsidR="002604EA" w:rsidRPr="00FC341F" w:rsidRDefault="002604EA" w:rsidP="00FC341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FC341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57290B79" w14:textId="5B67079F" w:rsidR="00303757" w:rsidRPr="00FC341F" w:rsidRDefault="002604EA" w:rsidP="00FC341F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Termin płatności wynosi 30 dni od dnia złożenia prawidłowo wystawionej faktury VAT.</w:t>
            </w:r>
          </w:p>
        </w:tc>
      </w:tr>
      <w:tr w:rsidR="002604EA" w:rsidRPr="00FC341F" w14:paraId="0D805F6A" w14:textId="77777777" w:rsidTr="00F53981">
        <w:trPr>
          <w:trHeight w:val="533"/>
        </w:trPr>
        <w:tc>
          <w:tcPr>
            <w:tcW w:w="2127" w:type="dxa"/>
          </w:tcPr>
          <w:p w14:paraId="0C99C5AB" w14:textId="6EC26562" w:rsidR="00303757" w:rsidRPr="00FC341F" w:rsidRDefault="00303757" w:rsidP="00FC341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</w:tc>
        <w:tc>
          <w:tcPr>
            <w:tcW w:w="8363" w:type="dxa"/>
            <w:gridSpan w:val="2"/>
          </w:tcPr>
          <w:p w14:paraId="26D868C9" w14:textId="323B23EC" w:rsidR="00FC341F" w:rsidRPr="00FC341F" w:rsidRDefault="00FC341F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Miejsce realizacji dostawy: ul. M.</w:t>
            </w:r>
            <w: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Pożaryskiego</w:t>
            </w:r>
            <w:proofErr w:type="spellEnd"/>
            <w:r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28, 04-703 Warszawa, budynek</w:t>
            </w:r>
          </w:p>
          <w:p w14:paraId="0240DD8F" w14:textId="5DA3C4D1" w:rsidR="00303757" w:rsidRPr="00FC341F" w:rsidRDefault="00FC341F" w:rsidP="00FC341F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nr 20</w:t>
            </w:r>
            <w:r w:rsidR="002604EA" w:rsidRPr="00FC341F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,</w:t>
            </w:r>
            <w: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2604EA" w:rsidRPr="00FC341F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miejscu przeznaczenia</w:t>
            </w:r>
            <w: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2604EA" w:rsidRPr="00FC341F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wskazanym przez </w:t>
            </w:r>
            <w: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2604EA" w:rsidRPr="00FC341F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amawiającego .</w:t>
            </w:r>
          </w:p>
        </w:tc>
      </w:tr>
      <w:tr w:rsidR="002604EA" w:rsidRPr="00FC341F" w14:paraId="40113619" w14:textId="77777777" w:rsidTr="00F53981">
        <w:tc>
          <w:tcPr>
            <w:tcW w:w="2127" w:type="dxa"/>
          </w:tcPr>
          <w:p w14:paraId="41548221" w14:textId="58542223" w:rsidR="002604EA" w:rsidRPr="00FC341F" w:rsidRDefault="002604EA" w:rsidP="00FC341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363" w:type="dxa"/>
            <w:gridSpan w:val="2"/>
          </w:tcPr>
          <w:p w14:paraId="6210F844" w14:textId="004CE918" w:rsidR="002604EA" w:rsidRPr="00FC341F" w:rsidRDefault="002604EA" w:rsidP="00FC341F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F53981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Odbiór przedmiotu zamówienia po dostawie urządzenia. Podstawą odbioru jest protokół odbioru podpisany przez Zamawiającego.</w:t>
            </w:r>
            <w:r w:rsidRPr="00FC341F">
              <w:rPr>
                <w:rFonts w:ascii="Verdana" w:hAnsi="Verdan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C341F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2604EA" w:rsidRPr="00FC341F" w14:paraId="5F4BE238" w14:textId="77777777" w:rsidTr="00F53981">
        <w:tc>
          <w:tcPr>
            <w:tcW w:w="2127" w:type="dxa"/>
          </w:tcPr>
          <w:p w14:paraId="0BF2F3BC" w14:textId="77777777" w:rsidR="002604EA" w:rsidRPr="00FC341F" w:rsidRDefault="002604EA" w:rsidP="00FC341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3463A61C" w:rsidR="002604EA" w:rsidRPr="00FC341F" w:rsidRDefault="002604EA" w:rsidP="00FC341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3076F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FC341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363" w:type="dxa"/>
            <w:gridSpan w:val="2"/>
          </w:tcPr>
          <w:p w14:paraId="741EDE87" w14:textId="5F8F9F16" w:rsidR="002604EA" w:rsidRPr="00F53981" w:rsidRDefault="002604EA" w:rsidP="00FC341F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F53981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Zamawiający wymaga gwarancji w okresie min. 24 m</w:t>
            </w:r>
            <w:r w:rsidR="00F53981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iesię</w:t>
            </w:r>
            <w:r w:rsidRPr="00F53981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cy</w:t>
            </w:r>
            <w:r w:rsidR="003076F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3076FF" w:rsidRPr="00716AFA">
              <w:rPr>
                <w:rFonts w:ascii="Verdana" w:hAnsi="Verdana"/>
                <w:sz w:val="18"/>
                <w:szCs w:val="18"/>
              </w:rPr>
              <w:t>(kryterium oceny ofert)</w:t>
            </w:r>
            <w:r w:rsidRPr="00F53981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FC341F" w:rsidRDefault="00703BB6" w:rsidP="00FC341F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7D2798C" w14:textId="77777777" w:rsidR="00703BB6" w:rsidRPr="00FC341F" w:rsidRDefault="00703BB6" w:rsidP="00FC341F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35F385F" w14:textId="77777777" w:rsidR="00703BB6" w:rsidRPr="00FC341F" w:rsidRDefault="00703BB6" w:rsidP="00FC341F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FC341F" w:rsidRDefault="00703BB6" w:rsidP="00FC341F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FC341F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FC341F" w:rsidRDefault="00703BB6" w:rsidP="00FC341F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FC341F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FC341F" w:rsidRDefault="005F5930" w:rsidP="00FC341F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</w:p>
    <w:sectPr w:rsidR="005F5930" w:rsidRPr="00FC341F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10413" w14:textId="77777777" w:rsidR="00F90814" w:rsidRDefault="00F90814" w:rsidP="00D61B66">
      <w:pPr>
        <w:spacing w:after="0" w:line="240" w:lineRule="auto"/>
      </w:pPr>
      <w:r>
        <w:separator/>
      </w:r>
    </w:p>
  </w:endnote>
  <w:endnote w:type="continuationSeparator" w:id="0">
    <w:p w14:paraId="21434240" w14:textId="77777777" w:rsidR="00F90814" w:rsidRDefault="00F90814" w:rsidP="00D61B66">
      <w:pPr>
        <w:spacing w:after="0" w:line="240" w:lineRule="auto"/>
      </w:pPr>
      <w:r>
        <w:continuationSeparator/>
      </w:r>
    </w:p>
  </w:endnote>
  <w:endnote w:type="continuationNotice" w:id="1">
    <w:p w14:paraId="492A52AD" w14:textId="77777777" w:rsidR="00F90814" w:rsidRDefault="00F908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61980" w14:textId="77777777" w:rsidR="0075004F" w:rsidRDefault="007500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4BCF" w14:textId="77777777" w:rsidR="0075004F" w:rsidRDefault="007500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3A1DF" w14:textId="77777777" w:rsidR="00F90814" w:rsidRDefault="00F90814" w:rsidP="00D61B66">
      <w:pPr>
        <w:spacing w:after="0" w:line="240" w:lineRule="auto"/>
      </w:pPr>
      <w:r>
        <w:separator/>
      </w:r>
    </w:p>
  </w:footnote>
  <w:footnote w:type="continuationSeparator" w:id="0">
    <w:p w14:paraId="6EF1229A" w14:textId="77777777" w:rsidR="00F90814" w:rsidRDefault="00F90814" w:rsidP="00D61B66">
      <w:pPr>
        <w:spacing w:after="0" w:line="240" w:lineRule="auto"/>
      </w:pPr>
      <w:r>
        <w:continuationSeparator/>
      </w:r>
    </w:p>
  </w:footnote>
  <w:footnote w:type="continuationNotice" w:id="1">
    <w:p w14:paraId="5093A523" w14:textId="77777777" w:rsidR="00F90814" w:rsidRDefault="00F908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A1400" w14:textId="77777777" w:rsidR="0075004F" w:rsidRDefault="007500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569FCA02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75004F" w:rsidRPr="0075004F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FB3E20">
      <w:rPr>
        <w:rFonts w:ascii="Verdana" w:hAnsi="Verdana"/>
        <w:sz w:val="18"/>
        <w:szCs w:val="18"/>
      </w:rPr>
      <w:t>.4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7E55" w14:textId="77777777" w:rsidR="0075004F" w:rsidRDefault="00750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-1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1" w15:restartNumberingAfterBreak="0">
    <w:nsid w:val="0C99715E"/>
    <w:multiLevelType w:val="hybridMultilevel"/>
    <w:tmpl w:val="E3F8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9069F"/>
    <w:multiLevelType w:val="hybridMultilevel"/>
    <w:tmpl w:val="09CE6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0E51"/>
    <w:multiLevelType w:val="hybridMultilevel"/>
    <w:tmpl w:val="BD0CF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6201"/>
    <w:rsid w:val="000307AB"/>
    <w:rsid w:val="00030E43"/>
    <w:rsid w:val="000322A6"/>
    <w:rsid w:val="000449CE"/>
    <w:rsid w:val="00071EEE"/>
    <w:rsid w:val="000808EB"/>
    <w:rsid w:val="00081708"/>
    <w:rsid w:val="000830A5"/>
    <w:rsid w:val="0008350D"/>
    <w:rsid w:val="0008414F"/>
    <w:rsid w:val="00085100"/>
    <w:rsid w:val="00085C06"/>
    <w:rsid w:val="000945C8"/>
    <w:rsid w:val="00096880"/>
    <w:rsid w:val="000A4E71"/>
    <w:rsid w:val="000A5550"/>
    <w:rsid w:val="000A59B9"/>
    <w:rsid w:val="000B460B"/>
    <w:rsid w:val="000C1B02"/>
    <w:rsid w:val="000C1C5E"/>
    <w:rsid w:val="000C68EA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34B01"/>
    <w:rsid w:val="00144CB6"/>
    <w:rsid w:val="00146492"/>
    <w:rsid w:val="00153553"/>
    <w:rsid w:val="00161C5A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C712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24D5C"/>
    <w:rsid w:val="00231099"/>
    <w:rsid w:val="002356A1"/>
    <w:rsid w:val="002379F0"/>
    <w:rsid w:val="002454AB"/>
    <w:rsid w:val="0024556D"/>
    <w:rsid w:val="00256429"/>
    <w:rsid w:val="0025646A"/>
    <w:rsid w:val="00257E32"/>
    <w:rsid w:val="002604EA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076FF"/>
    <w:rsid w:val="00311E57"/>
    <w:rsid w:val="003217B9"/>
    <w:rsid w:val="00322B29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3204"/>
    <w:rsid w:val="00362525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16EB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B336D"/>
    <w:rsid w:val="004B57A2"/>
    <w:rsid w:val="004C05B1"/>
    <w:rsid w:val="004C3250"/>
    <w:rsid w:val="004C700F"/>
    <w:rsid w:val="004C7CE1"/>
    <w:rsid w:val="004D20C7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558"/>
    <w:rsid w:val="0056380F"/>
    <w:rsid w:val="0056779D"/>
    <w:rsid w:val="00571A5E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4DA8"/>
    <w:rsid w:val="005F5930"/>
    <w:rsid w:val="005F6841"/>
    <w:rsid w:val="0060009F"/>
    <w:rsid w:val="006001A0"/>
    <w:rsid w:val="006017EE"/>
    <w:rsid w:val="00604551"/>
    <w:rsid w:val="00610639"/>
    <w:rsid w:val="00610C47"/>
    <w:rsid w:val="00614DA8"/>
    <w:rsid w:val="0061583E"/>
    <w:rsid w:val="00627479"/>
    <w:rsid w:val="00630585"/>
    <w:rsid w:val="0063799B"/>
    <w:rsid w:val="00640369"/>
    <w:rsid w:val="0065537F"/>
    <w:rsid w:val="006553E6"/>
    <w:rsid w:val="00660B4A"/>
    <w:rsid w:val="00662FDB"/>
    <w:rsid w:val="0067C5E1"/>
    <w:rsid w:val="0068479A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455B6"/>
    <w:rsid w:val="0075004F"/>
    <w:rsid w:val="00761A29"/>
    <w:rsid w:val="00766D30"/>
    <w:rsid w:val="007705BC"/>
    <w:rsid w:val="0077549C"/>
    <w:rsid w:val="00792BD4"/>
    <w:rsid w:val="00793D53"/>
    <w:rsid w:val="00797851"/>
    <w:rsid w:val="007A14DF"/>
    <w:rsid w:val="007A6D84"/>
    <w:rsid w:val="007B3F4F"/>
    <w:rsid w:val="007D6182"/>
    <w:rsid w:val="007E4803"/>
    <w:rsid w:val="007E4B3E"/>
    <w:rsid w:val="007E66C6"/>
    <w:rsid w:val="007F5A83"/>
    <w:rsid w:val="008015CC"/>
    <w:rsid w:val="00803161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86B34"/>
    <w:rsid w:val="008939C7"/>
    <w:rsid w:val="0089405A"/>
    <w:rsid w:val="00894D6A"/>
    <w:rsid w:val="00895ED2"/>
    <w:rsid w:val="008A1D2B"/>
    <w:rsid w:val="008A26A1"/>
    <w:rsid w:val="008A5915"/>
    <w:rsid w:val="008A6025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7E2"/>
    <w:rsid w:val="00970F18"/>
    <w:rsid w:val="00977ABF"/>
    <w:rsid w:val="009914A9"/>
    <w:rsid w:val="00991BF8"/>
    <w:rsid w:val="00992C11"/>
    <w:rsid w:val="009955B0"/>
    <w:rsid w:val="009A0317"/>
    <w:rsid w:val="009A0F05"/>
    <w:rsid w:val="009A6D4D"/>
    <w:rsid w:val="009B0B6F"/>
    <w:rsid w:val="009B372C"/>
    <w:rsid w:val="009B6CCF"/>
    <w:rsid w:val="009B7956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9105D"/>
    <w:rsid w:val="00A949E3"/>
    <w:rsid w:val="00A94ADA"/>
    <w:rsid w:val="00A97488"/>
    <w:rsid w:val="00A97838"/>
    <w:rsid w:val="00AA62AE"/>
    <w:rsid w:val="00AC4FDB"/>
    <w:rsid w:val="00AC62D2"/>
    <w:rsid w:val="00AC6909"/>
    <w:rsid w:val="00AD0050"/>
    <w:rsid w:val="00AD0763"/>
    <w:rsid w:val="00AD5D77"/>
    <w:rsid w:val="00AD7582"/>
    <w:rsid w:val="00AE06CF"/>
    <w:rsid w:val="00AE3B15"/>
    <w:rsid w:val="00AE5A26"/>
    <w:rsid w:val="00AF137D"/>
    <w:rsid w:val="00B0372A"/>
    <w:rsid w:val="00B07AE8"/>
    <w:rsid w:val="00B2097D"/>
    <w:rsid w:val="00B2148A"/>
    <w:rsid w:val="00B253CD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CBA"/>
    <w:rsid w:val="00BD65FB"/>
    <w:rsid w:val="00BE08E5"/>
    <w:rsid w:val="00BE14C0"/>
    <w:rsid w:val="00BE4302"/>
    <w:rsid w:val="00BE7646"/>
    <w:rsid w:val="00BF7144"/>
    <w:rsid w:val="00C001FD"/>
    <w:rsid w:val="00C01F0D"/>
    <w:rsid w:val="00C14C07"/>
    <w:rsid w:val="00C312F4"/>
    <w:rsid w:val="00C32FF1"/>
    <w:rsid w:val="00C338A1"/>
    <w:rsid w:val="00C4150E"/>
    <w:rsid w:val="00C42E3F"/>
    <w:rsid w:val="00C473BD"/>
    <w:rsid w:val="00C6454B"/>
    <w:rsid w:val="00C71BCE"/>
    <w:rsid w:val="00C73ED7"/>
    <w:rsid w:val="00CA3473"/>
    <w:rsid w:val="00CA56A5"/>
    <w:rsid w:val="00CB21EA"/>
    <w:rsid w:val="00CB376F"/>
    <w:rsid w:val="00CB4455"/>
    <w:rsid w:val="00CB502A"/>
    <w:rsid w:val="00CC6908"/>
    <w:rsid w:val="00CE7B9D"/>
    <w:rsid w:val="00CF1D6F"/>
    <w:rsid w:val="00CF21B7"/>
    <w:rsid w:val="00CF27C0"/>
    <w:rsid w:val="00CF7FED"/>
    <w:rsid w:val="00D00F8C"/>
    <w:rsid w:val="00D13B2E"/>
    <w:rsid w:val="00D164C5"/>
    <w:rsid w:val="00D34497"/>
    <w:rsid w:val="00D41AE4"/>
    <w:rsid w:val="00D43594"/>
    <w:rsid w:val="00D52A5D"/>
    <w:rsid w:val="00D541B6"/>
    <w:rsid w:val="00D61B66"/>
    <w:rsid w:val="00D720F5"/>
    <w:rsid w:val="00D72F05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7B47"/>
    <w:rsid w:val="00E07573"/>
    <w:rsid w:val="00E12E0F"/>
    <w:rsid w:val="00E15F92"/>
    <w:rsid w:val="00E16A46"/>
    <w:rsid w:val="00E16B34"/>
    <w:rsid w:val="00E22AE4"/>
    <w:rsid w:val="00E26F2B"/>
    <w:rsid w:val="00E27E2C"/>
    <w:rsid w:val="00E311CF"/>
    <w:rsid w:val="00E32050"/>
    <w:rsid w:val="00E449FA"/>
    <w:rsid w:val="00E44F23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B09DE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53981"/>
    <w:rsid w:val="00F62279"/>
    <w:rsid w:val="00F7058E"/>
    <w:rsid w:val="00F7580D"/>
    <w:rsid w:val="00F811F7"/>
    <w:rsid w:val="00F82235"/>
    <w:rsid w:val="00F84F87"/>
    <w:rsid w:val="00F90814"/>
    <w:rsid w:val="00F94708"/>
    <w:rsid w:val="00F97B18"/>
    <w:rsid w:val="00FA099D"/>
    <w:rsid w:val="00FA46AE"/>
    <w:rsid w:val="00FA527F"/>
    <w:rsid w:val="00FA5D07"/>
    <w:rsid w:val="00FA75EA"/>
    <w:rsid w:val="00FB3E20"/>
    <w:rsid w:val="00FB4DB6"/>
    <w:rsid w:val="00FC341F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04EA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FCE86D-DAAE-8342-BB03-73AE8F91D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10</cp:revision>
  <cp:lastPrinted>2024-03-11T07:43:00Z</cp:lastPrinted>
  <dcterms:created xsi:type="dcterms:W3CDTF">2025-03-18T13:06:00Z</dcterms:created>
  <dcterms:modified xsi:type="dcterms:W3CDTF">2025-04-07T07:46:00Z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