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784135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452C88">
      <w:pPr>
        <w:pStyle w:val="western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021856" w:rsidRPr="00021856">
        <w:rPr>
          <w:rFonts w:ascii="Arial" w:hAnsi="Arial" w:cs="Arial"/>
          <w:b/>
          <w:bCs/>
          <w:sz w:val="22"/>
        </w:rPr>
        <w:t xml:space="preserve">Remont budynku nr 310/k. 4877 m. Nowogród Bobrzański – II etap </w:t>
      </w:r>
      <w:bookmarkStart w:id="2" w:name="_GoBack"/>
      <w:bookmarkEnd w:id="2"/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0F" w:rsidRDefault="006E3D0F" w:rsidP="00EA13A8">
      <w:pPr>
        <w:spacing w:after="0" w:line="240" w:lineRule="auto"/>
      </w:pPr>
      <w:r>
        <w:separator/>
      </w:r>
    </w:p>
  </w:endnote>
  <w:endnote w:type="continuationSeparator" w:id="0">
    <w:p w:rsidR="006E3D0F" w:rsidRDefault="006E3D0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0F" w:rsidRDefault="006E3D0F" w:rsidP="00EA13A8">
      <w:pPr>
        <w:spacing w:after="0" w:line="240" w:lineRule="auto"/>
      </w:pPr>
      <w:r>
        <w:separator/>
      </w:r>
    </w:p>
  </w:footnote>
  <w:footnote w:type="continuationSeparator" w:id="0">
    <w:p w:rsidR="006E3D0F" w:rsidRDefault="006E3D0F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021856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18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3D3F71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2185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81BF3"/>
    <w:rsid w:val="00286A65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3D3F71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E3D0F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0A92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709C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6A96CF-FEB4-4514-84FF-C2F052B405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4</cp:revision>
  <cp:lastPrinted>2024-03-01T06:35:00Z</cp:lastPrinted>
  <dcterms:created xsi:type="dcterms:W3CDTF">2025-03-11T11:55:00Z</dcterms:created>
  <dcterms:modified xsi:type="dcterms:W3CDTF">2025-03-25T06:53:00Z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