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F9E9" w14:textId="77777777" w:rsidR="00F02E81" w:rsidRPr="00A34F4B" w:rsidRDefault="00F02E81" w:rsidP="00D31E4C">
      <w:pPr>
        <w:pStyle w:val="Domylnie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EAC4819" w14:textId="77777777" w:rsidR="00F02E81" w:rsidRPr="00A34F4B" w:rsidRDefault="00F02E81" w:rsidP="00D31E4C">
      <w:pPr>
        <w:pStyle w:val="Domylnie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256A281" w14:textId="77777777" w:rsidR="00F02E81" w:rsidRPr="00A34F4B" w:rsidRDefault="00F02E81" w:rsidP="00D31E4C">
      <w:pPr>
        <w:pStyle w:val="Domylnie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2275384"/>
      <w:r w:rsidRPr="00A34F4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bookmarkEnd w:id="0"/>
    <w:p w14:paraId="50A4E3E9" w14:textId="54B9B573" w:rsidR="00F02E81" w:rsidRPr="00A34F4B" w:rsidRDefault="00F02E81" w:rsidP="00D31E4C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372E872" w14:textId="1A4C5E4B" w:rsidR="001062B3" w:rsidRPr="00A34F4B" w:rsidRDefault="001062B3" w:rsidP="00D31E4C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ECA26E7" w14:textId="0AED46FB" w:rsidR="001062B3" w:rsidRPr="00A34F4B" w:rsidRDefault="001062B3" w:rsidP="00D31E4C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617FB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17FB2" w:rsidRPr="00617F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„Usługa kompleksowego utrzymania czystości w obiekcie Bramy Poznania - Interaktywnego Centrum Historii Ostrowa Tumskiego w Poznaniu wraz z terenem przyległym (202</w:t>
      </w:r>
      <w:r w:rsidR="00F10B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617FB2" w:rsidRPr="00617F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-202</w:t>
      </w:r>
      <w:r w:rsidR="00F10B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="00617FB2" w:rsidRPr="00617F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)”.</w:t>
      </w:r>
    </w:p>
    <w:p w14:paraId="23C95F7A" w14:textId="7F6097AB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F40D8A6" w14:textId="485B5C12" w:rsidR="001062B3" w:rsidRPr="00A34F4B" w:rsidRDefault="008F4074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świadczenia usługi: ul. Gdańska 2, 61-123 Poznań</w:t>
      </w:r>
    </w:p>
    <w:p w14:paraId="45C40988" w14:textId="4CBE88FD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Przedmiot zamówienia: 1 budynek</w:t>
      </w:r>
      <w:r w:rsidR="00F74E18" w:rsidRPr="00A34F4B">
        <w:rPr>
          <w:rFonts w:asciiTheme="minorHAnsi" w:hAnsiTheme="minorHAnsi" w:cstheme="minorHAnsi"/>
          <w:sz w:val="22"/>
          <w:szCs w:val="22"/>
        </w:rPr>
        <w:t xml:space="preserve"> wraz z kładką, Śluza Katedralną oraz terenem zewnętrznym,</w:t>
      </w:r>
    </w:p>
    <w:p w14:paraId="0CAE8D36" w14:textId="64A38969" w:rsidR="001062B3" w:rsidRPr="00A34F4B" w:rsidRDefault="001062B3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Przybliżona ilość metrów kwadratowych: </w:t>
      </w:r>
      <w:r w:rsidR="00F74E18" w:rsidRPr="00A34F4B">
        <w:rPr>
          <w:rFonts w:asciiTheme="minorHAnsi" w:hAnsiTheme="minorHAnsi" w:cstheme="minorHAnsi"/>
          <w:sz w:val="22"/>
          <w:szCs w:val="22"/>
        </w:rPr>
        <w:t xml:space="preserve">3764,56 </w:t>
      </w:r>
      <w:r w:rsidRPr="00A34F4B">
        <w:rPr>
          <w:rFonts w:asciiTheme="minorHAnsi" w:hAnsiTheme="minorHAnsi" w:cstheme="minorHAnsi"/>
          <w:sz w:val="22"/>
          <w:szCs w:val="22"/>
          <w:lang w:eastAsia="pl-PL"/>
        </w:rPr>
        <w:t>m2</w:t>
      </w:r>
    </w:p>
    <w:p w14:paraId="60C85290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01444E5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WYMOGI ORGANIZACYJNO - WYKONAWCZE:</w:t>
      </w:r>
    </w:p>
    <w:p w14:paraId="24A3ABDB" w14:textId="77777777" w:rsidR="00F02E81" w:rsidRPr="005679E0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A41047" w14:textId="70B194A5" w:rsidR="00527AD5" w:rsidRPr="005679E0" w:rsidRDefault="00527AD5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Usługa </w:t>
      </w:r>
      <w:r w:rsidR="00A23D49" w:rsidRPr="005679E0">
        <w:rPr>
          <w:rFonts w:asciiTheme="minorHAnsi" w:hAnsiTheme="minorHAnsi" w:cstheme="minorHAnsi"/>
          <w:sz w:val="22"/>
          <w:szCs w:val="22"/>
        </w:rPr>
        <w:t>utrzymania czystość</w:t>
      </w:r>
      <w:r w:rsidRPr="005679E0">
        <w:rPr>
          <w:rFonts w:asciiTheme="minorHAnsi" w:hAnsiTheme="minorHAnsi" w:cstheme="minorHAnsi"/>
          <w:sz w:val="22"/>
          <w:szCs w:val="22"/>
        </w:rPr>
        <w:t xml:space="preserve"> jest usługą efektu tzn. przedmiot zamówienia ma być odpowiednio </w:t>
      </w:r>
      <w:r w:rsidR="00A23D49" w:rsidRPr="005679E0">
        <w:rPr>
          <w:rFonts w:asciiTheme="minorHAnsi" w:hAnsiTheme="minorHAnsi" w:cstheme="minorHAnsi"/>
          <w:sz w:val="22"/>
          <w:szCs w:val="22"/>
        </w:rPr>
        <w:t xml:space="preserve">utrzymany, </w:t>
      </w:r>
      <w:r w:rsidRPr="005679E0">
        <w:rPr>
          <w:rFonts w:asciiTheme="minorHAnsi" w:hAnsiTheme="minorHAnsi" w:cstheme="minorHAnsi"/>
          <w:sz w:val="22"/>
          <w:szCs w:val="22"/>
        </w:rPr>
        <w:t xml:space="preserve">zgodnie z wymogami </w:t>
      </w:r>
      <w:r w:rsidR="00A23D49" w:rsidRPr="005679E0">
        <w:rPr>
          <w:rFonts w:asciiTheme="minorHAnsi" w:hAnsiTheme="minorHAnsi" w:cstheme="minorHAnsi"/>
          <w:sz w:val="22"/>
          <w:szCs w:val="22"/>
        </w:rPr>
        <w:t xml:space="preserve">zawartymi w dokumentacji. </w:t>
      </w:r>
    </w:p>
    <w:p w14:paraId="3604BFE9" w14:textId="18F97FAF" w:rsidR="00F02E81" w:rsidRPr="00A34F4B" w:rsidRDefault="00711C06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U</w:t>
      </w:r>
      <w:r w:rsidR="00F02E81" w:rsidRPr="00A34F4B">
        <w:rPr>
          <w:rFonts w:asciiTheme="minorHAnsi" w:hAnsiTheme="minorHAnsi" w:cstheme="minorHAnsi"/>
          <w:sz w:val="22"/>
          <w:szCs w:val="22"/>
        </w:rPr>
        <w:t>sługa sprzątania nie obejmuje czyszczenia sprzętu komputerowego.</w:t>
      </w:r>
    </w:p>
    <w:p w14:paraId="6F431C77" w14:textId="59136E23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do wykonywania usługi w sposób sprawny, dokładny i terminowy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>z zastosowaniem sprzętu, materiałów i środków o nieniszczącym dział</w:t>
      </w:r>
      <w:r w:rsidR="008F4074">
        <w:rPr>
          <w:rFonts w:asciiTheme="minorHAnsi" w:hAnsiTheme="minorHAnsi" w:cstheme="minorHAnsi"/>
          <w:sz w:val="22"/>
          <w:szCs w:val="22"/>
        </w:rPr>
        <w:t>aniu na czyszczone powierzchnie.</w:t>
      </w:r>
    </w:p>
    <w:p w14:paraId="7CA804BA" w14:textId="4E4117D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w czasie wykonywania usług zapewnić należyty porządek, przestrzeganie przepisów bezpieczeństwa i higieny pracy i przeciwpożarowych oraz ponosi odpowiedzialność za szkody powstałe w związku z realizacją usług oraz wskutek innych działań osób zatrudnionych przez Wykonawcę.</w:t>
      </w:r>
    </w:p>
    <w:p w14:paraId="54CA4B61" w14:textId="7CFC6A98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odpowia</w:t>
      </w:r>
      <w:r w:rsidR="00711C06" w:rsidRPr="00A34F4B">
        <w:rPr>
          <w:rFonts w:asciiTheme="minorHAnsi" w:hAnsiTheme="minorHAnsi" w:cstheme="minorHAnsi"/>
          <w:sz w:val="22"/>
          <w:szCs w:val="22"/>
        </w:rPr>
        <w:t>da za jakość świadczonych usług.</w:t>
      </w:r>
    </w:p>
    <w:p w14:paraId="6FBAB329" w14:textId="1081FD3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zobowiązany jest do naprawienia wszelkich szkód, wyrządzonych w toku realizacji umowy, zarówno w mieniu jak i na personelu Zamawiającego, jak również w odniesieniu do osób trzecich.</w:t>
      </w:r>
    </w:p>
    <w:p w14:paraId="60A8E1CC" w14:textId="3AB8F9BA" w:rsidR="00F02E81" w:rsidRPr="005679E0" w:rsidRDefault="00F02E81" w:rsidP="00DB6E7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Osoby wykonujące usługi sprzątania nie mogą korzystać z urządzeń (urządzenia biurowe, czajniki, radia itp.) oraz aparatów telefonicznych</w:t>
      </w:r>
      <w:r w:rsidR="00216E8F" w:rsidRPr="005679E0">
        <w:rPr>
          <w:rFonts w:asciiTheme="minorHAnsi" w:hAnsiTheme="minorHAnsi" w:cstheme="minorHAnsi"/>
          <w:sz w:val="22"/>
          <w:szCs w:val="22"/>
        </w:rPr>
        <w:t xml:space="preserve"> i innego wyposażenia znajdującego </w:t>
      </w:r>
      <w:r w:rsidRPr="005679E0">
        <w:rPr>
          <w:rFonts w:asciiTheme="minorHAnsi" w:hAnsiTheme="minorHAnsi" w:cstheme="minorHAnsi"/>
          <w:sz w:val="22"/>
          <w:szCs w:val="22"/>
        </w:rPr>
        <w:t>się w sprzątanych pomieszczeniach.</w:t>
      </w:r>
      <w:r w:rsidR="00DB6E71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Pr="005679E0">
        <w:rPr>
          <w:rFonts w:asciiTheme="minorHAnsi" w:hAnsiTheme="minorHAnsi" w:cstheme="minorHAnsi"/>
          <w:sz w:val="22"/>
          <w:szCs w:val="22"/>
        </w:rPr>
        <w:t>W przypadku stwierdzenia przez Zamawiającego faktu korzystania z aparatów telefonicznych przez osoby wykonujące usługi sprzątania, Wykonawca zostanie, na podstawie bilingów, obciążony kosztami zrealizowanych rozmów.</w:t>
      </w:r>
    </w:p>
    <w:p w14:paraId="60BCA6FD" w14:textId="2E2774BE" w:rsidR="00BD7566" w:rsidRPr="005679E0" w:rsidRDefault="00BD7566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Do czynności wykonywanych przez serwis </w:t>
      </w:r>
      <w:r w:rsidR="00F02E81" w:rsidRPr="005679E0">
        <w:rPr>
          <w:rFonts w:asciiTheme="minorHAnsi" w:hAnsiTheme="minorHAnsi" w:cstheme="minorHAnsi"/>
          <w:sz w:val="22"/>
          <w:szCs w:val="22"/>
        </w:rPr>
        <w:t>dzienn</w:t>
      </w:r>
      <w:r w:rsidRPr="005679E0">
        <w:rPr>
          <w:rFonts w:asciiTheme="minorHAnsi" w:hAnsiTheme="minorHAnsi" w:cstheme="minorHAnsi"/>
          <w:sz w:val="22"/>
          <w:szCs w:val="22"/>
        </w:rPr>
        <w:t>y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należy</w:t>
      </w:r>
      <w:r w:rsidR="00DB6E71" w:rsidRPr="005679E0">
        <w:rPr>
          <w:rFonts w:asciiTheme="minorHAnsi" w:hAnsiTheme="minorHAnsi" w:cstheme="minorHAnsi"/>
          <w:sz w:val="22"/>
          <w:szCs w:val="22"/>
        </w:rPr>
        <w:t xml:space="preserve"> przede wszystkim</w:t>
      </w:r>
      <w:r w:rsidRPr="005679E0">
        <w:rPr>
          <w:rFonts w:asciiTheme="minorHAnsi" w:hAnsiTheme="minorHAnsi" w:cstheme="minorHAnsi"/>
          <w:sz w:val="22"/>
          <w:szCs w:val="22"/>
        </w:rPr>
        <w:t>: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7D183" w14:textId="080D0FD0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Bieżące usuwanie zabrudzeń powstałych w trakcie użytkowania obiektu</w:t>
      </w:r>
      <w:r w:rsidR="008F4074" w:rsidRPr="005679E0">
        <w:rPr>
          <w:rFonts w:asciiTheme="minorHAnsi" w:hAnsiTheme="minorHAnsi" w:cstheme="minorHAnsi"/>
          <w:sz w:val="22"/>
          <w:szCs w:val="22"/>
        </w:rPr>
        <w:t>.</w:t>
      </w:r>
    </w:p>
    <w:p w14:paraId="51EAE8C0" w14:textId="776633A1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lastRenderedPageBreak/>
        <w:t>Wykonywanie zadań związanych z utrzymaniem terenu zewnętrznego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g) ).</w:t>
      </w:r>
    </w:p>
    <w:p w14:paraId="7204322E" w14:textId="3D20D48D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Wykonywanie zadań związanych z utrzymaniem zimowym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h) ).</w:t>
      </w:r>
    </w:p>
    <w:p w14:paraId="179A065C" w14:textId="5A37A64B" w:rsidR="00BD7566" w:rsidRPr="005679E0" w:rsidRDefault="00BD756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Wykonywanie prac pomocniczych i organizacyjnych </w:t>
      </w:r>
      <w:r w:rsidR="00DB6E71" w:rsidRPr="005679E0">
        <w:rPr>
          <w:rFonts w:asciiTheme="minorHAnsi" w:hAnsiTheme="minorHAnsi" w:cstheme="minorHAnsi"/>
          <w:sz w:val="22"/>
          <w:szCs w:val="22"/>
        </w:rPr>
        <w:t>prowadzonych w ramach działalności Poznańskiego Centrum Dziedzictwa na terenie obiektu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(zgodnie z pkt. 4 i) ).</w:t>
      </w:r>
    </w:p>
    <w:p w14:paraId="26A828ED" w14:textId="24FC9560" w:rsidR="00BD7566" w:rsidRPr="005679E0" w:rsidRDefault="00DB6E71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Bieżące uzupełnianie środków higienicznych na obiekcie (papier, ręczniki, mydło, płyn do dezynfekcji itp.</w:t>
      </w:r>
      <w:r w:rsidR="008F4074" w:rsidRPr="005679E0">
        <w:rPr>
          <w:rFonts w:asciiTheme="minorHAnsi" w:hAnsiTheme="minorHAnsi" w:cstheme="minorHAnsi"/>
          <w:sz w:val="22"/>
          <w:szCs w:val="22"/>
        </w:rPr>
        <w:t>).</w:t>
      </w:r>
    </w:p>
    <w:p w14:paraId="094665B4" w14:textId="70F08B64" w:rsidR="00E24ED6" w:rsidRPr="005679E0" w:rsidRDefault="00E24ED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 razie potrzeby bieżące opróżnianie pojemników na śmieci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5E7E38" w14:textId="6890A64E" w:rsidR="00E24ED6" w:rsidRPr="005679E0" w:rsidRDefault="00E24ED6" w:rsidP="00BD756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Wykonywanie innych czynności na bieżąco zlecanych przez Zamawiającego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E843D8" w14:textId="591ADFAB" w:rsidR="00E24ED6" w:rsidRPr="005679E0" w:rsidRDefault="00DB6E71" w:rsidP="00E24ED6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Do czynności wykonywanych</w:t>
      </w:r>
      <w:r w:rsidR="008F4074" w:rsidRPr="005679E0">
        <w:rPr>
          <w:rFonts w:asciiTheme="minorHAnsi" w:hAnsiTheme="minorHAnsi" w:cstheme="minorHAnsi"/>
          <w:sz w:val="22"/>
          <w:szCs w:val="22"/>
        </w:rPr>
        <w:t xml:space="preserve"> przez serwis wieczorny należy </w:t>
      </w:r>
      <w:r w:rsidR="00E24ED6" w:rsidRPr="005679E0">
        <w:rPr>
          <w:rFonts w:asciiTheme="minorHAnsi" w:hAnsiTheme="minorHAnsi" w:cstheme="minorHAnsi"/>
          <w:sz w:val="22"/>
          <w:szCs w:val="22"/>
        </w:rPr>
        <w:t>przede wszystkim wykonanie czynności określonych w pkt. 4 a) – f). Prace s</w:t>
      </w:r>
      <w:r w:rsidR="00F02E81" w:rsidRPr="005679E0">
        <w:rPr>
          <w:rFonts w:asciiTheme="minorHAnsi" w:hAnsiTheme="minorHAnsi" w:cstheme="minorHAnsi"/>
          <w:sz w:val="22"/>
          <w:szCs w:val="22"/>
        </w:rPr>
        <w:t>erwis</w:t>
      </w:r>
      <w:r w:rsidR="00E24ED6" w:rsidRPr="005679E0">
        <w:rPr>
          <w:rFonts w:asciiTheme="minorHAnsi" w:hAnsiTheme="minorHAnsi" w:cstheme="minorHAnsi"/>
          <w:sz w:val="22"/>
          <w:szCs w:val="22"/>
        </w:rPr>
        <w:t>u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wieczorn</w:t>
      </w:r>
      <w:r w:rsidR="00E24ED6" w:rsidRPr="005679E0">
        <w:rPr>
          <w:rFonts w:asciiTheme="minorHAnsi" w:hAnsiTheme="minorHAnsi" w:cstheme="minorHAnsi"/>
          <w:sz w:val="22"/>
          <w:szCs w:val="22"/>
        </w:rPr>
        <w:t>ego</w:t>
      </w:r>
      <w:r w:rsidR="00F02E81" w:rsidRPr="005679E0">
        <w:rPr>
          <w:rFonts w:asciiTheme="minorHAnsi" w:hAnsiTheme="minorHAnsi" w:cstheme="minorHAnsi"/>
          <w:sz w:val="22"/>
          <w:szCs w:val="22"/>
        </w:rPr>
        <w:t xml:space="preserve"> należy wykonywać po zamknięciu obiektu dla zwiedzających.</w:t>
      </w:r>
      <w:r w:rsidR="00D33A5F" w:rsidRPr="005679E0">
        <w:rPr>
          <w:rFonts w:asciiTheme="minorHAnsi" w:hAnsiTheme="minorHAnsi" w:cstheme="minorHAnsi"/>
          <w:sz w:val="22"/>
          <w:szCs w:val="22"/>
        </w:rPr>
        <w:t xml:space="preserve"> W razie potrzeby serwis wieczorny również wykonuje prace pomocnicze i organizacyjne (zgodnie z pkt. 4 i) ).</w:t>
      </w:r>
    </w:p>
    <w:p w14:paraId="49EB33F6" w14:textId="7F18A7BF" w:rsidR="00F02E81" w:rsidRPr="005679E0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 xml:space="preserve"> Zmiany w zakresie czynności w ramach serwisu dziennego i wieczornego oraz godziny rozpoczęcia zakończenia pracy wspomnianych wyżej serwisów będą ustalane w porozumieniu</w:t>
      </w:r>
      <w:r w:rsidR="00527AD5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Pr="005679E0">
        <w:rPr>
          <w:rFonts w:asciiTheme="minorHAnsi" w:hAnsiTheme="minorHAnsi" w:cstheme="minorHAnsi"/>
          <w:sz w:val="22"/>
          <w:szCs w:val="22"/>
        </w:rPr>
        <w:t xml:space="preserve">z Zamawiającym. </w:t>
      </w:r>
    </w:p>
    <w:p w14:paraId="5F3550F0" w14:textId="48EC1BBF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zastrzega sobie prawo do monitorowania codziennego czasu wykonywania usługi sprzątania, poprzez prowadzenie odrębnej od Wykonawcy listy obecności osób wykonujących usługę sprzątania</w:t>
      </w:r>
      <w:r w:rsidR="00527AD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uwzględnieniem czasu rozpoczęcia i zakończenia pracy,</w:t>
      </w:r>
      <w:r w:rsidR="00216E8F" w:rsidRPr="00A34F4B">
        <w:rPr>
          <w:rFonts w:asciiTheme="minorHAnsi" w:hAnsiTheme="minorHAnsi" w:cstheme="minorHAnsi"/>
          <w:sz w:val="22"/>
          <w:szCs w:val="22"/>
        </w:rPr>
        <w:t xml:space="preserve"> która stanowić może podstawę do naliczania kar umownych. </w:t>
      </w:r>
    </w:p>
    <w:p w14:paraId="1B6EE899" w14:textId="5E955BB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Zamawiający zastrzega sobie prawo do zlecenia sprzątania Obiektu </w:t>
      </w:r>
      <w:r w:rsidR="00C00C1D" w:rsidRPr="00A34F4B">
        <w:rPr>
          <w:rFonts w:asciiTheme="minorHAnsi" w:hAnsiTheme="minorHAnsi" w:cstheme="minorHAnsi"/>
          <w:sz w:val="22"/>
          <w:szCs w:val="22"/>
        </w:rPr>
        <w:t xml:space="preserve">(w tym dodatkowych pomieszczeń </w:t>
      </w:r>
      <w:r w:rsidR="00405FE3" w:rsidRPr="002D7038">
        <w:rPr>
          <w:rFonts w:asciiTheme="minorHAnsi" w:hAnsiTheme="minorHAnsi" w:cstheme="minorHAnsi"/>
          <w:sz w:val="22"/>
          <w:szCs w:val="22"/>
        </w:rPr>
        <w:t xml:space="preserve">i przestrzeni </w:t>
      </w:r>
      <w:r w:rsidR="00C00C1D" w:rsidRPr="00A34F4B">
        <w:rPr>
          <w:rFonts w:asciiTheme="minorHAnsi" w:hAnsiTheme="minorHAnsi" w:cstheme="minorHAnsi"/>
          <w:sz w:val="22"/>
          <w:szCs w:val="22"/>
        </w:rPr>
        <w:t xml:space="preserve">należących do kompleksu Bramy Poznania a niewymienionych w pkt. 4) </w:t>
      </w:r>
      <w:r w:rsidRPr="00A34F4B">
        <w:rPr>
          <w:rFonts w:asciiTheme="minorHAnsi" w:hAnsiTheme="minorHAnsi" w:cstheme="minorHAnsi"/>
          <w:sz w:val="22"/>
          <w:szCs w:val="22"/>
        </w:rPr>
        <w:t>w dodatkowych dniach i godzinach określonych każdorazowo przez Zamawiającego (np. po wydarzeni</w:t>
      </w:r>
      <w:r w:rsidR="000C3D66" w:rsidRPr="00A34F4B">
        <w:rPr>
          <w:rFonts w:asciiTheme="minorHAnsi" w:hAnsiTheme="minorHAnsi" w:cstheme="minorHAnsi"/>
          <w:sz w:val="22"/>
          <w:szCs w:val="22"/>
        </w:rPr>
        <w:t>u</w:t>
      </w:r>
      <w:r w:rsidRPr="00A34F4B">
        <w:rPr>
          <w:rFonts w:asciiTheme="minorHAnsi" w:hAnsiTheme="minorHAnsi" w:cstheme="minorHAnsi"/>
          <w:sz w:val="22"/>
          <w:szCs w:val="22"/>
        </w:rPr>
        <w:t xml:space="preserve"> pt. Noc Muzeów) w tym także wykonanie prac związanych ze sprzątaniem po malowaniu lub remoncie oraz sprzątanie po nieprzewidzianych zdarzeniach, z tytułu świadczenia wskazanej usługi Wykonawcy nie przy</w:t>
      </w:r>
      <w:r w:rsidR="008F4074">
        <w:rPr>
          <w:rFonts w:asciiTheme="minorHAnsi" w:hAnsiTheme="minorHAnsi" w:cstheme="minorHAnsi"/>
          <w:sz w:val="22"/>
          <w:szCs w:val="22"/>
        </w:rPr>
        <w:t>sługuje dodatkowe wynagrodzenie.</w:t>
      </w:r>
    </w:p>
    <w:p w14:paraId="08DDEE28" w14:textId="713A8C1A" w:rsidR="00F02E81" w:rsidRPr="00A34F4B" w:rsidRDefault="008F4074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02E81" w:rsidRPr="00A34F4B">
        <w:rPr>
          <w:rFonts w:asciiTheme="minorHAnsi" w:hAnsiTheme="minorHAnsi" w:cstheme="minorHAnsi"/>
          <w:sz w:val="22"/>
          <w:szCs w:val="22"/>
        </w:rPr>
        <w:t>soby sprzątające dane pomieszczenia będą pobierać i zdawać karty dostępu u pracowników ochrony</w:t>
      </w:r>
      <w:r w:rsidR="00161986" w:rsidRPr="00A34F4B">
        <w:rPr>
          <w:rFonts w:asciiTheme="minorHAnsi" w:hAnsiTheme="minorHAnsi" w:cstheme="minorHAnsi"/>
          <w:sz w:val="22"/>
          <w:szCs w:val="22"/>
        </w:rPr>
        <w:t xml:space="preserve"> obiektu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062D54" w14:textId="56AF9488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będzie przeprowadzał kontrolę czystości pomieszczeń</w:t>
      </w:r>
      <w:r w:rsidR="00601F36" w:rsidRPr="00A34F4B">
        <w:rPr>
          <w:rFonts w:asciiTheme="minorHAnsi" w:hAnsiTheme="minorHAnsi" w:cstheme="minorHAnsi"/>
          <w:sz w:val="22"/>
          <w:szCs w:val="22"/>
        </w:rPr>
        <w:t>, która zakończy się sporządzeniem protokołu z obchodu</w:t>
      </w:r>
      <w:r w:rsidRPr="00A34F4B">
        <w:rPr>
          <w:rFonts w:asciiTheme="minorHAnsi" w:hAnsiTheme="minorHAnsi" w:cstheme="minorHAnsi"/>
          <w:sz w:val="22"/>
          <w:szCs w:val="22"/>
        </w:rPr>
        <w:t>. W przypadku stwierdzenia</w:t>
      </w:r>
      <w:r w:rsidR="00601F36" w:rsidRPr="00A34F4B">
        <w:rPr>
          <w:rFonts w:asciiTheme="minorHAnsi" w:hAnsiTheme="minorHAnsi" w:cstheme="minorHAnsi"/>
          <w:sz w:val="22"/>
          <w:szCs w:val="22"/>
        </w:rPr>
        <w:t xml:space="preserve"> nienależytego wykonania realizacji umowy oraz jakości świadczonych usług, powstałe uchybienia zostaną odnotowane w protokole dziennym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="00E24ED6">
        <w:rPr>
          <w:rFonts w:asciiTheme="minorHAnsi" w:hAnsiTheme="minorHAnsi" w:cstheme="minorHAnsi"/>
          <w:sz w:val="22"/>
          <w:szCs w:val="22"/>
        </w:rPr>
        <w:t xml:space="preserve"> </w:t>
      </w:r>
      <w:r w:rsidR="00601F36" w:rsidRPr="00A34F4B">
        <w:rPr>
          <w:rFonts w:asciiTheme="minorHAnsi" w:hAnsiTheme="minorHAnsi" w:cstheme="minorHAnsi"/>
          <w:sz w:val="22"/>
          <w:szCs w:val="22"/>
        </w:rPr>
        <w:t xml:space="preserve">z obchodu i mogą </w:t>
      </w:r>
      <w:r w:rsidRPr="00A34F4B">
        <w:rPr>
          <w:rFonts w:asciiTheme="minorHAnsi" w:hAnsiTheme="minorHAnsi" w:cstheme="minorHAnsi"/>
          <w:sz w:val="22"/>
          <w:szCs w:val="22"/>
        </w:rPr>
        <w:t>stanowić podstawę na</w:t>
      </w:r>
      <w:r w:rsidR="007C4F9F" w:rsidRPr="00A34F4B">
        <w:rPr>
          <w:rFonts w:asciiTheme="minorHAnsi" w:hAnsiTheme="minorHAnsi" w:cstheme="minorHAnsi"/>
          <w:sz w:val="22"/>
          <w:szCs w:val="22"/>
        </w:rPr>
        <w:t xml:space="preserve">liczenia Wykonawcy kar umownych. </w:t>
      </w:r>
    </w:p>
    <w:p w14:paraId="1905BD38" w14:textId="069ACF0E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udostępni nieodpłatnie Wykonawcy miejsce do przechowywania narzędzi i środków niezbędnych do bieżącej realizacji usługi sprzątania oraz zapewni dostęp do energii elektrycznej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8F4074">
        <w:rPr>
          <w:rFonts w:asciiTheme="minorHAnsi" w:hAnsiTheme="minorHAnsi" w:cstheme="minorHAnsi"/>
          <w:sz w:val="22"/>
          <w:szCs w:val="22"/>
        </w:rPr>
        <w:t>i wody.</w:t>
      </w:r>
    </w:p>
    <w:p w14:paraId="0C38CEAF" w14:textId="7C060627" w:rsidR="00F02E81" w:rsidRPr="00A34F4B" w:rsidRDefault="00F02E81" w:rsidP="00527AD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Zamawiający zapewni pojemniki na odpady</w:t>
      </w:r>
      <w:r w:rsidR="008F4074">
        <w:rPr>
          <w:rFonts w:asciiTheme="minorHAnsi" w:hAnsiTheme="minorHAnsi" w:cstheme="minorHAnsi"/>
          <w:sz w:val="22"/>
          <w:szCs w:val="22"/>
        </w:rPr>
        <w:t>,</w:t>
      </w:r>
      <w:r w:rsidR="007B2EE4" w:rsidRPr="00A34F4B">
        <w:rPr>
          <w:rFonts w:asciiTheme="minorHAnsi" w:hAnsiTheme="minorHAnsi" w:cstheme="minorHAnsi"/>
          <w:sz w:val="22"/>
          <w:szCs w:val="22"/>
        </w:rPr>
        <w:t xml:space="preserve"> które będą wytwarzane przez Zamawiającego</w:t>
      </w:r>
      <w:r w:rsidRPr="00A34F4B">
        <w:rPr>
          <w:rFonts w:asciiTheme="minorHAnsi" w:hAnsiTheme="minorHAnsi" w:cstheme="minorHAnsi"/>
          <w:sz w:val="22"/>
          <w:szCs w:val="22"/>
        </w:rPr>
        <w:t>.</w:t>
      </w:r>
    </w:p>
    <w:p w14:paraId="7A5DD208" w14:textId="77777777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4F8187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 xml:space="preserve">WYMAGANIA </w:t>
      </w:r>
      <w:r w:rsidR="004438D3" w:rsidRPr="00A34F4B">
        <w:rPr>
          <w:rFonts w:asciiTheme="minorHAnsi" w:hAnsiTheme="minorHAnsi" w:cstheme="minorHAnsi"/>
          <w:b/>
          <w:sz w:val="22"/>
          <w:szCs w:val="22"/>
        </w:rPr>
        <w:t>DOTYCZĄCE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SPRZĘTU ORAZ ŚRODKÓW CZYSTOŚCI I HIGIENY:</w:t>
      </w:r>
    </w:p>
    <w:p w14:paraId="1129055E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DBF9B39" w14:textId="77777777" w:rsidR="007F0698" w:rsidRPr="00A34F4B" w:rsidRDefault="007F0698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Wykonawca zapewni na własny koszt:</w:t>
      </w:r>
    </w:p>
    <w:p w14:paraId="6AB2BCC3" w14:textId="77777777" w:rsidR="007F0698" w:rsidRPr="00C047F7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sprzęt w pełnej sprawności;</w:t>
      </w:r>
    </w:p>
    <w:p w14:paraId="660063C6" w14:textId="77777777" w:rsidR="007F0698" w:rsidRPr="00C047F7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środki czystości;</w:t>
      </w:r>
    </w:p>
    <w:p w14:paraId="38008217" w14:textId="5AB0BFF4" w:rsidR="00834F91" w:rsidRPr="00C047F7" w:rsidRDefault="00834F91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47F7">
        <w:rPr>
          <w:rFonts w:asciiTheme="minorHAnsi" w:hAnsiTheme="minorHAnsi" w:cstheme="minorHAnsi"/>
          <w:sz w:val="22"/>
          <w:szCs w:val="22"/>
        </w:rPr>
        <w:t>środki dezynfekujące do powierzchni</w:t>
      </w:r>
      <w:r w:rsidR="00EA0769" w:rsidRPr="00C047F7">
        <w:rPr>
          <w:rFonts w:asciiTheme="minorHAnsi" w:hAnsiTheme="minorHAnsi" w:cstheme="minorHAnsi"/>
          <w:sz w:val="22"/>
          <w:szCs w:val="22"/>
        </w:rPr>
        <w:t xml:space="preserve"> (</w:t>
      </w:r>
      <w:r w:rsidR="00124840" w:rsidRPr="00C047F7">
        <w:rPr>
          <w:rFonts w:asciiTheme="minorHAnsi" w:hAnsiTheme="minorHAnsi" w:cstheme="minorHAnsi"/>
          <w:sz w:val="22"/>
          <w:szCs w:val="22"/>
        </w:rPr>
        <w:t xml:space="preserve">ujętych w aktualnym wykazie Produktów Biobójczych </w:t>
      </w:r>
      <w:r w:rsidR="006E1EB5" w:rsidRPr="00C047F7">
        <w:rPr>
          <w:rFonts w:asciiTheme="minorHAnsi" w:hAnsiTheme="minorHAnsi" w:cstheme="minorHAnsi"/>
          <w:sz w:val="22"/>
          <w:szCs w:val="22"/>
        </w:rPr>
        <w:t>prowadzonym przez Urząd Rejestracji Produktów leczniczych, Wyrobów Medycznych i Produktów Biobójczych</w:t>
      </w:r>
      <w:r w:rsidR="00EA0769" w:rsidRPr="00C047F7">
        <w:rPr>
          <w:rFonts w:asciiTheme="minorHAnsi" w:hAnsiTheme="minorHAnsi" w:cstheme="minorHAnsi"/>
          <w:sz w:val="22"/>
          <w:szCs w:val="22"/>
        </w:rPr>
        <w:t>)</w:t>
      </w:r>
      <w:r w:rsidR="006E1EB5" w:rsidRPr="00C047F7">
        <w:rPr>
          <w:rFonts w:asciiTheme="minorHAnsi" w:hAnsiTheme="minorHAnsi" w:cstheme="minorHAnsi"/>
          <w:sz w:val="22"/>
          <w:szCs w:val="22"/>
        </w:rPr>
        <w:t>;</w:t>
      </w:r>
    </w:p>
    <w:p w14:paraId="49C0C7C9" w14:textId="1AE50DC1" w:rsidR="004D0E6B" w:rsidRPr="00983DAC" w:rsidRDefault="004D0E6B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środki dezynfekujące do rąk (uzupełnianie pojemników w budynku</w:t>
      </w:r>
      <w:r w:rsidR="00E928C0" w:rsidRPr="00A34F4B">
        <w:rPr>
          <w:rFonts w:asciiTheme="minorHAnsi" w:hAnsiTheme="minorHAnsi" w:cstheme="minorHAnsi"/>
          <w:sz w:val="22"/>
          <w:szCs w:val="22"/>
        </w:rPr>
        <w:t xml:space="preserve">, przewidywane zużycie: </w:t>
      </w:r>
      <w:r w:rsidR="00E928C0" w:rsidRPr="00983DAC">
        <w:rPr>
          <w:rFonts w:asciiTheme="minorHAnsi" w:hAnsiTheme="minorHAnsi" w:cstheme="minorHAnsi"/>
          <w:sz w:val="22"/>
          <w:szCs w:val="22"/>
        </w:rPr>
        <w:t xml:space="preserve">ok </w:t>
      </w:r>
      <w:r w:rsidR="00112D27" w:rsidRPr="00983DAC">
        <w:rPr>
          <w:rFonts w:asciiTheme="minorHAnsi" w:hAnsiTheme="minorHAnsi" w:cstheme="minorHAnsi"/>
          <w:sz w:val="22"/>
          <w:szCs w:val="22"/>
        </w:rPr>
        <w:t>1</w:t>
      </w:r>
      <w:r w:rsidR="00E928C0" w:rsidRPr="00983DAC">
        <w:rPr>
          <w:rFonts w:asciiTheme="minorHAnsi" w:hAnsiTheme="minorHAnsi" w:cstheme="minorHAnsi"/>
          <w:sz w:val="22"/>
          <w:szCs w:val="22"/>
        </w:rPr>
        <w:t>l/miesiąc</w:t>
      </w:r>
      <w:r w:rsidRPr="00983DAC">
        <w:rPr>
          <w:rFonts w:asciiTheme="minorHAnsi" w:hAnsiTheme="minorHAnsi" w:cstheme="minorHAnsi"/>
          <w:sz w:val="22"/>
          <w:szCs w:val="22"/>
        </w:rPr>
        <w:t>);</w:t>
      </w:r>
    </w:p>
    <w:p w14:paraId="068B7A0F" w14:textId="717ED8BF" w:rsidR="007F0698" w:rsidRPr="005F0844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0844">
        <w:rPr>
          <w:rFonts w:asciiTheme="minorHAnsi" w:hAnsiTheme="minorHAnsi" w:cstheme="minorHAnsi"/>
          <w:sz w:val="22"/>
          <w:szCs w:val="22"/>
        </w:rPr>
        <w:t>papier toaletowy w listkach do kabin w toaletach ogólnodostępnych, minimum 2-warstwowy</w:t>
      </w:r>
      <w:r w:rsidR="00112D27" w:rsidRPr="005F0844">
        <w:rPr>
          <w:rFonts w:asciiTheme="minorHAnsi" w:hAnsiTheme="minorHAnsi" w:cstheme="minorHAnsi"/>
          <w:sz w:val="22"/>
          <w:szCs w:val="22"/>
        </w:rPr>
        <w:t>, biały</w:t>
      </w:r>
      <w:r w:rsidRPr="005F0844">
        <w:rPr>
          <w:rFonts w:asciiTheme="minorHAnsi" w:hAnsiTheme="minorHAnsi" w:cstheme="minorHAnsi"/>
          <w:sz w:val="22"/>
          <w:szCs w:val="22"/>
        </w:rPr>
        <w:t>, wytrzymały, wytworzony w sposób ekologiczny (np. z recyklingu);</w:t>
      </w:r>
    </w:p>
    <w:p w14:paraId="2FD652CA" w14:textId="77C04021" w:rsidR="007F0698" w:rsidRPr="005F0844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0844">
        <w:rPr>
          <w:rFonts w:asciiTheme="minorHAnsi" w:hAnsiTheme="minorHAnsi" w:cstheme="minorHAnsi"/>
          <w:sz w:val="22"/>
          <w:szCs w:val="22"/>
        </w:rPr>
        <w:t xml:space="preserve">papier toaletowy w rolkach minimum </w:t>
      </w:r>
      <w:r w:rsidR="002A12E3" w:rsidRPr="005F0844">
        <w:rPr>
          <w:rFonts w:asciiTheme="minorHAnsi" w:hAnsiTheme="minorHAnsi" w:cstheme="minorHAnsi"/>
          <w:sz w:val="22"/>
          <w:szCs w:val="22"/>
        </w:rPr>
        <w:t>2</w:t>
      </w:r>
      <w:r w:rsidRPr="005F0844">
        <w:rPr>
          <w:rFonts w:asciiTheme="minorHAnsi" w:hAnsiTheme="minorHAnsi" w:cstheme="minorHAnsi"/>
          <w:sz w:val="22"/>
          <w:szCs w:val="22"/>
        </w:rPr>
        <w:t xml:space="preserve">-warstwowy, </w:t>
      </w:r>
      <w:r w:rsidR="00112D27" w:rsidRPr="005F0844">
        <w:rPr>
          <w:rFonts w:asciiTheme="minorHAnsi" w:hAnsiTheme="minorHAnsi" w:cstheme="minorHAnsi"/>
          <w:sz w:val="22"/>
          <w:szCs w:val="22"/>
        </w:rPr>
        <w:t xml:space="preserve">biały, </w:t>
      </w:r>
      <w:r w:rsidRPr="005F0844">
        <w:rPr>
          <w:rFonts w:asciiTheme="minorHAnsi" w:hAnsiTheme="minorHAnsi" w:cstheme="minorHAnsi"/>
          <w:sz w:val="22"/>
          <w:szCs w:val="22"/>
        </w:rPr>
        <w:t xml:space="preserve">wytrzymały, </w:t>
      </w:r>
      <w:r w:rsidR="00112D27" w:rsidRPr="005F0844">
        <w:rPr>
          <w:rFonts w:asciiTheme="minorHAnsi" w:hAnsiTheme="minorHAnsi" w:cstheme="minorHAnsi"/>
          <w:sz w:val="22"/>
          <w:szCs w:val="22"/>
        </w:rPr>
        <w:t>wytworzony w sposób ekologiczny (np. z recyklingu)</w:t>
      </w:r>
      <w:r w:rsidRPr="005F0844">
        <w:rPr>
          <w:rFonts w:asciiTheme="minorHAnsi" w:hAnsiTheme="minorHAnsi" w:cstheme="minorHAnsi"/>
          <w:sz w:val="22"/>
          <w:szCs w:val="22"/>
        </w:rPr>
        <w:t>, dostosowany rozmiarem do typu pojemnika;</w:t>
      </w:r>
    </w:p>
    <w:p w14:paraId="4C32D1D8" w14:textId="46B077C7" w:rsidR="007F0698" w:rsidRPr="005F0844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0844">
        <w:rPr>
          <w:rFonts w:asciiTheme="minorHAnsi" w:hAnsiTheme="minorHAnsi" w:cstheme="minorHAnsi"/>
          <w:sz w:val="22"/>
          <w:szCs w:val="22"/>
        </w:rPr>
        <w:t>ręczniki papierowe (w rolce) do podajników,</w:t>
      </w:r>
      <w:r w:rsidR="00112D27" w:rsidRPr="005F0844">
        <w:rPr>
          <w:rFonts w:asciiTheme="minorHAnsi" w:hAnsiTheme="minorHAnsi" w:cstheme="minorHAnsi"/>
          <w:sz w:val="22"/>
          <w:szCs w:val="22"/>
        </w:rPr>
        <w:t xml:space="preserve"> białe, wytrzymałe, </w:t>
      </w:r>
      <w:r w:rsidRPr="005F0844">
        <w:rPr>
          <w:rFonts w:asciiTheme="minorHAnsi" w:hAnsiTheme="minorHAnsi" w:cstheme="minorHAnsi"/>
          <w:sz w:val="22"/>
          <w:szCs w:val="22"/>
        </w:rPr>
        <w:t>wytworzon</w:t>
      </w:r>
      <w:r w:rsidR="00112D27" w:rsidRPr="005F0844">
        <w:rPr>
          <w:rFonts w:asciiTheme="minorHAnsi" w:hAnsiTheme="minorHAnsi" w:cstheme="minorHAnsi"/>
          <w:sz w:val="22"/>
          <w:szCs w:val="22"/>
        </w:rPr>
        <w:t>e</w:t>
      </w:r>
      <w:r w:rsidRPr="005F0844">
        <w:rPr>
          <w:rFonts w:asciiTheme="minorHAnsi" w:hAnsiTheme="minorHAnsi" w:cstheme="minorHAnsi"/>
          <w:sz w:val="22"/>
          <w:szCs w:val="22"/>
        </w:rPr>
        <w:t xml:space="preserve"> w sposób ekologiczny </w:t>
      </w:r>
      <w:r w:rsidR="005679E0" w:rsidRPr="005F0844">
        <w:rPr>
          <w:rFonts w:asciiTheme="minorHAnsi" w:hAnsiTheme="minorHAnsi" w:cstheme="minorHAnsi"/>
          <w:sz w:val="22"/>
          <w:szCs w:val="22"/>
        </w:rPr>
        <w:br/>
      </w:r>
      <w:r w:rsidRPr="005F0844">
        <w:rPr>
          <w:rFonts w:asciiTheme="minorHAnsi" w:hAnsiTheme="minorHAnsi" w:cstheme="minorHAnsi"/>
          <w:sz w:val="22"/>
          <w:szCs w:val="22"/>
        </w:rPr>
        <w:t>(np. z recyklingu);</w:t>
      </w:r>
    </w:p>
    <w:p w14:paraId="54A929BA" w14:textId="30FC98DF" w:rsidR="007F0698" w:rsidRPr="005F0844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0844">
        <w:rPr>
          <w:rFonts w:asciiTheme="minorHAnsi" w:hAnsiTheme="minorHAnsi" w:cstheme="minorHAnsi"/>
          <w:sz w:val="22"/>
          <w:szCs w:val="22"/>
        </w:rPr>
        <w:t xml:space="preserve">ręczniki papierowe typu Z (gramatura </w:t>
      </w:r>
      <w:r w:rsidR="00112D27" w:rsidRPr="005F0844">
        <w:rPr>
          <w:rFonts w:asciiTheme="minorHAnsi" w:hAnsiTheme="minorHAnsi" w:cstheme="minorHAnsi"/>
          <w:sz w:val="22"/>
          <w:szCs w:val="22"/>
        </w:rPr>
        <w:t xml:space="preserve">min. </w:t>
      </w:r>
      <w:r w:rsidRPr="005F0844">
        <w:rPr>
          <w:rFonts w:asciiTheme="minorHAnsi" w:hAnsiTheme="minorHAnsi" w:cstheme="minorHAnsi"/>
          <w:sz w:val="22"/>
          <w:szCs w:val="22"/>
        </w:rPr>
        <w:t>2x20g/m2) do pozostałych podajników</w:t>
      </w:r>
      <w:r w:rsidR="00112D27" w:rsidRPr="005F0844">
        <w:rPr>
          <w:rFonts w:asciiTheme="minorHAnsi" w:hAnsiTheme="minorHAnsi" w:cstheme="minorHAnsi"/>
          <w:sz w:val="22"/>
          <w:szCs w:val="22"/>
        </w:rPr>
        <w:t>, białe,</w:t>
      </w:r>
      <w:r w:rsidRPr="005F0844">
        <w:rPr>
          <w:rFonts w:asciiTheme="minorHAnsi" w:hAnsiTheme="minorHAnsi" w:cstheme="minorHAnsi"/>
          <w:sz w:val="22"/>
          <w:szCs w:val="22"/>
        </w:rPr>
        <w:t xml:space="preserve"> wytworzon</w:t>
      </w:r>
      <w:r w:rsidR="00112D27" w:rsidRPr="005F0844">
        <w:rPr>
          <w:rFonts w:asciiTheme="minorHAnsi" w:hAnsiTheme="minorHAnsi" w:cstheme="minorHAnsi"/>
          <w:sz w:val="22"/>
          <w:szCs w:val="22"/>
        </w:rPr>
        <w:t>e</w:t>
      </w:r>
      <w:r w:rsidRPr="005F0844">
        <w:rPr>
          <w:rFonts w:asciiTheme="minorHAnsi" w:hAnsiTheme="minorHAnsi" w:cstheme="minorHAnsi"/>
          <w:sz w:val="22"/>
          <w:szCs w:val="22"/>
        </w:rPr>
        <w:t xml:space="preserve"> w sposób ekologiczny (np. z recyklingu);</w:t>
      </w:r>
    </w:p>
    <w:p w14:paraId="7A599272" w14:textId="6110B07A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mydło w płynie (do pojemników, o pH 5,5, zawierające składniki równoważące poziom nawilżania </w:t>
      </w:r>
      <w:r w:rsidR="005679E0">
        <w:rPr>
          <w:rFonts w:asciiTheme="minorHAnsi" w:hAnsiTheme="minorHAnsi" w:cstheme="minorHAnsi"/>
          <w:sz w:val="22"/>
          <w:szCs w:val="22"/>
        </w:rPr>
        <w:br/>
      </w:r>
      <w:r w:rsidR="002608DB">
        <w:rPr>
          <w:rFonts w:asciiTheme="minorHAnsi" w:hAnsiTheme="minorHAnsi" w:cstheme="minorHAnsi"/>
          <w:sz w:val="22"/>
          <w:szCs w:val="22"/>
        </w:rPr>
        <w:t>i natłuszczania skó</w:t>
      </w:r>
      <w:r w:rsidRPr="00A34F4B">
        <w:rPr>
          <w:rFonts w:asciiTheme="minorHAnsi" w:hAnsiTheme="minorHAnsi" w:cstheme="minorHAnsi"/>
          <w:sz w:val="22"/>
          <w:szCs w:val="22"/>
        </w:rPr>
        <w:t>ry), posiadające certyfikat ekologiczny;</w:t>
      </w:r>
    </w:p>
    <w:p w14:paraId="59542A1B" w14:textId="04C1F529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środki zapachowe i</w:t>
      </w:r>
      <w:r w:rsidR="002608DB">
        <w:rPr>
          <w:rFonts w:asciiTheme="minorHAnsi" w:hAnsiTheme="minorHAnsi" w:cstheme="minorHAnsi"/>
          <w:sz w:val="22"/>
          <w:szCs w:val="22"/>
        </w:rPr>
        <w:t xml:space="preserve"> dezynfekujące do sanitariatów;</w:t>
      </w:r>
    </w:p>
    <w:p w14:paraId="0CE0300B" w14:textId="74481909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worki na śmieci (ko</w:t>
      </w:r>
      <w:r w:rsidR="002608DB">
        <w:rPr>
          <w:rFonts w:asciiTheme="minorHAnsi" w:hAnsiTheme="minorHAnsi" w:cstheme="minorHAnsi"/>
          <w:sz w:val="22"/>
          <w:szCs w:val="22"/>
        </w:rPr>
        <w:t>mpostowalne i biodegradowalne);</w:t>
      </w:r>
    </w:p>
    <w:p w14:paraId="0F9FCE7F" w14:textId="77777777" w:rsidR="007F0698" w:rsidRPr="00A34F4B" w:rsidRDefault="007F069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worki do niszczarek (kompostowalne i biodegradowalne) (4 urządzenia).</w:t>
      </w:r>
    </w:p>
    <w:p w14:paraId="00C18FF8" w14:textId="77777777" w:rsidR="00F02E81" w:rsidRPr="00A34F4B" w:rsidRDefault="00F02E81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Liczba dozowników z podziałem na rodzaj dostarczanego materiału:</w:t>
      </w:r>
    </w:p>
    <w:p w14:paraId="1CBCC88E" w14:textId="53D13578" w:rsidR="00F02E81" w:rsidRPr="00A34F4B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listkach: 12 podajników</w:t>
      </w:r>
    </w:p>
    <w:p w14:paraId="1166B08E" w14:textId="33C3B7B6" w:rsidR="00F02E81" w:rsidRPr="00A34F4B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papier toaletowy w rolkach: 10 podajników</w:t>
      </w:r>
    </w:p>
    <w:p w14:paraId="2B8FE2B5" w14:textId="7FC4CAC3" w:rsidR="00F02E81" w:rsidRPr="00A34F4B" w:rsidRDefault="002608DB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ręczniki papierowe w rolce: </w:t>
      </w:r>
      <w:r w:rsidR="00F02E81" w:rsidRPr="00A34F4B">
        <w:rPr>
          <w:rFonts w:asciiTheme="minorHAnsi" w:hAnsiTheme="minorHAnsi" w:cstheme="minorHAnsi"/>
          <w:sz w:val="22"/>
          <w:szCs w:val="22"/>
        </w:rPr>
        <w:t>9 podajników</w:t>
      </w:r>
    </w:p>
    <w:p w14:paraId="49F914E7" w14:textId="00F319EC" w:rsidR="00F02E81" w:rsidRPr="005F0844" w:rsidRDefault="00F02E81" w:rsidP="00D31E4C">
      <w:pPr>
        <w:pStyle w:val="Akapitzlist"/>
        <w:numPr>
          <w:ilvl w:val="2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F0844">
        <w:rPr>
          <w:rFonts w:asciiTheme="minorHAnsi" w:hAnsiTheme="minorHAnsi" w:cstheme="minorHAnsi"/>
          <w:sz w:val="22"/>
          <w:szCs w:val="22"/>
        </w:rPr>
        <w:t xml:space="preserve">ręczniki papierowe typu ZZ: </w:t>
      </w:r>
      <w:r w:rsidR="00112D27" w:rsidRPr="005F0844">
        <w:rPr>
          <w:rFonts w:asciiTheme="minorHAnsi" w:hAnsiTheme="minorHAnsi" w:cstheme="minorHAnsi"/>
          <w:sz w:val="22"/>
          <w:szCs w:val="22"/>
        </w:rPr>
        <w:t>15</w:t>
      </w:r>
      <w:r w:rsidRPr="005F0844">
        <w:rPr>
          <w:rFonts w:asciiTheme="minorHAnsi" w:hAnsiTheme="minorHAnsi" w:cstheme="minorHAnsi"/>
          <w:sz w:val="22"/>
          <w:szCs w:val="22"/>
        </w:rPr>
        <w:t xml:space="preserve"> podajników</w:t>
      </w:r>
    </w:p>
    <w:p w14:paraId="73A3CDA0" w14:textId="6CDEDF78" w:rsidR="008A7978" w:rsidRPr="00A34F4B" w:rsidRDefault="008A7978" w:rsidP="00D31E4C">
      <w:pPr>
        <w:pStyle w:val="Akapitzlist"/>
        <w:numPr>
          <w:ilvl w:val="1"/>
          <w:numId w:val="2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zakres środków zapachowych wchodzą wkłady do pisuarów (zapobiegające rozbryzgowi) oraz odświeżacze marki FRI-PRO</w:t>
      </w:r>
      <w:r w:rsidR="00126A43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7C1C14">
        <w:rPr>
          <w:rFonts w:asciiTheme="minorHAnsi" w:hAnsiTheme="minorHAnsi" w:cstheme="minorHAnsi"/>
          <w:sz w:val="22"/>
          <w:szCs w:val="22"/>
        </w:rPr>
        <w:t xml:space="preserve">typu EASY FRESH lub ECO AIR </w:t>
      </w:r>
      <w:r w:rsidR="00126A43" w:rsidRPr="00A34F4B">
        <w:rPr>
          <w:rFonts w:asciiTheme="minorHAnsi" w:hAnsiTheme="minorHAnsi" w:cstheme="minorHAnsi"/>
          <w:sz w:val="22"/>
          <w:szCs w:val="22"/>
        </w:rPr>
        <w:t>(bądź równoważne zaakceptowane uprzednio przez Zamawiającego)</w:t>
      </w:r>
      <w:r w:rsidRPr="00A34F4B">
        <w:rPr>
          <w:rFonts w:asciiTheme="minorHAnsi" w:hAnsiTheme="minorHAnsi" w:cstheme="minorHAnsi"/>
          <w:sz w:val="22"/>
          <w:szCs w:val="22"/>
        </w:rPr>
        <w:t xml:space="preserve">. Odświeżacze powinny być zamontowane w każdym z pomieszczeń sanitariatów odgrodzonych z drzwiami i ścianą do pełnej wysokości pomieszczenia i wymieniane </w:t>
      </w:r>
      <w:r w:rsidR="00834F91" w:rsidRPr="00A34F4B">
        <w:rPr>
          <w:rFonts w:asciiTheme="minorHAnsi" w:hAnsiTheme="minorHAnsi" w:cstheme="minorHAnsi"/>
          <w:sz w:val="22"/>
          <w:szCs w:val="22"/>
        </w:rPr>
        <w:t xml:space="preserve">nie rzadziej niż </w:t>
      </w:r>
      <w:r w:rsidRPr="00A34F4B">
        <w:rPr>
          <w:rFonts w:asciiTheme="minorHAnsi" w:hAnsiTheme="minorHAnsi" w:cstheme="minorHAnsi"/>
          <w:sz w:val="22"/>
          <w:szCs w:val="22"/>
        </w:rPr>
        <w:t xml:space="preserve">co </w:t>
      </w:r>
      <w:r w:rsidR="00834F91" w:rsidRPr="00A34F4B">
        <w:rPr>
          <w:rFonts w:asciiTheme="minorHAnsi" w:hAnsiTheme="minorHAnsi" w:cstheme="minorHAnsi"/>
          <w:sz w:val="22"/>
          <w:szCs w:val="22"/>
        </w:rPr>
        <w:t>1</w:t>
      </w:r>
      <w:r w:rsidRPr="00A34F4B">
        <w:rPr>
          <w:rFonts w:asciiTheme="minorHAnsi" w:hAnsiTheme="minorHAnsi" w:cstheme="minorHAnsi"/>
          <w:sz w:val="22"/>
          <w:szCs w:val="22"/>
        </w:rPr>
        <w:t>0 dni.</w:t>
      </w:r>
      <w:r w:rsidR="00126A43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834F91" w:rsidRPr="00A34F4B">
        <w:rPr>
          <w:rFonts w:asciiTheme="minorHAnsi" w:hAnsiTheme="minorHAnsi" w:cstheme="minorHAnsi"/>
          <w:sz w:val="22"/>
          <w:szCs w:val="22"/>
        </w:rPr>
        <w:t>Koordynator firmy sprząta</w:t>
      </w:r>
      <w:r w:rsidR="002608DB">
        <w:rPr>
          <w:rFonts w:asciiTheme="minorHAnsi" w:hAnsiTheme="minorHAnsi" w:cstheme="minorHAnsi"/>
          <w:sz w:val="22"/>
          <w:szCs w:val="22"/>
        </w:rPr>
        <w:t>jącej będzie prowadził kontrolę</w:t>
      </w:r>
      <w:r w:rsidR="00834F91" w:rsidRPr="00A34F4B">
        <w:rPr>
          <w:rFonts w:asciiTheme="minorHAnsi" w:hAnsiTheme="minorHAnsi" w:cstheme="minorHAnsi"/>
          <w:sz w:val="22"/>
          <w:szCs w:val="22"/>
        </w:rPr>
        <w:t xml:space="preserve"> wymiany ww. środków.</w:t>
      </w:r>
    </w:p>
    <w:p w14:paraId="6E146444" w14:textId="77777777" w:rsidR="00126A43" w:rsidRPr="00A34F4B" w:rsidRDefault="00126A43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Zamawiający zastrzega sobie prawo do wymiany dozowników papieru toaletowego, ręczników papierowych i mydła na inny typ. W powyższym przypadku Wykonawca zobowiązany jest dostosować środki toaletowo-chemiczne do zamontowanych przez Zamawiającego dozowników.</w:t>
      </w:r>
    </w:p>
    <w:p w14:paraId="1F576956" w14:textId="06B41315" w:rsidR="00F02E81" w:rsidRPr="00A34F4B" w:rsidRDefault="002608DB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02E81" w:rsidRPr="00A34F4B">
        <w:rPr>
          <w:rFonts w:asciiTheme="minorHAnsi" w:hAnsiTheme="minorHAnsi" w:cstheme="minorHAnsi"/>
          <w:sz w:val="22"/>
          <w:szCs w:val="22"/>
        </w:rPr>
        <w:t>szystkie materiały używane do realizacji zamówienia muszą być wysoki</w:t>
      </w:r>
      <w:r>
        <w:rPr>
          <w:rFonts w:asciiTheme="minorHAnsi" w:hAnsiTheme="minorHAnsi" w:cstheme="minorHAnsi"/>
          <w:sz w:val="22"/>
          <w:szCs w:val="22"/>
        </w:rPr>
        <w:t>ej jakości.</w:t>
      </w:r>
    </w:p>
    <w:p w14:paraId="7770B99E" w14:textId="0A5D692A" w:rsidR="00F02E81" w:rsidRPr="00A34F4B" w:rsidRDefault="002608DB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02E81" w:rsidRPr="00A34F4B">
        <w:rPr>
          <w:rFonts w:asciiTheme="minorHAnsi" w:hAnsiTheme="minorHAnsi" w:cstheme="minorHAnsi"/>
          <w:sz w:val="22"/>
          <w:szCs w:val="22"/>
        </w:rPr>
        <w:t>tosowane środki chemiczne i materiały powinny posiadać kartę charakterystyki oraz muszą być odpowiednio sklasyfikowane i oznakowane. Na żądanie Zamawiającego Wykonawca zobowiązany jest przedłożyć kart</w:t>
      </w:r>
      <w:r>
        <w:rPr>
          <w:rFonts w:asciiTheme="minorHAnsi" w:hAnsiTheme="minorHAnsi" w:cstheme="minorHAnsi"/>
          <w:sz w:val="22"/>
          <w:szCs w:val="22"/>
        </w:rPr>
        <w:t>ę charakterystyki danego wyrobu.</w:t>
      </w:r>
    </w:p>
    <w:p w14:paraId="3A8DD723" w14:textId="77777777" w:rsidR="00F02E81" w:rsidRPr="00A34F4B" w:rsidRDefault="00F02E81" w:rsidP="00D31E4C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Wykonawca zobowiązany jest do bieżącego uzupełniania papieru toaletowego, ręczników papierowych, mydła w płynie, środków zapachowych w sposób zapewniający ciągłość zaopatrzenia. Przez ciągłość zaopatrzenia Zamawiający rozumie brak sytuacji, w której występuje niedobór ww. środków </w:t>
      </w:r>
      <w:r w:rsidR="008D137F" w:rsidRPr="00A34F4B">
        <w:rPr>
          <w:rFonts w:asciiTheme="minorHAnsi" w:hAnsiTheme="minorHAnsi" w:cstheme="minorHAnsi"/>
          <w:sz w:val="22"/>
          <w:szCs w:val="22"/>
        </w:rPr>
        <w:t>w godzinach pracy Zamawiającego.</w:t>
      </w:r>
    </w:p>
    <w:p w14:paraId="6E83338D" w14:textId="77777777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5DA042" w14:textId="77777777" w:rsidR="00F02E81" w:rsidRPr="00A34F4B" w:rsidRDefault="00F02E81" w:rsidP="00D31E4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WYMAGANIA DOTYCZĄCE PRACOWNIKÓW:</w:t>
      </w:r>
    </w:p>
    <w:p w14:paraId="34D9DD84" w14:textId="77777777" w:rsidR="00F02E81" w:rsidRPr="00A34F4B" w:rsidRDefault="00F02E81" w:rsidP="00D31E4C">
      <w:pPr>
        <w:spacing w:line="360" w:lineRule="auto"/>
        <w:ind w:left="3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513ED1E" w14:textId="65158282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a)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Wykonawca zapewni wykonanie usługi przy pomocy własnego personelu oraz pod własnym nadzorem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uwzględnieniem z</w:t>
      </w:r>
      <w:r w:rsidR="002608DB">
        <w:rPr>
          <w:rFonts w:asciiTheme="minorHAnsi" w:hAnsiTheme="minorHAnsi" w:cstheme="minorHAnsi"/>
          <w:sz w:val="22"/>
          <w:szCs w:val="22"/>
        </w:rPr>
        <w:t>asad dotyczących podwykonawstwa.</w:t>
      </w:r>
    </w:p>
    <w:p w14:paraId="087C5B6A" w14:textId="3226D1AA" w:rsidR="00F02E81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b)</w:t>
      </w:r>
      <w:r w:rsidR="002608DB">
        <w:rPr>
          <w:rFonts w:asciiTheme="minorHAnsi" w:hAnsiTheme="minorHAnsi" w:cstheme="minorHAnsi"/>
          <w:sz w:val="22"/>
          <w:szCs w:val="22"/>
        </w:rPr>
        <w:t xml:space="preserve"> Z</w:t>
      </w:r>
      <w:r w:rsidRPr="00A34F4B">
        <w:rPr>
          <w:rFonts w:asciiTheme="minorHAnsi" w:hAnsiTheme="minorHAnsi" w:cstheme="minorHAnsi"/>
          <w:sz w:val="22"/>
          <w:szCs w:val="22"/>
        </w:rPr>
        <w:t xml:space="preserve">ałożenia kadrowe - Wykonawca musi zapewnić do wykonania usługi sprzątania pomieszczeń wewnętrznych </w:t>
      </w:r>
      <w:r w:rsidR="00405FE3" w:rsidRPr="00A34F4B">
        <w:rPr>
          <w:rFonts w:asciiTheme="minorHAnsi" w:hAnsiTheme="minorHAnsi" w:cstheme="minorHAnsi"/>
          <w:sz w:val="22"/>
          <w:szCs w:val="22"/>
        </w:rPr>
        <w:t xml:space="preserve">i terenów zewnętrznych </w:t>
      </w:r>
      <w:r w:rsidRPr="00A34F4B">
        <w:rPr>
          <w:rFonts w:asciiTheme="minorHAnsi" w:hAnsiTheme="minorHAnsi" w:cstheme="minorHAnsi"/>
          <w:b/>
          <w:sz w:val="22"/>
          <w:szCs w:val="22"/>
        </w:rPr>
        <w:t>minimum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</w:p>
    <w:p w14:paraId="25CB97DF" w14:textId="77777777" w:rsidR="00FE1A27" w:rsidRPr="00A34F4B" w:rsidRDefault="00FE1A27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Serwis dzienny:</w:t>
      </w:r>
    </w:p>
    <w:p w14:paraId="0E8E1FDB" w14:textId="77777777" w:rsidR="00F02E81" w:rsidRPr="00A34F4B" w:rsidRDefault="00F02E81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275546"/>
      <w:r w:rsidRPr="00A34F4B">
        <w:rPr>
          <w:rFonts w:asciiTheme="minorHAnsi" w:hAnsiTheme="minorHAnsi" w:cstheme="minorHAnsi"/>
          <w:sz w:val="22"/>
          <w:szCs w:val="22"/>
        </w:rPr>
        <w:t xml:space="preserve">nie mniej niż 20 roboczogodzin dziennie przez 6 dni w tygodniu 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(wtorek – niedziela) </w:t>
      </w:r>
      <w:r w:rsidRPr="00A34F4B">
        <w:rPr>
          <w:rFonts w:asciiTheme="minorHAnsi" w:hAnsiTheme="minorHAnsi" w:cstheme="minorHAnsi"/>
          <w:sz w:val="22"/>
          <w:szCs w:val="22"/>
        </w:rPr>
        <w:t xml:space="preserve">- przeznaczone na czynności tzw. serwisu dziennego </w:t>
      </w:r>
    </w:p>
    <w:p w14:paraId="7D68BFDD" w14:textId="77777777" w:rsidR="00F02E81" w:rsidRPr="00A34F4B" w:rsidRDefault="00F02E81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nie mniej niż 16 roboczogodzin dziennie przez 1 dzień w tygodniu 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(poniedziałek) </w:t>
      </w:r>
      <w:r w:rsidRPr="00A34F4B">
        <w:rPr>
          <w:rFonts w:asciiTheme="minorHAnsi" w:hAnsiTheme="minorHAnsi" w:cstheme="minorHAnsi"/>
          <w:sz w:val="22"/>
          <w:szCs w:val="22"/>
        </w:rPr>
        <w:t>- przeznaczone na czynności tzw. serwisu dziennego</w:t>
      </w:r>
    </w:p>
    <w:p w14:paraId="3695810A" w14:textId="7B340DD4" w:rsidR="00F02E81" w:rsidRDefault="002608DB" w:rsidP="00D31E4C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ramach ww. roboczogodzin ilość osób zatrudniona powinna być wystarczająca, aby zapewnić obsadę w godzinach pracy instytucji (przykładowy rozdział roboczogodzin: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1 osoba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="00F02E81" w:rsidRPr="00A34F4B">
        <w:rPr>
          <w:rFonts w:asciiTheme="minorHAnsi" w:hAnsiTheme="minorHAnsi" w:cstheme="minorHAnsi"/>
          <w:sz w:val="22"/>
          <w:szCs w:val="22"/>
        </w:rPr>
        <w:t>:00-1</w:t>
      </w:r>
      <w:r w:rsidR="00405FE3" w:rsidRPr="00A34F4B">
        <w:rPr>
          <w:rFonts w:asciiTheme="minorHAnsi" w:hAnsiTheme="minorHAnsi" w:cstheme="minorHAnsi"/>
          <w:sz w:val="22"/>
          <w:szCs w:val="22"/>
        </w:rPr>
        <w:t>5</w:t>
      </w:r>
      <w:r w:rsidR="00F02E81" w:rsidRPr="00A34F4B">
        <w:rPr>
          <w:rFonts w:asciiTheme="minorHAnsi" w:hAnsiTheme="minorHAnsi" w:cstheme="minorHAnsi"/>
          <w:sz w:val="22"/>
          <w:szCs w:val="22"/>
        </w:rPr>
        <w:t>:00 (8 roboczogodzin), 1 osoba od godziny 11:00-15:00</w:t>
      </w:r>
      <w:r w:rsidR="00D31E4C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(4 roboczogodziny) oraz jedna osoba od godziny 10:00-18:00 (8 roboczogodzin)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842AEF" w14:textId="77777777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Przew</w:t>
      </w:r>
      <w:r w:rsidR="00161986" w:rsidRPr="00A34F4B">
        <w:rPr>
          <w:rFonts w:asciiTheme="minorHAnsi" w:hAnsiTheme="minorHAnsi" w:cstheme="minorHAnsi"/>
          <w:sz w:val="22"/>
          <w:szCs w:val="22"/>
        </w:rPr>
        <w:t>idziane godziny pracy</w:t>
      </w:r>
      <w:r w:rsidRPr="00A34F4B">
        <w:rPr>
          <w:rFonts w:asciiTheme="minorHAnsi" w:hAnsiTheme="minorHAnsi" w:cstheme="minorHAnsi"/>
          <w:sz w:val="22"/>
          <w:szCs w:val="22"/>
        </w:rPr>
        <w:t xml:space="preserve"> dla serwisu dziennego:</w:t>
      </w:r>
    </w:p>
    <w:p w14:paraId="096FE58C" w14:textId="63B09F9D" w:rsidR="00F02E81" w:rsidRPr="00A34F4B" w:rsidRDefault="007A13B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oniedziałek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="00F02E81" w:rsidRPr="00A34F4B">
        <w:rPr>
          <w:rFonts w:asciiTheme="minorHAnsi" w:hAnsiTheme="minorHAnsi" w:cstheme="minorHAnsi"/>
          <w:sz w:val="22"/>
          <w:szCs w:val="22"/>
        </w:rPr>
        <w:t>:00 do 16:00,</w:t>
      </w:r>
    </w:p>
    <w:p w14:paraId="24C5F3B8" w14:textId="2DD9CA54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wtorek – piątek od godziny </w:t>
      </w:r>
      <w:r w:rsidR="00405FE3" w:rsidRPr="00A34F4B">
        <w:rPr>
          <w:rFonts w:asciiTheme="minorHAnsi" w:hAnsiTheme="minorHAnsi" w:cstheme="minorHAnsi"/>
          <w:sz w:val="22"/>
          <w:szCs w:val="22"/>
        </w:rPr>
        <w:t>7</w:t>
      </w:r>
      <w:r w:rsidRPr="00A34F4B">
        <w:rPr>
          <w:rFonts w:asciiTheme="minorHAnsi" w:hAnsiTheme="minorHAnsi" w:cstheme="minorHAnsi"/>
          <w:sz w:val="22"/>
          <w:szCs w:val="22"/>
        </w:rPr>
        <w:t>:00 do</w:t>
      </w:r>
      <w:r w:rsidR="00FE1A2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18:00,</w:t>
      </w:r>
    </w:p>
    <w:p w14:paraId="592394BC" w14:textId="11203F68" w:rsidR="00F02E81" w:rsidRPr="00A34F4B" w:rsidRDefault="00F02E8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sobota – niedziela od godziny 9:00 do 19:00.</w:t>
      </w:r>
    </w:p>
    <w:p w14:paraId="6A0A6602" w14:textId="77777777" w:rsidR="00136C39" w:rsidRPr="00A34F4B" w:rsidRDefault="00136C39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uzasadnionych przypadkach godziny mogą ulec zmianie o czym Zamawiający niezwłocznie poinformuje Wykonawcę.</w:t>
      </w:r>
      <w:bookmarkEnd w:id="1"/>
    </w:p>
    <w:p w14:paraId="73601246" w14:textId="77777777" w:rsidR="00FE1A27" w:rsidRPr="00A34F4B" w:rsidRDefault="00FE1A27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Serwis wieczorny:</w:t>
      </w:r>
    </w:p>
    <w:p w14:paraId="47A9F62C" w14:textId="707844EF" w:rsidR="00F02E81" w:rsidRPr="005679E0" w:rsidRDefault="00F02E81" w:rsidP="00D31E4C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minimum </w:t>
      </w:r>
      <w:r w:rsidR="00BA119C">
        <w:rPr>
          <w:rFonts w:asciiTheme="minorHAnsi" w:hAnsiTheme="minorHAnsi" w:cstheme="minorHAnsi"/>
          <w:sz w:val="22"/>
          <w:szCs w:val="22"/>
        </w:rPr>
        <w:t xml:space="preserve">4 </w:t>
      </w:r>
      <w:r w:rsidRPr="00A34F4B">
        <w:rPr>
          <w:rFonts w:asciiTheme="minorHAnsi" w:hAnsiTheme="minorHAnsi" w:cstheme="minorHAnsi"/>
          <w:sz w:val="22"/>
          <w:szCs w:val="22"/>
        </w:rPr>
        <w:t xml:space="preserve">osób do świadczenia tzw. serwisu wieczornego </w:t>
      </w:r>
      <w:r w:rsidRPr="005679E0">
        <w:rPr>
          <w:rFonts w:asciiTheme="minorHAnsi" w:hAnsiTheme="minorHAnsi" w:cstheme="minorHAnsi"/>
          <w:sz w:val="22"/>
          <w:szCs w:val="22"/>
        </w:rPr>
        <w:t>(codziennie minimum po</w:t>
      </w:r>
      <w:r w:rsidR="00D31E4C" w:rsidRPr="005679E0">
        <w:rPr>
          <w:rFonts w:asciiTheme="minorHAnsi" w:hAnsiTheme="minorHAnsi" w:cstheme="minorHAnsi"/>
          <w:sz w:val="22"/>
          <w:szCs w:val="22"/>
        </w:rPr>
        <w:t xml:space="preserve"> </w:t>
      </w:r>
      <w:r w:rsidR="009915BD" w:rsidRPr="005679E0">
        <w:rPr>
          <w:rFonts w:asciiTheme="minorHAnsi" w:hAnsiTheme="minorHAnsi" w:cstheme="minorHAnsi"/>
          <w:sz w:val="22"/>
          <w:szCs w:val="22"/>
        </w:rPr>
        <w:t>5</w:t>
      </w:r>
      <w:r w:rsidR="002608DB" w:rsidRPr="005679E0">
        <w:rPr>
          <w:rFonts w:asciiTheme="minorHAnsi" w:hAnsiTheme="minorHAnsi" w:cstheme="minorHAnsi"/>
          <w:sz w:val="22"/>
          <w:szCs w:val="22"/>
        </w:rPr>
        <w:t xml:space="preserve"> godzin</w:t>
      </w:r>
      <w:r w:rsidRPr="005679E0">
        <w:rPr>
          <w:rFonts w:asciiTheme="minorHAnsi" w:hAnsiTheme="minorHAnsi" w:cstheme="minorHAnsi"/>
          <w:sz w:val="22"/>
          <w:szCs w:val="22"/>
        </w:rPr>
        <w:t xml:space="preserve"> każda z osób przez 7 dni w tygodniu</w:t>
      </w:r>
      <w:r w:rsidR="00161986" w:rsidRPr="005679E0">
        <w:rPr>
          <w:rFonts w:asciiTheme="minorHAnsi" w:hAnsiTheme="minorHAnsi" w:cstheme="minorHAnsi"/>
          <w:sz w:val="22"/>
          <w:szCs w:val="22"/>
        </w:rPr>
        <w:t xml:space="preserve"> –</w:t>
      </w:r>
      <w:r w:rsidR="00BA119C">
        <w:rPr>
          <w:rFonts w:asciiTheme="minorHAnsi" w:hAnsiTheme="minorHAnsi" w:cstheme="minorHAnsi"/>
          <w:sz w:val="22"/>
          <w:szCs w:val="22"/>
        </w:rPr>
        <w:t xml:space="preserve">20 </w:t>
      </w:r>
      <w:r w:rsidR="00161986" w:rsidRPr="005679E0">
        <w:rPr>
          <w:rFonts w:asciiTheme="minorHAnsi" w:hAnsiTheme="minorHAnsi" w:cstheme="minorHAnsi"/>
          <w:sz w:val="22"/>
          <w:szCs w:val="22"/>
        </w:rPr>
        <w:t>roboczogodzin dziennie</w:t>
      </w:r>
      <w:r w:rsidRPr="005679E0">
        <w:rPr>
          <w:rFonts w:asciiTheme="minorHAnsi" w:hAnsiTheme="minorHAnsi" w:cstheme="minorHAnsi"/>
          <w:sz w:val="22"/>
          <w:szCs w:val="22"/>
        </w:rPr>
        <w:t>).</w:t>
      </w:r>
    </w:p>
    <w:p w14:paraId="5E55E1CE" w14:textId="77777777" w:rsidR="00FE1A27" w:rsidRPr="00A34F4B" w:rsidRDefault="00FE1A27" w:rsidP="00D31E4C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Najwcześniejsze godziny rozpoczęcia pracy przez serwis wieczorny:</w:t>
      </w:r>
    </w:p>
    <w:p w14:paraId="1FC4844A" w14:textId="73447D01" w:rsidR="00FE1A27" w:rsidRPr="00A34F4B" w:rsidRDefault="007A13B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</w:t>
      </w:r>
      <w:r w:rsidR="00FE1A27" w:rsidRPr="00A34F4B">
        <w:rPr>
          <w:rFonts w:asciiTheme="minorHAnsi" w:hAnsiTheme="minorHAnsi" w:cstheme="minorHAnsi"/>
          <w:sz w:val="22"/>
          <w:szCs w:val="22"/>
        </w:rPr>
        <w:t>oniedziałek od godziny 1</w:t>
      </w:r>
      <w:r w:rsidR="009915BD" w:rsidRPr="00A34F4B">
        <w:rPr>
          <w:rFonts w:asciiTheme="minorHAnsi" w:hAnsiTheme="minorHAnsi" w:cstheme="minorHAnsi"/>
          <w:sz w:val="22"/>
          <w:szCs w:val="22"/>
        </w:rPr>
        <w:t>6</w:t>
      </w:r>
      <w:r w:rsidR="00FE1A27" w:rsidRPr="00A34F4B">
        <w:rPr>
          <w:rFonts w:asciiTheme="minorHAnsi" w:hAnsiTheme="minorHAnsi" w:cstheme="minorHAnsi"/>
          <w:sz w:val="22"/>
          <w:szCs w:val="22"/>
        </w:rPr>
        <w:t>:00,</w:t>
      </w:r>
    </w:p>
    <w:p w14:paraId="5113C64D" w14:textId="11A9F71A" w:rsidR="00FE1A27" w:rsidRPr="00306A53" w:rsidRDefault="00FE1A2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06A53">
        <w:rPr>
          <w:rFonts w:asciiTheme="minorHAnsi" w:hAnsiTheme="minorHAnsi" w:cstheme="minorHAnsi"/>
          <w:sz w:val="22"/>
          <w:szCs w:val="22"/>
        </w:rPr>
        <w:t>wtorek – piątek od godziny 1</w:t>
      </w:r>
      <w:r w:rsidR="00112D27" w:rsidRPr="00306A53">
        <w:rPr>
          <w:rFonts w:asciiTheme="minorHAnsi" w:hAnsiTheme="minorHAnsi" w:cstheme="minorHAnsi"/>
          <w:sz w:val="22"/>
          <w:szCs w:val="22"/>
        </w:rPr>
        <w:t>8</w:t>
      </w:r>
      <w:r w:rsidRPr="00306A53">
        <w:rPr>
          <w:rFonts w:asciiTheme="minorHAnsi" w:hAnsiTheme="minorHAnsi" w:cstheme="minorHAnsi"/>
          <w:sz w:val="22"/>
          <w:szCs w:val="22"/>
        </w:rPr>
        <w:t>:</w:t>
      </w:r>
      <w:r w:rsidR="00112D27" w:rsidRPr="00306A53">
        <w:rPr>
          <w:rFonts w:asciiTheme="minorHAnsi" w:hAnsiTheme="minorHAnsi" w:cstheme="minorHAnsi"/>
          <w:sz w:val="22"/>
          <w:szCs w:val="22"/>
        </w:rPr>
        <w:t>3</w:t>
      </w:r>
      <w:r w:rsidRPr="00306A53">
        <w:rPr>
          <w:rFonts w:asciiTheme="minorHAnsi" w:hAnsiTheme="minorHAnsi" w:cstheme="minorHAnsi"/>
          <w:sz w:val="22"/>
          <w:szCs w:val="22"/>
        </w:rPr>
        <w:t>0,</w:t>
      </w:r>
    </w:p>
    <w:p w14:paraId="7EAB5362" w14:textId="44880DA4" w:rsidR="00FE1A27" w:rsidRPr="00306A53" w:rsidRDefault="00FE1A27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06A53">
        <w:rPr>
          <w:rFonts w:asciiTheme="minorHAnsi" w:hAnsiTheme="minorHAnsi" w:cstheme="minorHAnsi"/>
          <w:sz w:val="22"/>
          <w:szCs w:val="22"/>
        </w:rPr>
        <w:t xml:space="preserve">sobota – niedziela od godziny </w:t>
      </w:r>
      <w:r w:rsidR="00112D27" w:rsidRPr="00306A53">
        <w:rPr>
          <w:rFonts w:asciiTheme="minorHAnsi" w:hAnsiTheme="minorHAnsi" w:cstheme="minorHAnsi"/>
          <w:sz w:val="22"/>
          <w:szCs w:val="22"/>
        </w:rPr>
        <w:t>19</w:t>
      </w:r>
      <w:r w:rsidRPr="00306A53">
        <w:rPr>
          <w:rFonts w:asciiTheme="minorHAnsi" w:hAnsiTheme="minorHAnsi" w:cstheme="minorHAnsi"/>
          <w:sz w:val="22"/>
          <w:szCs w:val="22"/>
        </w:rPr>
        <w:t>:</w:t>
      </w:r>
      <w:r w:rsidR="00112D27" w:rsidRPr="00306A53">
        <w:rPr>
          <w:rFonts w:asciiTheme="minorHAnsi" w:hAnsiTheme="minorHAnsi" w:cstheme="minorHAnsi"/>
          <w:sz w:val="22"/>
          <w:szCs w:val="22"/>
        </w:rPr>
        <w:t>3</w:t>
      </w:r>
      <w:r w:rsidRPr="00306A53">
        <w:rPr>
          <w:rFonts w:asciiTheme="minorHAnsi" w:hAnsiTheme="minorHAnsi" w:cstheme="minorHAnsi"/>
          <w:sz w:val="22"/>
          <w:szCs w:val="22"/>
        </w:rPr>
        <w:t>0.</w:t>
      </w:r>
    </w:p>
    <w:p w14:paraId="4A90751E" w14:textId="77777777" w:rsidR="00855B3A" w:rsidRPr="00112D27" w:rsidRDefault="00855B3A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20C060" w14:textId="77777777" w:rsidR="00855B3A" w:rsidRPr="00306A53" w:rsidRDefault="00855B3A" w:rsidP="00855B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B3A">
        <w:rPr>
          <w:rFonts w:asciiTheme="minorHAnsi" w:hAnsiTheme="minorHAnsi" w:cstheme="minorHAnsi"/>
          <w:sz w:val="22"/>
          <w:szCs w:val="22"/>
        </w:rPr>
        <w:t xml:space="preserve">W uzasadnionych przypadkach godziny mogą ulec zmianie o czym Zamawiający niezwłocznie poinformuje </w:t>
      </w:r>
      <w:r w:rsidRPr="00306A53">
        <w:rPr>
          <w:rFonts w:asciiTheme="minorHAnsi" w:hAnsiTheme="minorHAnsi" w:cstheme="minorHAnsi"/>
          <w:sz w:val="22"/>
          <w:szCs w:val="22"/>
        </w:rPr>
        <w:t xml:space="preserve">Wykonawcę. </w:t>
      </w:r>
    </w:p>
    <w:p w14:paraId="4CCFD039" w14:textId="522F6AC5" w:rsidR="00864C6F" w:rsidRPr="00855B3A" w:rsidRDefault="00864C6F" w:rsidP="00855B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87432984"/>
      <w:r w:rsidRPr="00855B3A">
        <w:rPr>
          <w:rFonts w:asciiTheme="minorHAnsi" w:hAnsiTheme="minorHAnsi" w:cstheme="minorHAnsi"/>
          <w:b/>
          <w:sz w:val="22"/>
          <w:szCs w:val="22"/>
        </w:rPr>
        <w:t xml:space="preserve">Ważne: Zamawiający przewiduje ograniczone świadczenie </w:t>
      </w:r>
      <w:r w:rsidR="00626943" w:rsidRPr="00855B3A">
        <w:rPr>
          <w:rFonts w:asciiTheme="minorHAnsi" w:hAnsiTheme="minorHAnsi" w:cstheme="minorHAnsi"/>
          <w:b/>
          <w:sz w:val="22"/>
          <w:szCs w:val="22"/>
        </w:rPr>
        <w:t xml:space="preserve">usług </w:t>
      </w:r>
      <w:r w:rsidRPr="00855B3A">
        <w:rPr>
          <w:rFonts w:asciiTheme="minorHAnsi" w:hAnsiTheme="minorHAnsi" w:cstheme="minorHAnsi"/>
          <w:b/>
          <w:sz w:val="22"/>
          <w:szCs w:val="22"/>
        </w:rPr>
        <w:t>w następujące dni:</w:t>
      </w:r>
    </w:p>
    <w:p w14:paraId="7DA0C5C6" w14:textId="77777777" w:rsidR="000B63F1" w:rsidRPr="002608DB" w:rsidRDefault="000B63F1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3281"/>
      </w:tblGrid>
      <w:tr w:rsidR="000B63F1" w:rsidRPr="000B63F1" w14:paraId="17E27D1A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bookmarkStart w:id="3" w:name="_Hlk103595289"/>
          <w:p w14:paraId="4171450C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  <w:fldChar w:fldCharType="begin"/>
            </w: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instrText xml:space="preserve"> HYPERLINK "https://www.kalendarzswiat.pl/kalendarz_styczen/2022" \o "Pokaż kalendarz na Styczeń 2022" </w:instrText>
            </w: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</w: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>1 stycznia</w:t>
            </w: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fldChar w:fldCharType="end"/>
            </w: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 2026 (czwartek) </w:t>
            </w:r>
          </w:p>
        </w:tc>
        <w:tc>
          <w:tcPr>
            <w:tcW w:w="0" w:type="auto"/>
            <w:vAlign w:val="center"/>
            <w:hideMark/>
          </w:tcPr>
          <w:p w14:paraId="3172B04E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hyperlink r:id="rId8" w:tooltip="Nowy Rok, Świętej Bożej Rodzicielki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Nowy Rok, Świętej Bożej Rodzicielki</w:t>
              </w:r>
            </w:hyperlink>
          </w:p>
        </w:tc>
      </w:tr>
      <w:tr w:rsidR="000B63F1" w:rsidRPr="000B63F1" w14:paraId="0CC3FE64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6E5FCF9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>4 kwietnia 2026 (sobota)</w:t>
            </w:r>
          </w:p>
        </w:tc>
        <w:tc>
          <w:tcPr>
            <w:tcW w:w="0" w:type="auto"/>
            <w:vAlign w:val="center"/>
          </w:tcPr>
          <w:p w14:paraId="2026D4F2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>Sobota Wielkanocna</w:t>
            </w:r>
          </w:p>
        </w:tc>
      </w:tr>
      <w:tr w:rsidR="000B63F1" w:rsidRPr="000B63F1" w14:paraId="19BFCCAB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02F7D3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5 kwietnia 2026 (niedziela) </w:t>
            </w:r>
          </w:p>
        </w:tc>
        <w:tc>
          <w:tcPr>
            <w:tcW w:w="0" w:type="auto"/>
            <w:vAlign w:val="center"/>
            <w:hideMark/>
          </w:tcPr>
          <w:p w14:paraId="4AEA4E04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hyperlink r:id="rId9" w:tooltip="Wielkanoc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Wielkanoc</w:t>
              </w:r>
            </w:hyperlink>
          </w:p>
        </w:tc>
      </w:tr>
      <w:tr w:rsidR="000B63F1" w:rsidRPr="000B63F1" w14:paraId="2D69DB57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1B6E19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  <w:t xml:space="preserve">6 kwietnia </w:t>
            </w:r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2026  (poniedziałek) </w:t>
            </w:r>
          </w:p>
        </w:tc>
        <w:tc>
          <w:tcPr>
            <w:tcW w:w="0" w:type="auto"/>
            <w:vAlign w:val="center"/>
            <w:hideMark/>
          </w:tcPr>
          <w:p w14:paraId="2D5B94D8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hyperlink r:id="rId10" w:tooltip="Poniedziałek Wielkanocny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Poniedziałek Wielkanocny</w:t>
              </w:r>
            </w:hyperlink>
          </w:p>
        </w:tc>
      </w:tr>
      <w:tr w:rsidR="000B63F1" w:rsidRPr="000B63F1" w14:paraId="045007EE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1106D46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hyperlink r:id="rId11" w:tooltip="Pokaż kalendarz na Listopad 2022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1 listopada</w:t>
              </w:r>
            </w:hyperlink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 2025 (sobota) </w:t>
            </w:r>
          </w:p>
        </w:tc>
        <w:tc>
          <w:tcPr>
            <w:tcW w:w="0" w:type="auto"/>
            <w:vAlign w:val="center"/>
          </w:tcPr>
          <w:p w14:paraId="7E3CFA02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hyperlink r:id="rId12" w:tooltip="Wszystkich Świętych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Wszystkich Świętych</w:t>
              </w:r>
            </w:hyperlink>
          </w:p>
        </w:tc>
      </w:tr>
      <w:tr w:rsidR="000B63F1" w:rsidRPr="000B63F1" w14:paraId="358D9800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D4CE9D7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  <w:t xml:space="preserve">11 listopada 2025 (wtorek) </w:t>
            </w:r>
          </w:p>
        </w:tc>
        <w:tc>
          <w:tcPr>
            <w:tcW w:w="0" w:type="auto"/>
            <w:vAlign w:val="center"/>
          </w:tcPr>
          <w:p w14:paraId="5AB38F4E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lang w:eastAsia="en-US"/>
              </w:rPr>
              <w:t>Narodowe Święto Niepodległości</w:t>
            </w:r>
          </w:p>
        </w:tc>
      </w:tr>
      <w:tr w:rsidR="000B63F1" w:rsidRPr="000B63F1" w14:paraId="508AFE12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40D0AB9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u w:val="single"/>
                <w:lang w:eastAsia="en-US"/>
              </w:rPr>
              <w:t>24 grudnia 2025 (środa)</w:t>
            </w:r>
          </w:p>
        </w:tc>
        <w:tc>
          <w:tcPr>
            <w:tcW w:w="0" w:type="auto"/>
            <w:vAlign w:val="center"/>
          </w:tcPr>
          <w:p w14:paraId="53612310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  <w:r w:rsidRPr="000B63F1">
              <w:rPr>
                <w:rFonts w:ascii="Calibri" w:hAnsi="Calibri"/>
                <w:kern w:val="0"/>
                <w:sz w:val="22"/>
                <w:szCs w:val="22"/>
                <w:lang w:eastAsia="en-US"/>
              </w:rPr>
              <w:t>Wigilia Bożego Narodzenia</w:t>
            </w:r>
          </w:p>
        </w:tc>
      </w:tr>
      <w:tr w:rsidR="000B63F1" w:rsidRPr="000B63F1" w14:paraId="5FBE88EF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F41C988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hyperlink r:id="rId13" w:tooltip="Pokaż kalendarz na Grudzień 2022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25 grudnia</w:t>
              </w:r>
            </w:hyperlink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 2025 (czwartek) </w:t>
            </w:r>
          </w:p>
        </w:tc>
        <w:tc>
          <w:tcPr>
            <w:tcW w:w="0" w:type="auto"/>
            <w:vAlign w:val="center"/>
          </w:tcPr>
          <w:p w14:paraId="19DD742C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hyperlink r:id="rId14" w:tooltip="Boże Narodzenie (pierwszy dzień)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Boże Narodzenie (pierwszy dzień)</w:t>
              </w:r>
            </w:hyperlink>
          </w:p>
        </w:tc>
      </w:tr>
      <w:tr w:rsidR="000B63F1" w:rsidRPr="000B63F1" w14:paraId="43961DD8" w14:textId="77777777" w:rsidTr="00DD1D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B982792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</w:pPr>
            <w:hyperlink r:id="rId15" w:tooltip="Pokaż kalendarz na Grudzień 2022" w:history="1">
              <w:r w:rsidRPr="000B63F1">
                <w:rPr>
                  <w:rFonts w:ascii="Calibri" w:hAnsi="Calibri" w:cs="Calibri"/>
                  <w:kern w:val="0"/>
                  <w:sz w:val="22"/>
                  <w:szCs w:val="22"/>
                  <w:u w:val="single"/>
                  <w:lang w:eastAsia="en-US"/>
                </w:rPr>
                <w:t>26 grudnia</w:t>
              </w:r>
            </w:hyperlink>
            <w:r w:rsidRPr="000B63F1">
              <w:rPr>
                <w:rFonts w:ascii="Calibri" w:hAnsi="Calibri" w:cs="Calibri"/>
                <w:kern w:val="0"/>
                <w:sz w:val="22"/>
                <w:szCs w:val="22"/>
                <w:u w:val="single"/>
                <w:lang w:eastAsia="en-US"/>
              </w:rPr>
              <w:t xml:space="preserve"> 2025 (piątek) </w:t>
            </w:r>
          </w:p>
        </w:tc>
        <w:tc>
          <w:tcPr>
            <w:tcW w:w="0" w:type="auto"/>
            <w:vAlign w:val="center"/>
          </w:tcPr>
          <w:p w14:paraId="0732D15A" w14:textId="77777777" w:rsidR="000B63F1" w:rsidRPr="000B63F1" w:rsidRDefault="000B63F1" w:rsidP="000B63F1">
            <w:pPr>
              <w:suppressAutoHyphens w:val="0"/>
              <w:spacing w:after="160" w:line="360" w:lineRule="auto"/>
              <w:contextualSpacing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r w:rsidRPr="000B63F1"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  <w:t>Boże Narodzenie (drugi dzień)</w:t>
            </w:r>
          </w:p>
        </w:tc>
      </w:tr>
      <w:bookmarkEnd w:id="3"/>
    </w:tbl>
    <w:p w14:paraId="001FF9B0" w14:textId="77777777" w:rsidR="00A57D25" w:rsidRPr="00A34F4B" w:rsidRDefault="00A57D25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5F4BCA3" w14:textId="3A9D0636" w:rsidR="00864C6F" w:rsidRPr="00306A53" w:rsidRDefault="00626943" w:rsidP="00D31E4C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5392E">
        <w:rPr>
          <w:rFonts w:asciiTheme="minorHAnsi" w:hAnsiTheme="minorHAnsi" w:cstheme="minorHAnsi"/>
          <w:sz w:val="22"/>
          <w:szCs w:val="22"/>
        </w:rPr>
        <w:t>Ograniczenie usług każdorazowo będzie uzgadnianie</w:t>
      </w:r>
      <w:r w:rsidR="00F47E80" w:rsidRPr="00F5392E">
        <w:rPr>
          <w:rFonts w:asciiTheme="minorHAnsi" w:hAnsiTheme="minorHAnsi" w:cstheme="minorHAnsi"/>
          <w:sz w:val="22"/>
          <w:szCs w:val="22"/>
        </w:rPr>
        <w:t xml:space="preserve"> w porozumieniu</w:t>
      </w:r>
      <w:r w:rsidRPr="00F5392E">
        <w:rPr>
          <w:rFonts w:asciiTheme="minorHAnsi" w:hAnsiTheme="minorHAnsi" w:cstheme="minorHAnsi"/>
          <w:sz w:val="22"/>
          <w:szCs w:val="22"/>
        </w:rPr>
        <w:t xml:space="preserve"> z </w:t>
      </w:r>
      <w:r w:rsidR="00F47E80" w:rsidRPr="00F5392E">
        <w:rPr>
          <w:rFonts w:asciiTheme="minorHAnsi" w:hAnsiTheme="minorHAnsi" w:cstheme="minorHAnsi"/>
          <w:sz w:val="22"/>
          <w:szCs w:val="22"/>
        </w:rPr>
        <w:t>Z</w:t>
      </w:r>
      <w:r w:rsidRPr="00F5392E">
        <w:rPr>
          <w:rFonts w:asciiTheme="minorHAnsi" w:hAnsiTheme="minorHAnsi" w:cstheme="minorHAnsi"/>
          <w:sz w:val="22"/>
          <w:szCs w:val="22"/>
        </w:rPr>
        <w:t>amawiającym.</w:t>
      </w:r>
      <w:r w:rsidR="00290EDF" w:rsidRPr="00F5392E">
        <w:rPr>
          <w:rFonts w:asciiTheme="minorHAnsi" w:hAnsiTheme="minorHAnsi" w:cstheme="minorHAnsi"/>
          <w:sz w:val="22"/>
          <w:szCs w:val="22"/>
        </w:rPr>
        <w:t xml:space="preserve"> W ramach ograniczenia</w:t>
      </w:r>
      <w:r w:rsidR="000F74C4" w:rsidRPr="00F5392E">
        <w:rPr>
          <w:rFonts w:asciiTheme="minorHAnsi" w:hAnsiTheme="minorHAnsi" w:cstheme="minorHAnsi"/>
          <w:sz w:val="22"/>
          <w:szCs w:val="22"/>
        </w:rPr>
        <w:t xml:space="preserve">, </w:t>
      </w:r>
      <w:r w:rsidR="00290EDF" w:rsidRPr="00F5392E">
        <w:rPr>
          <w:rFonts w:asciiTheme="minorHAnsi" w:hAnsiTheme="minorHAnsi" w:cstheme="minorHAnsi"/>
          <w:sz w:val="22"/>
          <w:szCs w:val="22"/>
        </w:rPr>
        <w:t xml:space="preserve">zakłada się prace związane z utrzymaniem terenu zewnętrznego </w:t>
      </w:r>
      <w:r w:rsidR="00855B3A" w:rsidRPr="00306A53">
        <w:rPr>
          <w:rFonts w:asciiTheme="minorHAnsi" w:hAnsiTheme="minorHAnsi" w:cstheme="minorHAnsi"/>
          <w:sz w:val="22"/>
          <w:szCs w:val="22"/>
        </w:rPr>
        <w:t xml:space="preserve">oraz bieżącej obsługi pomieszczeń użytkowanych przez pracowników 24h/dobę </w:t>
      </w:r>
      <w:r w:rsidR="00290EDF" w:rsidRPr="00306A53">
        <w:rPr>
          <w:rFonts w:asciiTheme="minorHAnsi" w:hAnsiTheme="minorHAnsi" w:cstheme="minorHAnsi"/>
          <w:sz w:val="22"/>
          <w:szCs w:val="22"/>
        </w:rPr>
        <w:t>(1 os /4godziny/dzień)</w:t>
      </w:r>
      <w:r w:rsidR="000F74C4" w:rsidRPr="00306A53">
        <w:rPr>
          <w:rFonts w:asciiTheme="minorHAnsi" w:hAnsiTheme="minorHAnsi" w:cstheme="minorHAnsi"/>
          <w:sz w:val="22"/>
          <w:szCs w:val="22"/>
        </w:rPr>
        <w:t>.</w:t>
      </w:r>
      <w:r w:rsidR="00855B3A" w:rsidRPr="00306A53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92758450"/>
      <w:r w:rsidR="00626B15" w:rsidRPr="00306A53">
        <w:rPr>
          <w:rFonts w:asciiTheme="minorHAnsi" w:hAnsiTheme="minorHAnsi" w:cstheme="minorHAnsi"/>
          <w:sz w:val="22"/>
          <w:szCs w:val="22"/>
        </w:rPr>
        <w:t>Każdorazowo o</w:t>
      </w:r>
      <w:r w:rsidR="00855B3A" w:rsidRPr="00306A53">
        <w:rPr>
          <w:rFonts w:asciiTheme="minorHAnsi" w:hAnsiTheme="minorHAnsi" w:cstheme="minorHAnsi"/>
          <w:sz w:val="22"/>
          <w:szCs w:val="22"/>
        </w:rPr>
        <w:t>biekt musi być te</w:t>
      </w:r>
      <w:r w:rsidR="00626B15" w:rsidRPr="00306A53">
        <w:rPr>
          <w:rFonts w:asciiTheme="minorHAnsi" w:hAnsiTheme="minorHAnsi" w:cstheme="minorHAnsi"/>
          <w:sz w:val="22"/>
          <w:szCs w:val="22"/>
        </w:rPr>
        <w:t>ż</w:t>
      </w:r>
      <w:r w:rsidR="00855B3A" w:rsidRPr="00306A53">
        <w:rPr>
          <w:rFonts w:asciiTheme="minorHAnsi" w:hAnsiTheme="minorHAnsi" w:cstheme="minorHAnsi"/>
          <w:sz w:val="22"/>
          <w:szCs w:val="22"/>
        </w:rPr>
        <w:t xml:space="preserve"> przygotowany do otwarcia w kolejnym dniu roboczym.</w:t>
      </w:r>
    </w:p>
    <w:bookmarkEnd w:id="2"/>
    <w:bookmarkEnd w:id="4"/>
    <w:p w14:paraId="0DAAC786" w14:textId="77777777" w:rsidR="00FE1A27" w:rsidRPr="00A34F4B" w:rsidRDefault="00F02E81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c)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Wykonawca zobowiązany jest do wyznaczenia</w:t>
      </w:r>
      <w:r w:rsidR="00FE1A27" w:rsidRPr="00A34F4B">
        <w:rPr>
          <w:rFonts w:asciiTheme="minorHAnsi" w:hAnsiTheme="minorHAnsi" w:cstheme="minorHAnsi"/>
          <w:sz w:val="22"/>
          <w:szCs w:val="22"/>
        </w:rPr>
        <w:t>:</w:t>
      </w:r>
    </w:p>
    <w:p w14:paraId="6BB508F6" w14:textId="41BADE9C" w:rsidR="00FE1A27" w:rsidRPr="00A34F4B" w:rsidRDefault="00F02E81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Szefa zmiany/brygadzisty spośród osób realizujących prace serwisu </w:t>
      </w:r>
      <w:r w:rsidR="00FE1A27" w:rsidRPr="00A34F4B">
        <w:rPr>
          <w:rFonts w:asciiTheme="minorHAnsi" w:hAnsiTheme="minorHAnsi" w:cstheme="minorHAnsi"/>
          <w:sz w:val="22"/>
          <w:szCs w:val="22"/>
        </w:rPr>
        <w:t>dzienneg</w:t>
      </w:r>
      <w:r w:rsidR="002608DB">
        <w:rPr>
          <w:rFonts w:asciiTheme="minorHAnsi" w:hAnsiTheme="minorHAnsi" w:cstheme="minorHAnsi"/>
          <w:sz w:val="22"/>
          <w:szCs w:val="22"/>
        </w:rPr>
        <w:t>o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E1A27" w:rsidRPr="00A34F4B">
        <w:rPr>
          <w:rFonts w:asciiTheme="minorHAnsi" w:hAnsiTheme="minorHAnsi" w:cstheme="minorHAnsi"/>
          <w:sz w:val="22"/>
          <w:szCs w:val="22"/>
        </w:rPr>
        <w:t>i</w:t>
      </w:r>
      <w:r w:rsidR="00C547D0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wieczornego</w:t>
      </w:r>
      <w:r w:rsidR="00EA0769" w:rsidRPr="00A34F4B">
        <w:rPr>
          <w:rFonts w:asciiTheme="minorHAnsi" w:hAnsiTheme="minorHAnsi" w:cstheme="minorHAnsi"/>
          <w:sz w:val="22"/>
          <w:szCs w:val="22"/>
        </w:rPr>
        <w:t xml:space="preserve"> - </w:t>
      </w:r>
      <w:r w:rsidR="007A13B7" w:rsidRPr="00A34F4B">
        <w:rPr>
          <w:rFonts w:asciiTheme="minorHAnsi" w:hAnsiTheme="minorHAnsi" w:cstheme="minorHAnsi"/>
          <w:sz w:val="22"/>
          <w:szCs w:val="22"/>
        </w:rPr>
        <w:t>po jednej osobie z każdej brygady</w:t>
      </w:r>
      <w:r w:rsidR="00EA0769" w:rsidRPr="00A34F4B">
        <w:rPr>
          <w:rFonts w:asciiTheme="minorHAnsi" w:hAnsiTheme="minorHAnsi" w:cstheme="minorHAnsi"/>
          <w:sz w:val="22"/>
          <w:szCs w:val="22"/>
        </w:rPr>
        <w:t xml:space="preserve"> (brygadzista zmiany dziennej i brygadzista zmiany nocnej</w:t>
      </w:r>
      <w:r w:rsidR="007A13B7" w:rsidRPr="00A34F4B">
        <w:rPr>
          <w:rFonts w:asciiTheme="minorHAnsi" w:hAnsiTheme="minorHAnsi" w:cstheme="minorHAnsi"/>
          <w:sz w:val="22"/>
          <w:szCs w:val="22"/>
        </w:rPr>
        <w:t>). Osoba ta powinna posiadać przy sobie tel</w:t>
      </w:r>
      <w:r w:rsidR="002608DB">
        <w:rPr>
          <w:rFonts w:asciiTheme="minorHAnsi" w:hAnsiTheme="minorHAnsi" w:cstheme="minorHAnsi"/>
          <w:sz w:val="22"/>
          <w:szCs w:val="22"/>
        </w:rPr>
        <w:t>efon służbowy zgodnie z pkt. 3 f</w:t>
      </w:r>
      <w:r w:rsidR="007A13B7" w:rsidRPr="00A34F4B">
        <w:rPr>
          <w:rFonts w:asciiTheme="minorHAnsi" w:hAnsiTheme="minorHAnsi" w:cstheme="minorHAnsi"/>
          <w:sz w:val="22"/>
          <w:szCs w:val="22"/>
        </w:rPr>
        <w:t>).</w:t>
      </w:r>
    </w:p>
    <w:p w14:paraId="1B25C8CB" w14:textId="77777777" w:rsidR="00F02E81" w:rsidRPr="00A34F4B" w:rsidRDefault="00EA0769" w:rsidP="00D31E4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Koordynatora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 xml:space="preserve">- </w:t>
      </w:r>
      <w:r w:rsidR="00F02E81" w:rsidRPr="00A34F4B">
        <w:rPr>
          <w:rFonts w:asciiTheme="minorHAnsi" w:hAnsiTheme="minorHAnsi" w:cstheme="minorHAnsi"/>
          <w:sz w:val="22"/>
          <w:szCs w:val="22"/>
        </w:rPr>
        <w:t>osoby sprawującej nadzór nad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wykonywaniem usługi sprzątania</w:t>
      </w:r>
      <w:r w:rsidR="00F02E81" w:rsidRPr="00A34F4B">
        <w:rPr>
          <w:rFonts w:asciiTheme="minorHAnsi" w:hAnsiTheme="minorHAnsi" w:cstheme="minorHAnsi"/>
          <w:sz w:val="22"/>
          <w:szCs w:val="22"/>
        </w:rPr>
        <w:t>, nie będącego jednocześnie pracownikiem sprzątającym.</w:t>
      </w:r>
    </w:p>
    <w:p w14:paraId="1394DE4E" w14:textId="77777777" w:rsidR="00F02E81" w:rsidRPr="00A34F4B" w:rsidRDefault="00F02E81" w:rsidP="00D31E4C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Do obowiązków Koordynatora należało będzie:</w:t>
      </w:r>
    </w:p>
    <w:p w14:paraId="5120FF8C" w14:textId="77777777" w:rsidR="00F02E81" w:rsidRPr="00A34F4B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utrzymywanie stałego kontaktu z Zamawiającym,</w:t>
      </w:r>
    </w:p>
    <w:p w14:paraId="79F873F3" w14:textId="50F96D93" w:rsidR="00F02E81" w:rsidRPr="00A34F4B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niezwłoczne reagowanie na zgła</w:t>
      </w:r>
      <w:r w:rsidR="00282874" w:rsidRPr="00A34F4B">
        <w:rPr>
          <w:rFonts w:asciiTheme="minorHAnsi" w:hAnsiTheme="minorHAnsi" w:cstheme="minorHAnsi"/>
          <w:sz w:val="22"/>
          <w:szCs w:val="22"/>
        </w:rPr>
        <w:t>szane przez Zamawiającego uwagi</w:t>
      </w:r>
      <w:r w:rsidR="007A13B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i nieprawidłowości</w:t>
      </w:r>
      <w:r w:rsidR="005679E0">
        <w:rPr>
          <w:rFonts w:asciiTheme="minorHAnsi" w:hAnsiTheme="minorHAnsi" w:cstheme="minorHAnsi"/>
          <w:sz w:val="22"/>
          <w:szCs w:val="22"/>
        </w:rPr>
        <w:t xml:space="preserve"> </w:t>
      </w:r>
      <w:r w:rsidR="00453C91">
        <w:rPr>
          <w:rFonts w:asciiTheme="minorHAnsi" w:hAnsiTheme="minorHAnsi" w:cstheme="minorHAnsi"/>
          <w:sz w:val="22"/>
          <w:szCs w:val="22"/>
        </w:rPr>
        <w:br/>
      </w:r>
      <w:r w:rsidRPr="00A34F4B">
        <w:rPr>
          <w:rFonts w:asciiTheme="minorHAnsi" w:hAnsiTheme="minorHAnsi" w:cstheme="minorHAnsi"/>
          <w:sz w:val="22"/>
          <w:szCs w:val="22"/>
        </w:rPr>
        <w:t>w wykonywaniu usług,</w:t>
      </w:r>
    </w:p>
    <w:p w14:paraId="4B85262A" w14:textId="07E2F3DB" w:rsidR="007A13B7" w:rsidRDefault="00F02E81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nadzór nad prawidłową organizacją pracy w tym: zorganizowanie zastępstwa w przypadku nie przybycia do pracy osób wyznaczonych d</w:t>
      </w:r>
      <w:r w:rsidR="007A13B7" w:rsidRPr="00A34F4B">
        <w:rPr>
          <w:rFonts w:asciiTheme="minorHAnsi" w:hAnsiTheme="minorHAnsi" w:cstheme="minorHAnsi"/>
          <w:sz w:val="22"/>
          <w:szCs w:val="22"/>
        </w:rPr>
        <w:t>o wykonywania usługi sprzątania</w:t>
      </w:r>
      <w:r w:rsidR="005925F9">
        <w:rPr>
          <w:rFonts w:asciiTheme="minorHAnsi" w:hAnsiTheme="minorHAnsi" w:cstheme="minorHAnsi"/>
          <w:sz w:val="22"/>
          <w:szCs w:val="22"/>
        </w:rPr>
        <w:t>,</w:t>
      </w:r>
    </w:p>
    <w:p w14:paraId="2ACC075A" w14:textId="16A11A06" w:rsidR="00392049" w:rsidRPr="00DA2592" w:rsidRDefault="00392049" w:rsidP="00D31E4C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32705292"/>
      <w:r w:rsidRPr="00DA2592">
        <w:rPr>
          <w:rFonts w:asciiTheme="minorHAnsi" w:hAnsiTheme="minorHAnsi" w:cstheme="minorHAnsi"/>
          <w:sz w:val="22"/>
          <w:szCs w:val="22"/>
        </w:rPr>
        <w:t>koordynacja i odpowiedzialność za wykonywanie prac pomocniczych i organizacyjnych prowadzonych w ramach działalności Poznańskiego Centrum Dziedzictwa na terenie obiektu (zgodnie z pkt. 4 i) ).</w:t>
      </w:r>
    </w:p>
    <w:bookmarkEnd w:id="5"/>
    <w:p w14:paraId="4E1600E2" w14:textId="057619E5" w:rsidR="00D779A0" w:rsidRPr="00DA2592" w:rsidRDefault="00D779A0" w:rsidP="00D31E4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592">
        <w:rPr>
          <w:rFonts w:asciiTheme="minorHAnsi" w:hAnsiTheme="minorHAnsi" w:cstheme="minorHAnsi"/>
          <w:b/>
          <w:sz w:val="22"/>
          <w:szCs w:val="22"/>
        </w:rPr>
        <w:t>Czas obecności koordynatora na obiekcie nie jest wliczany do minimalnego czasu pracy serwisów sprzątających.</w:t>
      </w:r>
      <w:r w:rsidR="004B049B" w:rsidRPr="00DA259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32708948"/>
      <w:r w:rsidR="004B049B" w:rsidRPr="00DA2592">
        <w:rPr>
          <w:rFonts w:asciiTheme="minorHAnsi" w:hAnsiTheme="minorHAnsi" w:cstheme="minorHAnsi"/>
          <w:b/>
          <w:sz w:val="22"/>
          <w:szCs w:val="22"/>
        </w:rPr>
        <w:t>Koordynator zobowiązany jest posiadać służbowy telefon komórkowy oraz dedykowaną skrzynkę mailową na która przekazywane będą informacje dot. realizowanych zadań.</w:t>
      </w:r>
      <w:bookmarkEnd w:id="6"/>
    </w:p>
    <w:p w14:paraId="3D2CBFF5" w14:textId="5DD22B4C" w:rsidR="00F02E81" w:rsidRPr="00DA2592" w:rsidRDefault="00F02E81" w:rsidP="00D31E4C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2592">
        <w:rPr>
          <w:rFonts w:asciiTheme="minorHAnsi" w:hAnsiTheme="minorHAnsi" w:cstheme="minorHAnsi"/>
          <w:b/>
          <w:bCs/>
          <w:sz w:val="22"/>
          <w:szCs w:val="22"/>
        </w:rPr>
        <w:t>d)</w:t>
      </w:r>
      <w:r w:rsidRPr="00DA2592">
        <w:rPr>
          <w:rFonts w:asciiTheme="minorHAnsi" w:hAnsiTheme="minorHAnsi" w:cstheme="minorHAnsi"/>
          <w:sz w:val="22"/>
          <w:szCs w:val="22"/>
        </w:rPr>
        <w:t xml:space="preserve"> obchód z Zamawiającym odbywa się w obecności Koordynatora zgodnie z czę</w:t>
      </w:r>
      <w:r w:rsidR="00161986" w:rsidRPr="00DA2592">
        <w:rPr>
          <w:rFonts w:asciiTheme="minorHAnsi" w:hAnsiTheme="minorHAnsi" w:cstheme="minorHAnsi"/>
          <w:sz w:val="22"/>
          <w:szCs w:val="22"/>
        </w:rPr>
        <w:t>stotliwością wskazaną</w:t>
      </w:r>
      <w:r w:rsidR="00A57D25" w:rsidRPr="00DA2592">
        <w:rPr>
          <w:rFonts w:asciiTheme="minorHAnsi" w:hAnsiTheme="minorHAnsi" w:cstheme="minorHAnsi"/>
          <w:sz w:val="22"/>
          <w:szCs w:val="22"/>
        </w:rPr>
        <w:t xml:space="preserve"> </w:t>
      </w:r>
      <w:r w:rsidR="00161986" w:rsidRPr="00DA2592">
        <w:rPr>
          <w:rFonts w:asciiTheme="minorHAnsi" w:hAnsiTheme="minorHAnsi" w:cstheme="minorHAnsi"/>
          <w:sz w:val="22"/>
          <w:szCs w:val="22"/>
        </w:rPr>
        <w:t>w ofercie,</w:t>
      </w:r>
      <w:r w:rsidR="008D137F" w:rsidRPr="00DA2592">
        <w:rPr>
          <w:rFonts w:asciiTheme="minorHAnsi" w:hAnsiTheme="minorHAnsi" w:cstheme="minorHAnsi"/>
          <w:sz w:val="22"/>
          <w:szCs w:val="22"/>
        </w:rPr>
        <w:t xml:space="preserve"> godz</w:t>
      </w:r>
      <w:r w:rsidR="00161986" w:rsidRPr="00DA2592">
        <w:rPr>
          <w:rFonts w:asciiTheme="minorHAnsi" w:hAnsiTheme="minorHAnsi" w:cstheme="minorHAnsi"/>
          <w:sz w:val="22"/>
          <w:szCs w:val="22"/>
        </w:rPr>
        <w:t xml:space="preserve">. </w:t>
      </w:r>
      <w:r w:rsidR="00267799" w:rsidRPr="00DA2592">
        <w:rPr>
          <w:rFonts w:asciiTheme="minorHAnsi" w:hAnsiTheme="minorHAnsi" w:cstheme="minorHAnsi"/>
          <w:sz w:val="22"/>
          <w:szCs w:val="22"/>
        </w:rPr>
        <w:t>r</w:t>
      </w:r>
      <w:r w:rsidR="004C341B" w:rsidRPr="00DA2592">
        <w:rPr>
          <w:rFonts w:asciiTheme="minorHAnsi" w:hAnsiTheme="minorHAnsi" w:cstheme="minorHAnsi"/>
          <w:sz w:val="22"/>
          <w:szCs w:val="22"/>
        </w:rPr>
        <w:t xml:space="preserve">ozpoczęcia </w:t>
      </w:r>
      <w:r w:rsidR="00161986" w:rsidRPr="00DA2592">
        <w:rPr>
          <w:rFonts w:asciiTheme="minorHAnsi" w:hAnsiTheme="minorHAnsi" w:cstheme="minorHAnsi"/>
          <w:sz w:val="22"/>
          <w:szCs w:val="22"/>
        </w:rPr>
        <w:t>8:15 – 8:</w:t>
      </w:r>
      <w:r w:rsidR="00F51A1B" w:rsidRPr="00DA2592">
        <w:rPr>
          <w:rFonts w:asciiTheme="minorHAnsi" w:hAnsiTheme="minorHAnsi" w:cstheme="minorHAnsi"/>
          <w:sz w:val="22"/>
          <w:szCs w:val="22"/>
        </w:rPr>
        <w:t>5</w:t>
      </w:r>
      <w:r w:rsidR="00161986" w:rsidRPr="00DA2592">
        <w:rPr>
          <w:rFonts w:asciiTheme="minorHAnsi" w:hAnsiTheme="minorHAnsi" w:cstheme="minorHAnsi"/>
          <w:sz w:val="22"/>
          <w:szCs w:val="22"/>
        </w:rPr>
        <w:t>0</w:t>
      </w:r>
      <w:r w:rsidRPr="00DA2592">
        <w:rPr>
          <w:rFonts w:asciiTheme="minorHAnsi" w:hAnsiTheme="minorHAnsi" w:cstheme="minorHAnsi"/>
          <w:sz w:val="22"/>
          <w:szCs w:val="22"/>
        </w:rPr>
        <w:t>.</w:t>
      </w:r>
      <w:r w:rsidR="00B245EE" w:rsidRPr="00DA2592">
        <w:rPr>
          <w:rFonts w:asciiTheme="minorHAnsi" w:hAnsiTheme="minorHAnsi" w:cstheme="minorHAnsi"/>
          <w:sz w:val="22"/>
          <w:szCs w:val="22"/>
        </w:rPr>
        <w:t xml:space="preserve"> </w:t>
      </w:r>
      <w:r w:rsidR="00D6245B" w:rsidRPr="00DA2592">
        <w:rPr>
          <w:rFonts w:asciiTheme="minorHAnsi" w:hAnsiTheme="minorHAnsi" w:cstheme="minorHAnsi"/>
          <w:sz w:val="22"/>
          <w:szCs w:val="22"/>
        </w:rPr>
        <w:t>O</w:t>
      </w:r>
      <w:r w:rsidR="00B245EE" w:rsidRPr="00DA2592">
        <w:rPr>
          <w:rFonts w:asciiTheme="minorHAnsi" w:hAnsiTheme="minorHAnsi" w:cstheme="minorHAnsi"/>
          <w:sz w:val="22"/>
          <w:szCs w:val="22"/>
        </w:rPr>
        <w:t>bchod</w:t>
      </w:r>
      <w:r w:rsidR="00D6245B" w:rsidRPr="00DA2592">
        <w:rPr>
          <w:rFonts w:asciiTheme="minorHAnsi" w:hAnsiTheme="minorHAnsi" w:cstheme="minorHAnsi"/>
          <w:sz w:val="22"/>
          <w:szCs w:val="22"/>
        </w:rPr>
        <w:t xml:space="preserve">y odbywają się w dni robocze i </w:t>
      </w:r>
      <w:r w:rsidR="00B245EE" w:rsidRPr="00DA2592">
        <w:rPr>
          <w:rFonts w:asciiTheme="minorHAnsi" w:hAnsiTheme="minorHAnsi" w:cstheme="minorHAnsi"/>
          <w:sz w:val="22"/>
          <w:szCs w:val="22"/>
        </w:rPr>
        <w:t>każdorazowo podlegają ustaleniu z Zamawiającym.</w:t>
      </w:r>
    </w:p>
    <w:p w14:paraId="78CCFC62" w14:textId="5954DBE2" w:rsidR="006E1EB5" w:rsidRPr="00A34F4B" w:rsidRDefault="006E1EB5" w:rsidP="00D31E4C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e)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Dzienn</w:t>
      </w:r>
      <w:r w:rsidR="005925F9">
        <w:rPr>
          <w:rFonts w:asciiTheme="minorHAnsi" w:hAnsiTheme="minorHAnsi" w:cstheme="minorHAnsi"/>
          <w:bCs/>
          <w:sz w:val="22"/>
          <w:szCs w:val="22"/>
        </w:rPr>
        <w:t>a ilość godzin pracy pojedynczego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pracownika Wykonawcy pracującego na obiekcie </w:t>
      </w:r>
      <w:r w:rsidRPr="004B4271">
        <w:rPr>
          <w:rFonts w:asciiTheme="minorHAnsi" w:hAnsiTheme="minorHAnsi" w:cstheme="minorHAnsi"/>
          <w:b/>
          <w:sz w:val="22"/>
          <w:szCs w:val="22"/>
        </w:rPr>
        <w:t>nie może przekroczyć 12 godzin.</w:t>
      </w:r>
      <w:r w:rsidR="005925F9">
        <w:rPr>
          <w:rFonts w:asciiTheme="minorHAnsi" w:hAnsiTheme="minorHAnsi" w:cstheme="minorHAnsi"/>
          <w:bCs/>
          <w:sz w:val="22"/>
          <w:szCs w:val="22"/>
        </w:rPr>
        <w:t xml:space="preserve"> Czas pracy pracowników W</w:t>
      </w:r>
      <w:r w:rsidRPr="00A34F4B">
        <w:rPr>
          <w:rFonts w:asciiTheme="minorHAnsi" w:hAnsiTheme="minorHAnsi" w:cstheme="minorHAnsi"/>
          <w:bCs/>
          <w:sz w:val="22"/>
          <w:szCs w:val="22"/>
        </w:rPr>
        <w:t>ykonawcy powyżej 12 godzin nie będzie wliczany do minimalnego czasu pracy serwisów sprzątających.</w:t>
      </w:r>
    </w:p>
    <w:p w14:paraId="6AFB2865" w14:textId="49DB1E36" w:rsidR="00F02E81" w:rsidRPr="00A34F4B" w:rsidRDefault="006E1EB5" w:rsidP="00D6245B">
      <w:p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F02E81" w:rsidRPr="00A34F4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33611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Wykonawca zobowiązany jest do zapewnienia telefonu wraz ze stałym numerem kontaktowym, pod którym </w:t>
      </w:r>
      <w:r w:rsidR="00D6245B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będzie dostępny pracownik aktualnej zmiany (dziennej i nocnej). </w:t>
      </w:r>
    </w:p>
    <w:p w14:paraId="4049A101" w14:textId="1AEFA2B7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g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będzie, przed rozpoczęciem realizacji umowy, do przedstawienia wykazu osób, które b</w:t>
      </w:r>
      <w:r w:rsidR="005925F9">
        <w:rPr>
          <w:rFonts w:asciiTheme="minorHAnsi" w:hAnsiTheme="minorHAnsi" w:cstheme="minorHAnsi"/>
          <w:sz w:val="22"/>
          <w:szCs w:val="22"/>
        </w:rPr>
        <w:t>ędą wykonywać usługę sprzątania.</w:t>
      </w:r>
    </w:p>
    <w:p w14:paraId="63B27602" w14:textId="5BEE1FDF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h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powinien zapewnić stałą obsługę personelu, Wykonawca zobowiązany jest do niezwłocznego informowania Zamawiającego o ewentualnych zmianac</w:t>
      </w:r>
      <w:r w:rsidR="005925F9">
        <w:rPr>
          <w:rFonts w:asciiTheme="minorHAnsi" w:hAnsiTheme="minorHAnsi" w:cstheme="minorHAnsi"/>
          <w:sz w:val="22"/>
          <w:szCs w:val="22"/>
        </w:rPr>
        <w:t>h personalnych lub zastępstwach.</w:t>
      </w:r>
    </w:p>
    <w:p w14:paraId="506611FA" w14:textId="77777777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i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jest zapewnić </w:t>
      </w:r>
      <w:r w:rsidR="00A6617E" w:rsidRPr="00A34F4B">
        <w:rPr>
          <w:rFonts w:asciiTheme="minorHAnsi" w:hAnsiTheme="minorHAnsi" w:cstheme="minorHAnsi"/>
          <w:sz w:val="22"/>
          <w:szCs w:val="22"/>
        </w:rPr>
        <w:t>niezwłocznie zastępstwo</w:t>
      </w:r>
      <w:r w:rsidR="00F02E81" w:rsidRPr="00A34F4B">
        <w:rPr>
          <w:rFonts w:asciiTheme="minorHAnsi" w:hAnsiTheme="minorHAnsi" w:cstheme="minorHAnsi"/>
          <w:sz w:val="22"/>
          <w:szCs w:val="22"/>
        </w:rPr>
        <w:t>, w celu spełnienia wymagań Zamawiającego dot. założeń kadrowych.</w:t>
      </w:r>
    </w:p>
    <w:p w14:paraId="76CC8932" w14:textId="5949A72B" w:rsidR="00F02E81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j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Zamawiający zastrzega sobie prawo do wystąpienia do Wykonawcy o zmianę składu personelu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w przypadku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gdy nastąpi rażące naruszenie warunków umowy z winy personelu lub zasad współżycia społecznego.</w:t>
      </w:r>
    </w:p>
    <w:p w14:paraId="42016837" w14:textId="39276439" w:rsidR="00BF2349" w:rsidRPr="00A34F4B" w:rsidRDefault="006E1EB5" w:rsidP="00D31E4C">
      <w:pPr>
        <w:spacing w:line="360" w:lineRule="auto"/>
        <w:contextualSpacing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k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>)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Wykonawca zobowiązany jest wyposażyć osoby wykonujące usługi sprzątania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 xml:space="preserve">w </w:t>
      </w:r>
      <w:r w:rsidR="00BF2349" w:rsidRPr="00A34F4B">
        <w:rPr>
          <w:rFonts w:asciiTheme="minorHAnsi" w:eastAsia="Tahoma" w:hAnsiTheme="minorHAnsi" w:cstheme="minorHAnsi"/>
          <w:sz w:val="22"/>
          <w:szCs w:val="22"/>
        </w:rPr>
        <w:t xml:space="preserve">jednolite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>ubrania robocze</w:t>
      </w:r>
      <w:r w:rsidR="00BF2349" w:rsidRPr="00A34F4B">
        <w:rPr>
          <w:rFonts w:asciiTheme="minorHAnsi" w:eastAsia="Tahoma" w:hAnsiTheme="minorHAnsi" w:cstheme="minorHAnsi"/>
          <w:sz w:val="22"/>
          <w:szCs w:val="22"/>
        </w:rPr>
        <w:t xml:space="preserve"> w następującym układzie:</w:t>
      </w:r>
    </w:p>
    <w:p w14:paraId="2D6F0C2C" w14:textId="429D8849" w:rsidR="00BF2349" w:rsidRPr="00A34F4B" w:rsidRDefault="00BF2349" w:rsidP="00D31E4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t>bluzka z długim oraz krótkim rękawem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 xml:space="preserve"> (w kolorze białym bądź niebieskim)</w:t>
      </w:r>
    </w:p>
    <w:p w14:paraId="537BDDB8" w14:textId="0E22C298" w:rsidR="00BF2349" w:rsidRPr="00A34F4B" w:rsidRDefault="00BF2349" w:rsidP="00D31E4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lastRenderedPageBreak/>
        <w:t>polar lub marynarka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 xml:space="preserve"> (</w:t>
      </w:r>
      <w:r w:rsidR="005925F9">
        <w:rPr>
          <w:rFonts w:asciiTheme="minorHAnsi" w:eastAsia="Tahoma" w:hAnsiTheme="minorHAnsi" w:cstheme="minorHAnsi"/>
          <w:sz w:val="22"/>
          <w:szCs w:val="22"/>
        </w:rPr>
        <w:t>w kolorze szarym bądź granatowym</w:t>
      </w:r>
      <w:r w:rsidR="00043BB5" w:rsidRPr="00A34F4B">
        <w:rPr>
          <w:rFonts w:asciiTheme="minorHAnsi" w:eastAsia="Tahoma" w:hAnsiTheme="minorHAnsi" w:cstheme="minorHAnsi"/>
          <w:sz w:val="22"/>
          <w:szCs w:val="22"/>
        </w:rPr>
        <w:t>)</w:t>
      </w:r>
    </w:p>
    <w:p w14:paraId="7FE249BA" w14:textId="77777777" w:rsidR="005925F9" w:rsidRDefault="00BF2349" w:rsidP="00F431C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5925F9">
        <w:rPr>
          <w:rFonts w:asciiTheme="minorHAnsi" w:eastAsia="Tahoma" w:hAnsiTheme="minorHAnsi" w:cstheme="minorHAnsi"/>
          <w:sz w:val="22"/>
          <w:szCs w:val="22"/>
        </w:rPr>
        <w:t>spodnie/spódnica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FD2AA7" w:rsidRPr="005925F9">
        <w:rPr>
          <w:rFonts w:asciiTheme="minorHAnsi" w:eastAsia="Tahoma" w:hAnsiTheme="minorHAnsi" w:cstheme="minorHAnsi"/>
          <w:sz w:val="22"/>
          <w:szCs w:val="22"/>
        </w:rPr>
        <w:t>(</w:t>
      </w:r>
      <w:r w:rsidR="005925F9" w:rsidRPr="005925F9">
        <w:rPr>
          <w:rFonts w:asciiTheme="minorHAnsi" w:eastAsia="Tahoma" w:hAnsiTheme="minorHAnsi" w:cstheme="minorHAnsi"/>
          <w:sz w:val="22"/>
          <w:szCs w:val="22"/>
        </w:rPr>
        <w:t xml:space="preserve">w kolorze czarnym, szarym bądź granatowym) </w:t>
      </w:r>
    </w:p>
    <w:p w14:paraId="230D902E" w14:textId="27334F45" w:rsidR="00043BB5" w:rsidRPr="005925F9" w:rsidRDefault="00043BB5" w:rsidP="005925F9">
      <w:p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5925F9">
        <w:rPr>
          <w:rFonts w:asciiTheme="minorHAnsi" w:eastAsia="Tahoma" w:hAnsiTheme="minorHAnsi" w:cstheme="minorHAnsi"/>
          <w:sz w:val="22"/>
          <w:szCs w:val="22"/>
        </w:rPr>
        <w:t>Każdy pracownik zobowiązany jest również</w:t>
      </w:r>
      <w:r w:rsidR="00FD2AA7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>posiada</w:t>
      </w:r>
      <w:r w:rsidRPr="005925F9">
        <w:rPr>
          <w:rFonts w:asciiTheme="minorHAnsi" w:eastAsia="Tahoma" w:hAnsiTheme="minorHAnsi" w:cstheme="minorHAnsi"/>
          <w:sz w:val="22"/>
          <w:szCs w:val="22"/>
        </w:rPr>
        <w:t xml:space="preserve">ć identyfikator zawieszony w 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>widoczny</w:t>
      </w:r>
      <w:r w:rsidRPr="005925F9">
        <w:rPr>
          <w:rFonts w:asciiTheme="minorHAnsi" w:eastAsia="Tahoma" w:hAnsiTheme="minorHAnsi" w:cstheme="minorHAnsi"/>
          <w:sz w:val="22"/>
          <w:szCs w:val="22"/>
        </w:rPr>
        <w:t>m miejscu zawierający:</w:t>
      </w:r>
      <w:r w:rsidR="006524FB" w:rsidRPr="005925F9">
        <w:rPr>
          <w:rFonts w:asciiTheme="minorHAnsi" w:eastAsia="Tahoma" w:hAnsiTheme="minorHAnsi" w:cstheme="minorHAnsi"/>
          <w:sz w:val="22"/>
          <w:szCs w:val="22"/>
        </w:rPr>
        <w:t xml:space="preserve"> </w:t>
      </w:r>
    </w:p>
    <w:p w14:paraId="69CEABA2" w14:textId="0A714F93" w:rsidR="00043BB5" w:rsidRPr="00A34F4B" w:rsidRDefault="00043BB5" w:rsidP="00D31E4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nazwę oraz </w:t>
      </w:r>
      <w:r w:rsidR="006524FB" w:rsidRPr="00A34F4B">
        <w:rPr>
          <w:rFonts w:asciiTheme="minorHAnsi" w:eastAsia="Tahoma" w:hAnsiTheme="minorHAnsi" w:cstheme="minorHAnsi"/>
          <w:sz w:val="22"/>
          <w:szCs w:val="22"/>
        </w:rPr>
        <w:t>znak firmowy Wykonawcy</w:t>
      </w:r>
    </w:p>
    <w:p w14:paraId="17C4C5CF" w14:textId="53DAEEC8" w:rsidR="00043BB5" w:rsidRPr="00A34F4B" w:rsidRDefault="00043BB5" w:rsidP="00D31E4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napis „utrzymanie czystości”</w:t>
      </w:r>
    </w:p>
    <w:p w14:paraId="799BAEB9" w14:textId="70416D66" w:rsidR="004362CF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l</w:t>
      </w:r>
      <w:r w:rsidR="00F02E81" w:rsidRPr="00A34F4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362CF" w:rsidRPr="00A34F4B">
        <w:rPr>
          <w:rFonts w:asciiTheme="minorHAnsi" w:hAnsiTheme="minorHAnsi" w:cstheme="minorHAnsi"/>
          <w:sz w:val="22"/>
          <w:szCs w:val="22"/>
        </w:rPr>
        <w:t>Zamawiający wymaga, aby osoby wyznaczone przez Wykonawcę, które będą uczestniczyć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sz w:val="22"/>
          <w:szCs w:val="22"/>
        </w:rPr>
        <w:t>w wykonywaniu zamówienia posiadały znajomość języka polskiego w stopniu komunikatywnym.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sz w:val="22"/>
          <w:szCs w:val="22"/>
        </w:rPr>
        <w:t>W przypadku, gdy ww. osoby nie będą posiadały znajomości języka polskiego w stopniu komunikatywnym na okres i dla potrzeb realizacji przedmiotu zamówienia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Wykonawca zobowiązany jest zapewnić tłumacza na własny koszt i własnym staraniem.</w:t>
      </w:r>
      <w:r w:rsidR="00043BB5" w:rsidRPr="00A34F4B">
        <w:rPr>
          <w:rFonts w:asciiTheme="minorHAnsi" w:hAnsiTheme="minorHAnsi" w:cstheme="minorHAnsi"/>
          <w:sz w:val="22"/>
          <w:szCs w:val="22"/>
        </w:rPr>
        <w:t xml:space="preserve"> Jeżeli powyższe wymagania nie zostaną spełnione Zamawiający może </w:t>
      </w:r>
      <w:r w:rsidR="00086981" w:rsidRPr="00A34F4B">
        <w:rPr>
          <w:rFonts w:asciiTheme="minorHAnsi" w:hAnsiTheme="minorHAnsi" w:cstheme="minorHAnsi"/>
          <w:sz w:val="22"/>
          <w:szCs w:val="22"/>
        </w:rPr>
        <w:t>zażądać</w:t>
      </w:r>
      <w:r w:rsidR="00043BB5" w:rsidRPr="00A34F4B">
        <w:rPr>
          <w:rFonts w:asciiTheme="minorHAnsi" w:hAnsiTheme="minorHAnsi" w:cstheme="minorHAnsi"/>
          <w:sz w:val="22"/>
          <w:szCs w:val="22"/>
        </w:rPr>
        <w:t xml:space="preserve"> wymiany pracownika na </w:t>
      </w:r>
      <w:r w:rsidR="00086981" w:rsidRPr="00A34F4B">
        <w:rPr>
          <w:rFonts w:asciiTheme="minorHAnsi" w:hAnsiTheme="minorHAnsi" w:cstheme="minorHAnsi"/>
          <w:sz w:val="22"/>
          <w:szCs w:val="22"/>
        </w:rPr>
        <w:t>takiego</w:t>
      </w:r>
      <w:r w:rsidR="005925F9">
        <w:rPr>
          <w:rFonts w:asciiTheme="minorHAnsi" w:hAnsiTheme="minorHAnsi" w:cstheme="minorHAnsi"/>
          <w:sz w:val="22"/>
          <w:szCs w:val="22"/>
        </w:rPr>
        <w:t>,</w:t>
      </w:r>
      <w:r w:rsidR="00086981" w:rsidRPr="00A34F4B">
        <w:rPr>
          <w:rFonts w:asciiTheme="minorHAnsi" w:hAnsiTheme="minorHAnsi" w:cstheme="minorHAnsi"/>
          <w:sz w:val="22"/>
          <w:szCs w:val="22"/>
        </w:rPr>
        <w:t xml:space="preserve"> który będzie je spełniać.</w:t>
      </w:r>
    </w:p>
    <w:p w14:paraId="648AF720" w14:textId="7DCF4F1D" w:rsidR="004362CF" w:rsidRPr="00A34F4B" w:rsidRDefault="006E1EB5" w:rsidP="00D31E4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m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Punkt 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>4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4362CF" w:rsidRPr="00A34F4B">
        <w:rPr>
          <w:rFonts w:asciiTheme="minorHAnsi" w:hAnsiTheme="minorHAnsi" w:cstheme="minorHAnsi"/>
          <w:b/>
          <w:sz w:val="22"/>
          <w:szCs w:val="22"/>
        </w:rPr>
        <w:t>(Wymagany minimalny zakres czynności)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lit g – </w:t>
      </w:r>
      <w:r w:rsidR="00E24ED6">
        <w:rPr>
          <w:rFonts w:asciiTheme="minorHAnsi" w:hAnsiTheme="minorHAnsi" w:cstheme="minorHAnsi"/>
          <w:sz w:val="22"/>
          <w:szCs w:val="22"/>
        </w:rPr>
        <w:t>i</w:t>
      </w:r>
      <w:r w:rsidR="004362CF" w:rsidRPr="00A34F4B">
        <w:rPr>
          <w:rFonts w:asciiTheme="minorHAnsi" w:hAnsiTheme="minorHAnsi" w:cstheme="minorHAnsi"/>
          <w:sz w:val="22"/>
          <w:szCs w:val="22"/>
        </w:rPr>
        <w:t xml:space="preserve"> przewidziany jest do wykonywania przez </w:t>
      </w:r>
      <w:r w:rsidR="004362CF" w:rsidRPr="00574CEA">
        <w:rPr>
          <w:rFonts w:asciiTheme="minorHAnsi" w:hAnsiTheme="minorHAnsi" w:cstheme="minorHAnsi"/>
          <w:sz w:val="22"/>
          <w:szCs w:val="22"/>
        </w:rPr>
        <w:t>pracownik</w:t>
      </w:r>
      <w:r w:rsidR="00C547D0" w:rsidRPr="00574CEA">
        <w:rPr>
          <w:rFonts w:asciiTheme="minorHAnsi" w:hAnsiTheme="minorHAnsi" w:cstheme="minorHAnsi"/>
          <w:sz w:val="22"/>
          <w:szCs w:val="22"/>
        </w:rPr>
        <w:t>ów</w:t>
      </w:r>
      <w:r w:rsidR="004362CF" w:rsidRPr="00574CEA">
        <w:rPr>
          <w:rFonts w:asciiTheme="minorHAnsi" w:hAnsiTheme="minorHAnsi" w:cstheme="minorHAnsi"/>
          <w:sz w:val="22"/>
          <w:szCs w:val="22"/>
        </w:rPr>
        <w:t xml:space="preserve"> serwisu </w:t>
      </w:r>
      <w:r w:rsidR="00D6245B" w:rsidRPr="00574CEA">
        <w:rPr>
          <w:rFonts w:asciiTheme="minorHAnsi" w:hAnsiTheme="minorHAnsi" w:cstheme="minorHAnsi"/>
          <w:sz w:val="22"/>
          <w:szCs w:val="22"/>
        </w:rPr>
        <w:t>dziennego</w:t>
      </w:r>
      <w:r w:rsidR="004362CF" w:rsidRPr="00574CEA">
        <w:rPr>
          <w:rFonts w:asciiTheme="minorHAnsi" w:hAnsiTheme="minorHAnsi" w:cstheme="minorHAnsi"/>
          <w:sz w:val="22"/>
          <w:szCs w:val="22"/>
        </w:rPr>
        <w:t>.</w:t>
      </w:r>
    </w:p>
    <w:p w14:paraId="0E702CCC" w14:textId="135D5093" w:rsidR="00C34BBE" w:rsidRPr="00A34F4B" w:rsidRDefault="00C34BBE" w:rsidP="00D31E4C">
      <w:pPr>
        <w:tabs>
          <w:tab w:val="left" w:pos="426"/>
        </w:tabs>
        <w:spacing w:before="51" w:line="360" w:lineRule="auto"/>
        <w:ind w:right="144"/>
        <w:contextualSpacing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eastAsia="Tahoma" w:hAnsiTheme="minorHAnsi" w:cstheme="minorHAnsi"/>
          <w:b/>
          <w:bCs/>
          <w:sz w:val="22"/>
          <w:szCs w:val="22"/>
        </w:rPr>
        <w:t>n)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 Zamawiający przewiduje wymagania</w:t>
      </w:r>
      <w:r w:rsidRPr="00A34F4B">
        <w:rPr>
          <w:rFonts w:asciiTheme="minorHAnsi" w:hAnsiTheme="minorHAnsi" w:cstheme="minorHAnsi"/>
          <w:sz w:val="22"/>
          <w:szCs w:val="22"/>
        </w:rPr>
        <w:t xml:space="preserve">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- Kodeks pracy (Dz. U.</w:t>
      </w:r>
      <w:r w:rsidR="00A57D25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z 2020 r. poz. 1320)</w:t>
      </w:r>
      <w:r w:rsidRPr="00A34F4B">
        <w:rPr>
          <w:rFonts w:asciiTheme="minorHAnsi" w:eastAsia="Tahoma" w:hAnsiTheme="minorHAnsi" w:cstheme="minorHAnsi"/>
          <w:sz w:val="22"/>
          <w:szCs w:val="22"/>
        </w:rPr>
        <w:t>, i określa je, stosownie do art. 95 ust. 1:</w:t>
      </w:r>
    </w:p>
    <w:p w14:paraId="00733800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  <w:tab w:val="left" w:pos="851"/>
        </w:tabs>
        <w:suppressAutoHyphens w:val="0"/>
        <w:spacing w:line="360" w:lineRule="auto"/>
        <w:ind w:left="567" w:right="36" w:hanging="284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wymaga zatrudnienia na podstawie umowy o pracę przez Wykonawcę lub podwykonawcę osób wykonujących wskazane poniżej czynności w trakcie realizacji zamówienia:</w:t>
      </w:r>
    </w:p>
    <w:p w14:paraId="3B0BF6A3" w14:textId="2AA23944" w:rsidR="00C34BBE" w:rsidRPr="00A34F4B" w:rsidRDefault="00C34BBE" w:rsidP="00D31E4C">
      <w:pPr>
        <w:pStyle w:val="Akapitzlist"/>
        <w:tabs>
          <w:tab w:val="left" w:pos="851"/>
          <w:tab w:val="left" w:pos="1134"/>
        </w:tabs>
        <w:spacing w:line="360" w:lineRule="auto"/>
        <w:ind w:left="568" w:right="142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- 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wszystkie czynności serwisu dziennego wskazane w </w:t>
      </w:r>
      <w:r w:rsidR="006402DF">
        <w:rPr>
          <w:rFonts w:asciiTheme="minorHAnsi" w:eastAsia="Tahoma" w:hAnsiTheme="minorHAnsi" w:cstheme="minorHAnsi"/>
          <w:sz w:val="22"/>
          <w:szCs w:val="22"/>
        </w:rPr>
        <w:t xml:space="preserve">niniejszym 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załączniku, </w:t>
      </w:r>
    </w:p>
    <w:p w14:paraId="38CD16CA" w14:textId="15D62D55" w:rsidR="00C34BBE" w:rsidRPr="00A34F4B" w:rsidRDefault="00C34BBE" w:rsidP="00D31E4C">
      <w:pPr>
        <w:pStyle w:val="Akapitzlist"/>
        <w:tabs>
          <w:tab w:val="left" w:pos="851"/>
          <w:tab w:val="left" w:pos="1134"/>
        </w:tabs>
        <w:spacing w:line="360" w:lineRule="auto"/>
        <w:ind w:left="568" w:right="142"/>
        <w:jc w:val="both"/>
        <w:textAlignment w:val="baseline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-</w:t>
      </w:r>
      <w:r w:rsidRPr="00A34F4B">
        <w:rPr>
          <w:rFonts w:asciiTheme="minorHAnsi" w:eastAsia="Tahoma" w:hAnsiTheme="minorHAnsi" w:cstheme="minorHAnsi"/>
          <w:sz w:val="22"/>
          <w:szCs w:val="22"/>
        </w:rPr>
        <w:t xml:space="preserve"> wszystkie czynności </w:t>
      </w:r>
      <w:r w:rsidRPr="00A34F4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serwisu wieczornego wskazane w </w:t>
      </w:r>
      <w:r w:rsidR="006402DF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niniejszym </w:t>
      </w:r>
      <w:r w:rsidRPr="00A34F4B">
        <w:rPr>
          <w:rFonts w:asciiTheme="minorHAnsi" w:eastAsia="Tahoma" w:hAnsiTheme="minorHAnsi" w:cstheme="minorHAnsi"/>
          <w:color w:val="000000"/>
          <w:sz w:val="22"/>
          <w:szCs w:val="22"/>
        </w:rPr>
        <w:t>załączniku.</w:t>
      </w:r>
    </w:p>
    <w:p w14:paraId="5424A50A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3 lit. „m” ppkt 1 czynności. Zamawiający uprawniony jest w szczególności do: </w:t>
      </w:r>
    </w:p>
    <w:p w14:paraId="7B88BF62" w14:textId="77777777" w:rsidR="00C547D0" w:rsidRDefault="00C34BBE" w:rsidP="00D31E4C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uppressAutoHyphens w:val="0"/>
        <w:spacing w:before="120" w:line="36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</w:t>
      </w:r>
      <w:r w:rsidR="00C547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C5125" w14:textId="4822FA74" w:rsidR="00C34BBE" w:rsidRPr="00C547D0" w:rsidRDefault="00C34BBE" w:rsidP="00C547D0">
      <w:pPr>
        <w:tabs>
          <w:tab w:val="left" w:pos="709"/>
          <w:tab w:val="left" w:pos="851"/>
        </w:tabs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547D0">
        <w:rPr>
          <w:rFonts w:asciiTheme="minorHAnsi" w:hAnsiTheme="minorHAnsi" w:cstheme="minorHAnsi"/>
          <w:sz w:val="22"/>
          <w:szCs w:val="22"/>
        </w:rPr>
        <w:t>i dokonywania ich oceny,</w:t>
      </w:r>
    </w:p>
    <w:p w14:paraId="4B21B595" w14:textId="77777777" w:rsidR="00C34BBE" w:rsidRPr="00A34F4B" w:rsidRDefault="00C34BBE" w:rsidP="00D31E4C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uppressAutoHyphens w:val="0"/>
        <w:spacing w:before="120" w:line="36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673FF75C" w14:textId="77777777" w:rsidR="00C34BBE" w:rsidRPr="00A34F4B" w:rsidRDefault="00C34BBE" w:rsidP="00D31E4C">
      <w:pPr>
        <w:pStyle w:val="Akapitzlist"/>
        <w:numPr>
          <w:ilvl w:val="0"/>
          <w:numId w:val="35"/>
        </w:numPr>
        <w:tabs>
          <w:tab w:val="left" w:pos="136"/>
          <w:tab w:val="left" w:pos="709"/>
          <w:tab w:val="left" w:pos="851"/>
        </w:tabs>
        <w:suppressAutoHyphens w:val="0"/>
        <w:spacing w:before="110" w:line="360" w:lineRule="auto"/>
        <w:ind w:left="567" w:right="144" w:firstLine="0"/>
        <w:jc w:val="both"/>
        <w:textAlignment w:val="baseline"/>
        <w:rPr>
          <w:rFonts w:asciiTheme="minorHAnsi" w:eastAsia="Tahoma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1C016349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3 lit. „m” ppkt. 1 czynności w trakcie realizacji zamówienia:</w:t>
      </w:r>
    </w:p>
    <w:p w14:paraId="7C4A9958" w14:textId="77777777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A34F4B">
        <w:rPr>
          <w:rFonts w:asciiTheme="minorHAnsi" w:hAnsiTheme="minorHAnsi" w:cstheme="minorHAnsi"/>
          <w:sz w:val="22"/>
          <w:szCs w:val="22"/>
        </w:rPr>
        <w:t>o zatrudnieniu na podstawie umowy o pracę osób wykonujących czynności, których dotyczy wezwanie Zamawiającego.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4E9BD27" w14:textId="245B86A6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A34F4B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A34F4B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</w:t>
      </w:r>
      <w:r w:rsidR="00BB7747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 xml:space="preserve">w sposób zapewniający ochronę danych osobowych pracowników, zgodnie z przepisami ustawy z dnia 29 sierpnia 1997 r. </w:t>
      </w:r>
      <w:r w:rsidRPr="00A34F4B">
        <w:rPr>
          <w:rFonts w:asciiTheme="minorHAnsi" w:hAnsiTheme="minorHAnsi" w:cstheme="minorHAnsi"/>
          <w:i/>
          <w:sz w:val="22"/>
          <w:szCs w:val="22"/>
        </w:rPr>
        <w:t>o ochronie danych osobowych (Dz.U. 1997 Nr 133 poz. 883 ze zm.)</w:t>
      </w:r>
      <w:r w:rsidRPr="00A34F4B">
        <w:rPr>
          <w:rFonts w:asciiTheme="minorHAnsi" w:hAnsiTheme="minorHAnsi" w:cstheme="minorHAnsi"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</w:t>
      </w:r>
      <w:r w:rsidR="007A6CC8" w:rsidRPr="00A34F4B">
        <w:rPr>
          <w:rFonts w:asciiTheme="minorHAnsi" w:hAnsiTheme="minorHAnsi" w:cstheme="minorHAnsi"/>
          <w:sz w:val="22"/>
          <w:szCs w:val="22"/>
        </w:rPr>
        <w:t>, termin płatności wynagrodzenia</w:t>
      </w:r>
      <w:r w:rsidRPr="00A34F4B">
        <w:rPr>
          <w:rFonts w:asciiTheme="minorHAnsi" w:hAnsiTheme="minorHAnsi" w:cstheme="minorHAnsi"/>
          <w:sz w:val="22"/>
          <w:szCs w:val="22"/>
        </w:rPr>
        <w:t xml:space="preserve"> i wymiar etatu powinny być możliwe do zidentyfikowania;</w:t>
      </w:r>
    </w:p>
    <w:p w14:paraId="260A687F" w14:textId="77777777" w:rsidR="00C34BBE" w:rsidRPr="00A34F4B" w:rsidRDefault="00C34BBE" w:rsidP="00D31E4C">
      <w:pPr>
        <w:pStyle w:val="Akapitzlist"/>
        <w:numPr>
          <w:ilvl w:val="0"/>
          <w:numId w:val="36"/>
        </w:numPr>
        <w:suppressAutoHyphens w:val="0"/>
        <w:spacing w:before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A34F4B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857961E" w14:textId="43293B9F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 w:rsidR="00A03B9F">
        <w:rPr>
          <w:rFonts w:asciiTheme="minorHAnsi" w:hAnsiTheme="minorHAnsi" w:cstheme="minorHAnsi"/>
          <w:sz w:val="22"/>
          <w:szCs w:val="22"/>
        </w:rPr>
        <w:t xml:space="preserve">pkt 3 lit. „m” ppkt 1 czynności, </w:t>
      </w:r>
      <w:r w:rsidRPr="00A34F4B">
        <w:rPr>
          <w:rFonts w:asciiTheme="minorHAnsi" w:hAnsiTheme="minorHAnsi" w:cstheme="minorHAnsi"/>
          <w:sz w:val="22"/>
          <w:szCs w:val="22"/>
        </w:rPr>
        <w:t xml:space="preserve">Zamawiający przewiduje sankcję w postaci obowiązku zapłaty przez Wykonawcę kary umownej w wysokości określonej w wzorze umowy stanowiącym załącznik nr 6.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lit. „m” ppkt 1 czynności. </w:t>
      </w:r>
    </w:p>
    <w:p w14:paraId="5326EFC3" w14:textId="77777777" w:rsidR="00C34BBE" w:rsidRPr="00A34F4B" w:rsidRDefault="00C34BBE" w:rsidP="00D31E4C">
      <w:pPr>
        <w:pStyle w:val="Akapitzlist"/>
        <w:numPr>
          <w:ilvl w:val="0"/>
          <w:numId w:val="33"/>
        </w:numPr>
        <w:tabs>
          <w:tab w:val="clear" w:pos="136"/>
        </w:tabs>
        <w:suppressAutoHyphens w:val="0"/>
        <w:spacing w:before="120"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71D834D8" w14:textId="3F85E7AD" w:rsidR="00C34BBE" w:rsidRPr="008A08E9" w:rsidRDefault="00923E87" w:rsidP="008A08E9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8E9">
        <w:rPr>
          <w:rFonts w:asciiTheme="minorHAnsi" w:hAnsiTheme="minorHAnsi" w:cstheme="minorHAnsi"/>
          <w:sz w:val="22"/>
          <w:szCs w:val="22"/>
        </w:rPr>
        <w:t>osoby zatrudnione do pracy na stanowisku serwisu dziennego powinny mieć stosowne uprawnienia do pracy na wysokości do 3 m.</w:t>
      </w:r>
    </w:p>
    <w:p w14:paraId="31B673D1" w14:textId="77777777" w:rsidR="008A08E9" w:rsidRDefault="008A08E9" w:rsidP="008A08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A0951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WYMAGANY MINIMALNY ZAKRES CZYNNOŚCI - wg. przeznaczenia pomieszczeń.</w:t>
      </w:r>
    </w:p>
    <w:p w14:paraId="0A914F51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Biurowe, biurowo socjalne, sanitariaty przy biurach, monitoring.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106"/>
        <w:gridCol w:w="989"/>
        <w:gridCol w:w="309"/>
        <w:gridCol w:w="2101"/>
      </w:tblGrid>
      <w:tr w:rsidR="000135E4" w:rsidRPr="00A34F4B" w14:paraId="11EC7AC6" w14:textId="77777777" w:rsidTr="00923E87">
        <w:trPr>
          <w:trHeight w:val="39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2F4B6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6CBC7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B87A383" w14:textId="2C08EEA8" w:rsidR="00F02E81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tygodniu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98907D" w14:textId="77777777" w:rsidR="00F02E81" w:rsidRPr="00A34F4B" w:rsidRDefault="00F02E81" w:rsidP="00D31E4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20EBD238" w14:textId="77777777" w:rsidR="00F02E81" w:rsidRPr="00A34F4B" w:rsidRDefault="00F02E81" w:rsidP="00D31E4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08CCA423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82EBBE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22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1883A" w14:textId="52E5E1A1" w:rsidR="00F02E81" w:rsidRPr="00A34F4B" w:rsidRDefault="00D6245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CF18" w14:textId="2AA94E9E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 </w:t>
            </w:r>
            <w:r w:rsidR="00D6245B" w:rsidRPr="00A34F4B">
              <w:rPr>
                <w:rFonts w:asciiTheme="minorHAnsi" w:hAnsiTheme="minorHAnsi" w:cstheme="minorHAnsi"/>
                <w:sz w:val="22"/>
                <w:szCs w:val="22"/>
              </w:rPr>
              <w:t>niedziela</w:t>
            </w:r>
          </w:p>
        </w:tc>
      </w:tr>
      <w:tr w:rsidR="00D6245B" w:rsidRPr="00A34F4B" w14:paraId="4304270A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DC19314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413A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73B8A" w14:textId="79E36306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0583" w14:textId="6F0E829D" w:rsidR="00D6245B" w:rsidRPr="00A34F4B" w:rsidRDefault="00D6245B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niedziela</w:t>
            </w:r>
          </w:p>
        </w:tc>
      </w:tr>
      <w:tr w:rsidR="000135E4" w:rsidRPr="00A34F4B" w14:paraId="51E71487" w14:textId="77777777" w:rsidTr="00923E87">
        <w:trPr>
          <w:trHeight w:val="2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5A8A2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5DC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z mebli, biurek i szafek biurowych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549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296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082C8FE5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90B51E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53C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z drzwi, framug,  przeszkleń, luster, balustrad.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B87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52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3BCE82AF" w14:textId="77777777" w:rsidTr="00923E87">
        <w:trPr>
          <w:trHeight w:val="25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8E7E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7F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niszczarek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641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F6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443CCF7D" w14:textId="77777777" w:rsidTr="00923E87">
        <w:trPr>
          <w:trHeight w:val="26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C7859D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D7B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podłóg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40F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905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431EC666" w14:textId="77777777" w:rsidTr="00923E87">
        <w:trPr>
          <w:trHeight w:val="68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BF0DA9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513D" w14:textId="56F32E53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tapicerki meblowej / krzesła obrotowe, fotele, kanapy /</w:t>
            </w:r>
            <w:r w:rsidR="007A6CC8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siedziska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5E6A" w14:textId="77777777" w:rsidR="00F02E81" w:rsidRPr="00A34F4B" w:rsidRDefault="00EE586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na bieżąco nie mniej niż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raz w tygodniu</w:t>
            </w:r>
          </w:p>
        </w:tc>
      </w:tr>
      <w:tr w:rsidR="000135E4" w:rsidRPr="00A34F4B" w14:paraId="00E31BBA" w14:textId="77777777" w:rsidTr="00923E87">
        <w:trPr>
          <w:trHeight w:val="12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AE123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B08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wykładzin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3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</w:tc>
      </w:tr>
      <w:tr w:rsidR="000135E4" w:rsidRPr="00A34F4B" w14:paraId="2DC19FF5" w14:textId="77777777" w:rsidTr="00923E87">
        <w:trPr>
          <w:trHeight w:val="24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3AB614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795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sufitów podwieszanych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4CE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raz na 6 miesięcy</w:t>
            </w:r>
          </w:p>
        </w:tc>
      </w:tr>
      <w:tr w:rsidR="000135E4" w:rsidRPr="00A34F4B" w14:paraId="5B1BC636" w14:textId="77777777" w:rsidTr="00923E87">
        <w:trPr>
          <w:trHeight w:val="2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8224E9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203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parapetów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E52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0A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7ED79BDD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8FE88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2D8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Kompleksowe sprzątanie aneksów kuchennych / pomieszczeń socjalnych (bez mycia naczyń)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6D8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E96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1D02DE89" w14:textId="77777777" w:rsidTr="00923E87">
        <w:trPr>
          <w:trHeight w:val="12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083600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BD7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biurowych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389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0C7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704002CE" w14:textId="77777777" w:rsidTr="00923E87">
        <w:trPr>
          <w:trHeight w:val="265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1FE9F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708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Przecieranie przeszkleń i powierzchni lustrzanych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E5A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316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D6245B" w:rsidRPr="00A34F4B" w14:paraId="575B7004" w14:textId="77777777" w:rsidTr="00923E87">
        <w:trPr>
          <w:trHeight w:val="153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87B5D" w14:textId="77777777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19997" w14:textId="08D748CB" w:rsidR="00D6245B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Kompleksowe sprzątanie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łazienek przy biurach (w tym min. m</w:t>
            </w:r>
            <w:r w:rsidR="00D6245B" w:rsidRPr="00A34F4B">
              <w:rPr>
                <w:rFonts w:asciiTheme="minorHAnsi" w:hAnsiTheme="minorHAnsi" w:cstheme="minorHAnsi"/>
                <w:sz w:val="22"/>
                <w:szCs w:val="22"/>
              </w:rPr>
              <w:t>ycie umywalek w toaletach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ycie i dezynfekcja muszli klozetowych i pisuarów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zyszczenie luster łazienkowych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itp.)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4E2AE4" w14:textId="67E4D3D9" w:rsidR="00D6245B" w:rsidRPr="00A34F4B" w:rsidRDefault="00D6245B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06263" w14:textId="297041D8" w:rsidR="00D6245B" w:rsidRPr="00A34F4B" w:rsidRDefault="00D6245B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niedziela</w:t>
            </w:r>
          </w:p>
        </w:tc>
      </w:tr>
      <w:tr w:rsidR="00C047F7" w:rsidRPr="00A34F4B" w14:paraId="0170B260" w14:textId="77777777" w:rsidTr="00366888">
        <w:trPr>
          <w:trHeight w:val="15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533A0" w14:textId="77777777" w:rsidR="00C047F7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69BA" w14:textId="5182D3DE" w:rsidR="00C047F7" w:rsidRPr="00A34F4B" w:rsidRDefault="00C047F7" w:rsidP="00D6245B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Nakładane na podłogi w łazienkach przy biurach i szatniach preparatów i past ochronnych (np. Sidolux ochronny do PCV lub równoważne)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D044" w14:textId="0688F163" w:rsidR="00C047F7" w:rsidRPr="00A34F4B" w:rsidRDefault="00C047F7" w:rsidP="00D6245B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Według potrzeb – min. 1 raz w miesiącu</w:t>
            </w:r>
          </w:p>
        </w:tc>
      </w:tr>
      <w:tr w:rsidR="000135E4" w:rsidRPr="00A34F4B" w14:paraId="5AD079A3" w14:textId="77777777" w:rsidTr="00923E87">
        <w:trPr>
          <w:trHeight w:val="58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7FCB009" w14:textId="557CE1F6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24A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okien /strona wewnętrzna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1820" w14:textId="28B8A0A9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g potrzeb nie mniej niż </w:t>
            </w:r>
            <w:r w:rsidR="00BA119C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raz w </w:t>
            </w:r>
            <w:r w:rsidR="00BA119C">
              <w:rPr>
                <w:rFonts w:asciiTheme="minorHAnsi" w:hAnsiTheme="minorHAnsi" w:cstheme="minorHAnsi"/>
                <w:sz w:val="22"/>
                <w:szCs w:val="22"/>
              </w:rPr>
              <w:t>roku</w:t>
            </w:r>
          </w:p>
        </w:tc>
      </w:tr>
      <w:tr w:rsidR="000135E4" w:rsidRPr="00A34F4B" w14:paraId="08FA24FF" w14:textId="77777777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AD73F48" w14:textId="0EAE58F6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513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środków higienicznych w toaletach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D32A" w14:textId="03022555" w:rsidR="00F02E81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D09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poniedziałek–niedziela</w:t>
            </w:r>
          </w:p>
        </w:tc>
      </w:tr>
      <w:tr w:rsidR="00EA0769" w:rsidRPr="00A34F4B" w14:paraId="048BF28A" w14:textId="77777777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F6A12F0" w14:textId="3FA2BE89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8C42" w14:textId="5240CED6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  <w:r w:rsidR="00991606" w:rsidRPr="00A34F4B">
              <w:rPr>
                <w:rFonts w:asciiTheme="minorHAnsi" w:hAnsiTheme="minorHAnsi" w:cstheme="minorHAnsi"/>
                <w:sz w:val="22"/>
                <w:szCs w:val="22"/>
              </w:rPr>
              <w:t>/uzupełnianie płynu w pojemnikach do dezynfekcji rąk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840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0135E4" w:rsidRPr="00A34F4B" w14:paraId="3992C168" w14:textId="77777777" w:rsidTr="00923E87">
        <w:trPr>
          <w:trHeight w:val="61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7E44FF5" w14:textId="1C80821B" w:rsidR="006E731B" w:rsidRPr="00A34F4B" w:rsidRDefault="00C047F7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29D7" w14:textId="77777777" w:rsidR="006E731B" w:rsidRPr="00A34F4B" w:rsidRDefault="006E731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1405" w14:textId="77777777" w:rsidR="006E731B" w:rsidRPr="00A34F4B" w:rsidRDefault="006E731B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25211" w:rsidRPr="00A34F4B" w14:paraId="44D437F0" w14:textId="6C9FC41B" w:rsidTr="00923E87">
        <w:trPr>
          <w:trHeight w:val="1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95D1FA" w14:textId="2D1383EC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47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514F9" w14:textId="4B404AC1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szafek w szatni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2744C" w14:textId="6D40520B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25DC" w14:textId="0D2C50D4" w:rsidR="00025211" w:rsidRPr="00A34F4B" w:rsidRDefault="0002521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wtorek/ środa/sobota</w:t>
            </w:r>
          </w:p>
        </w:tc>
      </w:tr>
    </w:tbl>
    <w:p w14:paraId="4E129875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6FAD00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Klatki schodowe, korytarze z wyłączeniem prowadzących do/z ekspozycji stałej.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185"/>
        <w:gridCol w:w="990"/>
        <w:gridCol w:w="2409"/>
      </w:tblGrid>
      <w:tr w:rsidR="000135E4" w:rsidRPr="00A34F4B" w14:paraId="1507814D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8CB2B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6B201C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C336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D8C2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 Harmonogram</w:t>
            </w:r>
          </w:p>
        </w:tc>
      </w:tr>
      <w:tr w:rsidR="000135E4" w:rsidRPr="00A34F4B" w14:paraId="751D8211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F830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996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i mycie posadzek na klatkach schodowych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2D4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37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3282822C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13BC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9AD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grzejników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DB6F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1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 –  piątek</w:t>
            </w:r>
          </w:p>
        </w:tc>
      </w:tr>
      <w:tr w:rsidR="000135E4" w:rsidRPr="00A34F4B" w14:paraId="095B763C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C89F1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8BE5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EB2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2C41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torek/ środa/sobota</w:t>
            </w:r>
          </w:p>
        </w:tc>
      </w:tr>
      <w:tr w:rsidR="000135E4" w:rsidRPr="00A34F4B" w14:paraId="287AB9E3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38D4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59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balustrad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DC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27F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torek/ środa/sobota</w:t>
            </w:r>
          </w:p>
        </w:tc>
      </w:tr>
      <w:tr w:rsidR="000135E4" w:rsidRPr="00A34F4B" w14:paraId="71682467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A095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E3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opraw oświetleniowych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667" w14:textId="2201D20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az na </w:t>
            </w:r>
            <w:r w:rsidR="00E10165"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E10165" w:rsidRPr="00A34F4B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</w:p>
        </w:tc>
      </w:tr>
      <w:tr w:rsidR="000135E4" w:rsidRPr="00A34F4B" w14:paraId="7790DFA7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496E5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E13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Czynności od pkt. 1 do 5 w okresie zimowym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AEA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7629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g potrzeb</w:t>
            </w:r>
          </w:p>
        </w:tc>
      </w:tr>
      <w:tr w:rsidR="00EA0769" w:rsidRPr="00A34F4B" w14:paraId="0CAF6178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104E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CA4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830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0CFBF8EF" w14:textId="77777777" w:rsidTr="00923E87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3AE09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3FF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E7BD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39898FF0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3BCFB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Windy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044"/>
        <w:gridCol w:w="1272"/>
        <w:gridCol w:w="2268"/>
      </w:tblGrid>
      <w:tr w:rsidR="000135E4" w:rsidRPr="00A34F4B" w14:paraId="2F5BEC36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0BFA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0514A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F714B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3024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Proponowany </w:t>
            </w:r>
          </w:p>
          <w:p w14:paraId="23DB4E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713D462B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193D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F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podłogi windy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82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18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C4B0199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9D42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79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windy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97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FCF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9833257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931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7EA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Przecieranie przeszkleń i powierzchni lustrzanych oraz powierzchni metalowych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6D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49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AFC3192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EF0E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15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szklanego szybu windy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D0A" w14:textId="77777777" w:rsidR="00F02E81" w:rsidRPr="00A34F4B" w:rsidRDefault="00126A4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g potrzeb nie mniej niż raz </w:t>
            </w:r>
            <w:r w:rsidR="0097270C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EE5860" w:rsidRPr="00A34F4B">
              <w:rPr>
                <w:rFonts w:asciiTheme="minorHAnsi" w:hAnsiTheme="minorHAnsi" w:cstheme="minorHAnsi"/>
                <w:sz w:val="22"/>
                <w:szCs w:val="22"/>
              </w:rPr>
              <w:t>w miesiącu</w:t>
            </w:r>
          </w:p>
        </w:tc>
      </w:tr>
      <w:tr w:rsidR="00EA0769" w:rsidRPr="00A34F4B" w14:paraId="749E1A0D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69F2F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C30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D88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5C828899" w14:textId="77777777" w:rsidTr="005207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5A682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45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D12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4F665AC6" w14:textId="77777777" w:rsidR="00DB6E71" w:rsidRDefault="00DB6E71" w:rsidP="00DB6E71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21737" w14:textId="56DF4BA8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Ekspozycyjne oraz klatki schodowe prowadzące do i z ekspozycji stałej.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106"/>
        <w:gridCol w:w="1131"/>
        <w:gridCol w:w="1985"/>
      </w:tblGrid>
      <w:tr w:rsidR="000135E4" w:rsidRPr="00A34F4B" w14:paraId="50FF05F6" w14:textId="77777777" w:rsidTr="00923E87">
        <w:trPr>
          <w:trHeight w:val="58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E3FE8C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4D2255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F0190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E17B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3BE1657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2A108046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9485E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0EE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6CCE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68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F170C20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615B3C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C1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372E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D7D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AFADE6D" w14:textId="77777777" w:rsidTr="00923E87">
        <w:trPr>
          <w:trHeight w:val="74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62390A3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14A54C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4E2A7" w14:textId="677C164D" w:rsidR="00F02E81" w:rsidRPr="00A34F4B" w:rsidRDefault="00F02E81" w:rsidP="00DB6E71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 wyposażenia ekspozycji stałej – wg wytyczn</w:t>
            </w:r>
            <w:r w:rsidR="00652D38">
              <w:rPr>
                <w:rFonts w:asciiTheme="minorHAnsi" w:hAnsiTheme="minorHAnsi" w:cstheme="minorHAnsi"/>
                <w:sz w:val="22"/>
                <w:szCs w:val="22"/>
              </w:rPr>
              <w:t xml:space="preserve">ych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tym</w:t>
            </w:r>
            <w:r w:rsidR="00DB6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 wyposażenia ekspozycji, szklanych mostków, framug,  przeszkleń, luster, paneli żywiczno – akrylowych, ekranów dotykowych i ich obudów oraz innego wyposażenia ekspozycji.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7D0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75D4483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EF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  <w:p w14:paraId="18BB0D5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165" w:rsidRPr="00A34F4B" w14:paraId="71A4B7CF" w14:textId="77777777" w:rsidTr="00923E87">
        <w:trPr>
          <w:trHeight w:val="40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533DB0E" w14:textId="6CAD2621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91AA" w14:textId="45371C5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oraz konserwacja podłogi technicznej, wg wytycznych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BD79C" w14:textId="15B8108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5FE" w14:textId="13702AC3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20EAF2F6" w14:textId="77777777" w:rsidTr="00923E87">
        <w:trPr>
          <w:trHeight w:val="35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2C67D3" w14:textId="1CED907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EB95" w14:textId="6AE102A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i mycie schodów drewnianych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59C7B" w14:textId="4DA0FD8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DCFF" w14:textId="760BF73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6F0EEC9C" w14:textId="77777777" w:rsidTr="00923E87">
        <w:trPr>
          <w:trHeight w:val="41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077966A" w14:textId="1E867D9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528D" w14:textId="0FBD78C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Okurzanie powierzchni pokrytych wykładzinami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5B062" w14:textId="30DB4276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6C2D" w14:textId="759B3F15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36B00084" w14:textId="77777777" w:rsidTr="00923E87">
        <w:trPr>
          <w:trHeight w:val="28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A981D07" w14:textId="2085C3D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E4EDD" w14:textId="6BA392AE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balustrad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4C66" w14:textId="7807EC75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D645" w14:textId="2870AAA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713DECCC" w14:textId="77777777" w:rsidTr="00923E87">
        <w:trPr>
          <w:trHeight w:val="40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108D90" w14:textId="35FCC9A1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9D56" w14:textId="4037DFA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7C5C8" w14:textId="4FDE667C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5D2" w14:textId="20024BD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66BB9E53" w14:textId="77777777" w:rsidTr="00923E87">
        <w:trPr>
          <w:trHeight w:val="36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B24132" w14:textId="3E65C779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C1B5E" w14:textId="57D0AD2C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kładek szklanych pomiędzy salami ekspozycyjnymi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6E5" w14:textId="6C92CFC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F8C" w14:textId="7AF70FCD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47ECF78A" w14:textId="77777777" w:rsidTr="00923E87">
        <w:trPr>
          <w:trHeight w:val="4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5C8A5" w14:textId="28635EB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A66" w14:textId="50C0C254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odcisków palców  z kładek szklanych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754" w14:textId="300025EB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2E45" w14:textId="04A1A1BE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10165" w:rsidRPr="00A34F4B" w14:paraId="0F9E1F05" w14:textId="77777777" w:rsidTr="00923E87">
        <w:trPr>
          <w:trHeight w:val="58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E1473E" w14:textId="25FCA94F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4C2" w14:textId="2A124BE0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tapicerki meblowej i innego tapicerowanego wyposażenia ekspozycji stałej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B25" w14:textId="5C4260A7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E05" w14:textId="2AB52F28" w:rsidR="00E10165" w:rsidRPr="00A34F4B" w:rsidRDefault="00E10165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B10220" w:rsidRPr="00A34F4B" w14:paraId="2C43675C" w14:textId="77777777" w:rsidTr="00923E87">
        <w:trPr>
          <w:trHeight w:val="64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8B731" w14:textId="70850FC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B5F" w14:textId="056F3C4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57F" w14:textId="7D40E483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2 raz dziennie lub według zaleceń zamawiającego</w:t>
            </w:r>
          </w:p>
        </w:tc>
      </w:tr>
      <w:tr w:rsidR="00B10220" w:rsidRPr="00A34F4B" w14:paraId="30D2772B" w14:textId="77777777" w:rsidTr="00923E87">
        <w:trPr>
          <w:trHeight w:val="43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0EF51" w14:textId="2A4C9D41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76C" w14:textId="35ECF264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Pranie tapicerek i wykładzin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61A2" w14:textId="133E50FA" w:rsidR="00B10220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10220" w:rsidRPr="00A34F4B">
              <w:rPr>
                <w:rFonts w:asciiTheme="minorHAnsi" w:hAnsiTheme="minorHAnsi" w:cstheme="minorHAnsi"/>
                <w:sz w:val="22"/>
                <w:szCs w:val="22"/>
              </w:rPr>
              <w:t>g potrzeb nie mniej niż raz                   w roku</w:t>
            </w:r>
          </w:p>
        </w:tc>
      </w:tr>
      <w:tr w:rsidR="00B10220" w:rsidRPr="00A34F4B" w14:paraId="14030CAA" w14:textId="77777777" w:rsidTr="00923E87">
        <w:trPr>
          <w:trHeight w:val="4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27501" w14:textId="7BC7905D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CAC" w14:textId="66DA9113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tapicerek i wykładzin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D00" w14:textId="7E331AC9" w:rsidR="00B10220" w:rsidRPr="00A34F4B" w:rsidRDefault="00D8154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10220" w:rsidRPr="00A34F4B">
              <w:rPr>
                <w:rFonts w:asciiTheme="minorHAnsi" w:hAnsiTheme="minorHAnsi" w:cstheme="minorHAnsi"/>
                <w:sz w:val="22"/>
                <w:szCs w:val="22"/>
              </w:rPr>
              <w:t>g potrzeb</w:t>
            </w:r>
          </w:p>
        </w:tc>
      </w:tr>
      <w:tr w:rsidR="00B10220" w:rsidRPr="00A34F4B" w14:paraId="7E4F3C00" w14:textId="77777777" w:rsidTr="00923E87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98A0F" w14:textId="32DD9E9B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30D" w14:textId="42F4E828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5C8" w14:textId="36287319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B10220" w:rsidRPr="00A34F4B" w14:paraId="004B3544" w14:textId="77777777" w:rsidTr="00923E87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DBDBE" w14:textId="16D82DC1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F1AC" w14:textId="4382C282" w:rsidR="00B10220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płynu w pojemnikach do dezynfekcji rąk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08D" w14:textId="4FFF8414" w:rsidR="00B10220" w:rsidRPr="00A34F4B" w:rsidRDefault="0078685A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60473357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896EF2" w14:textId="77777777" w:rsidR="00FD2AA7" w:rsidRPr="00A34F4B" w:rsidRDefault="00FD2AA7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71EFB7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Pomieszczenia ogólnodostępne – poziom 0 obiektu ( w tym toalety), Kładka</w:t>
      </w:r>
      <w:r w:rsidR="00BF2305" w:rsidRPr="00A34F4B">
        <w:rPr>
          <w:rFonts w:asciiTheme="minorHAnsi" w:hAnsiTheme="minorHAnsi" w:cstheme="minorHAnsi"/>
          <w:b/>
          <w:sz w:val="22"/>
          <w:szCs w:val="22"/>
          <w:u w:val="single"/>
        </w:rPr>
        <w:t>, Kawiarenka</w:t>
      </w: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 xml:space="preserve"> i Śluza Tumska, Taras widokowy, Sala wielofunkcyjna.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48"/>
        <w:gridCol w:w="1418"/>
        <w:gridCol w:w="1839"/>
      </w:tblGrid>
      <w:tr w:rsidR="000135E4" w:rsidRPr="00A34F4B" w14:paraId="061A14A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AD970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E86C0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DA9E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CCE6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09470F1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2158D75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97592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25F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EFA1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C0B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8AB1D46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48D47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F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277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D6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2A7A1A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8ED5A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721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mebli</w:t>
            </w:r>
            <w:r w:rsidR="00FD2AA7"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, biurek recepcyjnych, portali, 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tabliczek kierunkowych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44FE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04B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EAC05B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F03E6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057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zanieczyszczeń w tym odcisków palców z drzwi, framug, przeszkleń, luster, balustrad stalowych i szklanych, polerowanych elementów metalowych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CE4E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163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AE65A6F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63F52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5576" w14:textId="65E46665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Utrzymanie czystości podłóg bazaltowych na parterze, wg wytycznych, w tym nanoszenie </w:t>
            </w:r>
            <w:r w:rsidR="008D3938" w:rsidRPr="00A34F4B">
              <w:rPr>
                <w:rFonts w:asciiTheme="minorHAnsi" w:hAnsiTheme="minorHAnsi" w:cstheme="minorHAnsi"/>
                <w:sz w:val="22"/>
                <w:szCs w:val="22"/>
              </w:rPr>
              <w:t>warstw ochronnych -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(w uzgodnieniu z Zamawiającym)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B56E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6E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970288D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2811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44D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podłóg drewnianych na parterze, wg wytycznych.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240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042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B0F3F6B" w14:textId="77777777" w:rsidTr="0052077C">
        <w:trPr>
          <w:trHeight w:val="35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D0A80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EEB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Odkurzanie podłóg pokrytych wykładziną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8308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BF0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39E4FA0C" w14:textId="77777777" w:rsidTr="0052077C">
        <w:trPr>
          <w:trHeight w:val="4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300B7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815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z wykładzin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E8F8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1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627EC5E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059682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E9E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powierzchni nie pokrytych wykładzinami /klepka, terakota, kamień 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20F5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613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AE05FD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4A3C2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942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Wycieranie kurzu i przetarcie na mokro grzejników i parapetów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4390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4BC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0C9A05B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CC999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51D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drzwi wejściowych oraz drzwi wewnętrznych.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FFA5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09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15E0AE6E" w14:textId="77777777" w:rsidTr="0052077C">
        <w:trPr>
          <w:trHeight w:val="29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219893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F73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wycieraczek.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9C2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6C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35B6FF2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90618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D21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zanieczyszczeń oraz odcisków palców z drzwi, framug,  przeszkleń, luster, balustrad polerowanych elementów metalowych w toaletach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A5F7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6C3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14B3D89" w14:textId="77777777" w:rsidTr="0052077C">
        <w:trPr>
          <w:trHeight w:val="302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5E2868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E82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przeszkleń i powierzchni lustrzanych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6EFA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23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8AE3F54" w14:textId="77777777" w:rsidTr="0052077C">
        <w:trPr>
          <w:trHeight w:val="265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8471A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1F6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umywalek w łazienkach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6DB3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96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3F60C1ED" w14:textId="77777777" w:rsidTr="0052077C">
        <w:trPr>
          <w:trHeight w:val="33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C0287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65B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i dezynfekcja muszli klozetowych i pisuarów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094DD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C06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0BD79A12" w14:textId="77777777" w:rsidTr="0052077C">
        <w:trPr>
          <w:trHeight w:val="338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FC75C3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EC3C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wewnętrznej strony okien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9B8E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642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28866BFC" w14:textId="77777777" w:rsidTr="0052077C">
        <w:trPr>
          <w:trHeight w:val="429"/>
          <w:jc w:val="center"/>
        </w:trPr>
        <w:tc>
          <w:tcPr>
            <w:tcW w:w="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3E4CD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7166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podłóg w toaletach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A4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657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60FABCA" w14:textId="77777777" w:rsidTr="0052077C">
        <w:trPr>
          <w:trHeight w:val="40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E96FA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99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środków higienicznych do toalet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FC31" w14:textId="4B391EDB" w:rsidR="00F02E81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F1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A0769" w:rsidRPr="00A34F4B" w14:paraId="3690040F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E6291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3A8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99B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110C1E" w:rsidRPr="00A34F4B" w14:paraId="0B690A58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F8887E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354B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wygrodzeń plexi.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712F" w14:textId="77777777" w:rsidR="00110C1E" w:rsidRPr="00A34F4B" w:rsidRDefault="00110C1E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2 raz dziennie lub według zaleceń zamawiającego</w:t>
            </w:r>
          </w:p>
        </w:tc>
      </w:tr>
      <w:tr w:rsidR="00EA0769" w:rsidRPr="00A34F4B" w14:paraId="3D693708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BE858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0C1E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7F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746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12C9C" w:rsidRPr="00A34F4B" w14:paraId="4EF04155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CA1E6" w14:textId="55CB002E" w:rsidR="00012C9C" w:rsidRPr="00A34F4B" w:rsidRDefault="00012C9C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68F" w14:textId="586958A8" w:rsidR="00012C9C" w:rsidRPr="00A34F4B" w:rsidRDefault="00012C9C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Uzupełnianie płynu w pojemnikach do dezynfekcji rąk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C44" w14:textId="38BF8621" w:rsidR="00012C9C" w:rsidRPr="00A34F4B" w:rsidRDefault="0078685A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2B5702" w:rsidRPr="00A34F4B" w14:paraId="6C6DFF83" w14:textId="77777777" w:rsidTr="0052077C">
        <w:trPr>
          <w:trHeight w:val="33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72D5C" w14:textId="63A932CD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269" w14:textId="446BB3AC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Udrażnianie za pomocą odpowiednich środków chemicznych toalet i pisuarów.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D69" w14:textId="6CABC5A4" w:rsidR="002B5702" w:rsidRPr="00A34F4B" w:rsidRDefault="002B5702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raz w tygodniu.</w:t>
            </w:r>
          </w:p>
        </w:tc>
      </w:tr>
    </w:tbl>
    <w:p w14:paraId="0870F624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297089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Hala Parkingowa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39"/>
        <w:gridCol w:w="1415"/>
        <w:gridCol w:w="2551"/>
      </w:tblGrid>
      <w:tr w:rsidR="000135E4" w:rsidRPr="00A34F4B" w14:paraId="20C2518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7986A9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92FCD9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CZYNNOŚCI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EF3602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7B2E3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21965EDF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5AFE623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9BE6A94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94FE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Maszynowe czyszczenie powierzchni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BD53" w14:textId="2689794E" w:rsidR="002E72B3" w:rsidRPr="00A34F4B" w:rsidRDefault="00250DAF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E61B" w14:textId="02FF6C99" w:rsidR="002E72B3" w:rsidRPr="00A34F4B" w:rsidRDefault="00250DAF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</w:tr>
      <w:tr w:rsidR="000135E4" w:rsidRPr="00A34F4B" w14:paraId="19F47E3F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09B71B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87AF" w14:textId="1ACB974E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</w:t>
            </w:r>
            <w:r w:rsidR="00250DAF">
              <w:rPr>
                <w:rFonts w:asciiTheme="minorHAnsi" w:hAnsiTheme="minorHAnsi" w:cstheme="minorHAnsi"/>
                <w:sz w:val="22"/>
                <w:szCs w:val="22"/>
              </w:rPr>
              <w:t>, zamiatanie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C2E9A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0135E4" w:rsidRPr="00A34F4B" w14:paraId="3BBB243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9C087C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5AF9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Czyszczenie zewnętrznego wjazdu do hali garażowej.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4BD0C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57736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poniedziałek/piątek</w:t>
            </w:r>
          </w:p>
        </w:tc>
      </w:tr>
      <w:tr w:rsidR="000135E4" w:rsidRPr="00A34F4B" w14:paraId="6EE5096D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569246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55C3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Czynności od pkt. 1 do 3 w okresie zimowym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50B94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2C8" w14:textId="77777777" w:rsidR="002E72B3" w:rsidRPr="00A34F4B" w:rsidRDefault="002E72B3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EA0769" w:rsidRPr="00A34F4B" w14:paraId="5437D67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3A79255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AAE9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Dezynfekcji powierzchni „dotykanych” środkami dezynfekującymi/biobójczymi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A72EE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F754A9"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 raz dziennie lub według zaleceń zamawiającego</w:t>
            </w:r>
          </w:p>
        </w:tc>
      </w:tr>
      <w:tr w:rsidR="00EA0769" w:rsidRPr="00A34F4B" w14:paraId="4F362F1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2BBAC4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F71A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na bieżąco powstałych miejscowo zabrudzeń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C6AB4" w14:textId="77777777" w:rsidR="00EA0769" w:rsidRPr="00A34F4B" w:rsidRDefault="00EA076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6CB96BEE" w14:textId="7777777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6E7CDA" w14:textId="77777777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Teren zewnętrzny</w:t>
      </w: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39"/>
        <w:gridCol w:w="1415"/>
        <w:gridCol w:w="2551"/>
      </w:tblGrid>
      <w:tr w:rsidR="000135E4" w:rsidRPr="00A34F4B" w14:paraId="0B046CA7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70E6A0C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F07294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  CZYNNOŚCI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C63C6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 tygodniu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78E6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  <w:p w14:paraId="6CEE3F6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</w:tr>
      <w:tr w:rsidR="000135E4" w:rsidRPr="00A34F4B" w14:paraId="0D5EC96B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C908B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9B0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Opróżnianie pojemników na śmieci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8B5D0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A49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494A6A03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61D22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2809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Wymiana worków w pojemnikach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7B844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B7C2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538C7FA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D1DB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5C8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śmieci i czyszczenie tzw. Zygzaka oraz bezpośredniego wejścia do obiektu.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6CF7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81B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2C8740C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008F4DE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B70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Konserwacja drewnianej podłogi zygzaka wejściowego do budynku głównego.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3ADE" w14:textId="5F6E2F2E" w:rsidR="00F02E81" w:rsidRPr="00A34F4B" w:rsidRDefault="00B10220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2E72B3" w:rsidRPr="00A34F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02E81" w:rsidRPr="00A34F4B">
              <w:rPr>
                <w:rFonts w:asciiTheme="minorHAnsi" w:hAnsiTheme="minorHAnsi" w:cstheme="minorHAnsi"/>
                <w:sz w:val="22"/>
                <w:szCs w:val="22"/>
              </w:rPr>
              <w:t>rzy razy do roku w terminie ustalonym z Zamawiającym.</w:t>
            </w:r>
          </w:p>
        </w:tc>
      </w:tr>
      <w:tr w:rsidR="000135E4" w:rsidRPr="00A34F4B" w14:paraId="61A6A1B4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CBD80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229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Sprzątanie zewnętrznych ciągów komunikacyjnych w tym usuwanie, roślin i chwastów.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ACE7A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ED1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0B32C20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0967265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7E22" w14:textId="42F9E20E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plam i zabrudzeń z terenu utwardzonego</w:t>
            </w:r>
            <w:r w:rsidR="00250DAF">
              <w:rPr>
                <w:rFonts w:asciiTheme="minorHAnsi" w:hAnsiTheme="minorHAnsi" w:cstheme="minorHAnsi"/>
                <w:sz w:val="22"/>
                <w:szCs w:val="22"/>
              </w:rPr>
              <w:t xml:space="preserve"> i małej architektury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6B858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13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0135E4" w:rsidRPr="00A34F4B" w14:paraId="6873C245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4B0BCF6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1471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Utrzymanie czystości schodów i amfiteatru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2FC2F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57" w14:textId="77777777" w:rsidR="00F02E81" w:rsidRPr="00A34F4B" w:rsidRDefault="00F02E81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F10854" w:rsidRPr="00A34F4B" w14:paraId="7721CA37" w14:textId="77777777" w:rsidTr="008F4074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1C91D8D" w14:textId="66578B47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C0B" w14:textId="73967F19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Mycie myjką ciśnieniową przestrzeni i schodów amfiteatru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4CB23" w14:textId="3F3D2A37" w:rsidR="00F10854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Minimum trzy razy do roku w terminie ustalonym z Zamawiającym.</w:t>
            </w:r>
          </w:p>
        </w:tc>
      </w:tr>
      <w:tr w:rsidR="004E7A99" w:rsidRPr="00A34F4B" w14:paraId="203CF969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917EEF7" w14:textId="37A0E676" w:rsidR="004E7A99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6029" w14:textId="5536903C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psich odchodów z terenów zielonych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0C40F" w14:textId="2DE1905B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5202" w14:textId="416BCB40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Codziennie</w:t>
            </w:r>
          </w:p>
        </w:tc>
      </w:tr>
      <w:tr w:rsidR="004E7A99" w:rsidRPr="00A34F4B" w14:paraId="31E92812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F0BED6" w14:textId="4E6955BE" w:rsidR="004E7A99" w:rsidRPr="00A34F4B" w:rsidRDefault="00F10854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F58E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skutków powodzi i intensywnych opadów z terenu amfiteatru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A0BF3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  <w:tr w:rsidR="004E7A99" w:rsidRPr="00A34F4B" w14:paraId="23B577FC" w14:textId="77777777" w:rsidTr="0052077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8B2F641" w14:textId="599DE4CB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0854" w:rsidRPr="00A34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12E6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Usuwanie liści w okresie jesienno – zimowym.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7E1FD" w14:textId="77777777" w:rsidR="004E7A99" w:rsidRPr="00A34F4B" w:rsidRDefault="004E7A99" w:rsidP="00D31E4C">
            <w:pPr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</w:tr>
    </w:tbl>
    <w:p w14:paraId="05CF5AEB" w14:textId="77777777" w:rsidR="00F10854" w:rsidRPr="00A34F4B" w:rsidRDefault="00F10854" w:rsidP="00F10854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75FE6B" w14:textId="0D33584E" w:rsidR="00F02E81" w:rsidRPr="00A34F4B" w:rsidRDefault="00F02E81" w:rsidP="00D31E4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4F4B">
        <w:rPr>
          <w:rFonts w:asciiTheme="minorHAnsi" w:hAnsiTheme="minorHAnsi" w:cstheme="minorHAnsi"/>
          <w:b/>
          <w:sz w:val="22"/>
          <w:szCs w:val="22"/>
          <w:u w:val="single"/>
        </w:rPr>
        <w:t>Utrzymanie zimowe</w:t>
      </w:r>
    </w:p>
    <w:p w14:paraId="3ECD3D47" w14:textId="77777777" w:rsidR="00F02E81" w:rsidRPr="00A34F4B" w:rsidRDefault="00F02E81" w:rsidP="00D31E4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Czynności związane z utrzymaniem zimowym:</w:t>
      </w:r>
    </w:p>
    <w:p w14:paraId="62B492D9" w14:textId="62147711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zimowe utrzymanie czystości i porządku przez 7 dni w tygodniu, w tym: odśnieżanie, usuwanie błota </w:t>
      </w:r>
      <w:r w:rsidR="00BB7747" w:rsidRPr="00A34F4B">
        <w:rPr>
          <w:rFonts w:asciiTheme="minorHAnsi" w:hAnsiTheme="minorHAnsi" w:cstheme="minorHAnsi"/>
          <w:sz w:val="22"/>
          <w:szCs w:val="22"/>
        </w:rPr>
        <w:t xml:space="preserve">   </w:t>
      </w:r>
      <w:r w:rsidRPr="00A34F4B">
        <w:rPr>
          <w:rFonts w:asciiTheme="minorHAnsi" w:hAnsiTheme="minorHAnsi" w:cstheme="minorHAnsi"/>
          <w:sz w:val="22"/>
          <w:szCs w:val="22"/>
        </w:rPr>
        <w:t xml:space="preserve">i lodu z terenu wokół budynków, w szczególności odśnieżanie kostki granitowej, chodników, utwardzonej powierzchni przed parkingiem (bez parkingu) o łącznej powierzchni nie mniejszej niż. 3764,56 m2, przed rozpoczęciem funkcjonowania obiektu (minimum godzina </w:t>
      </w:r>
      <w:r w:rsidR="00F10854" w:rsidRPr="00A34F4B">
        <w:rPr>
          <w:rFonts w:asciiTheme="minorHAnsi" w:hAnsiTheme="minorHAnsi" w:cstheme="minorHAnsi"/>
          <w:sz w:val="22"/>
          <w:szCs w:val="22"/>
        </w:rPr>
        <w:t>7</w:t>
      </w:r>
      <w:r w:rsidRPr="00A34F4B">
        <w:rPr>
          <w:rFonts w:asciiTheme="minorHAnsi" w:hAnsiTheme="minorHAnsi" w:cstheme="minorHAnsi"/>
          <w:sz w:val="22"/>
          <w:szCs w:val="22"/>
        </w:rPr>
        <w:t>:</w:t>
      </w:r>
      <w:r w:rsidR="00F10854" w:rsidRPr="00A34F4B">
        <w:rPr>
          <w:rFonts w:asciiTheme="minorHAnsi" w:hAnsiTheme="minorHAnsi" w:cstheme="minorHAnsi"/>
          <w:sz w:val="22"/>
          <w:szCs w:val="22"/>
        </w:rPr>
        <w:t>3</w:t>
      </w:r>
      <w:r w:rsidRPr="00A34F4B">
        <w:rPr>
          <w:rFonts w:asciiTheme="minorHAnsi" w:hAnsiTheme="minorHAnsi" w:cstheme="minorHAnsi"/>
          <w:sz w:val="22"/>
          <w:szCs w:val="22"/>
        </w:rPr>
        <w:t>0), a potem na bieżąco,</w:t>
      </w:r>
    </w:p>
    <w:p w14:paraId="447288AA" w14:textId="62D2A31E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 przypadku wystąpienia gwałtownych opadów, przystąpienie do odśnieżania w okresie czasu max 2 godz. od ich wystąpienia,</w:t>
      </w:r>
    </w:p>
    <w:p w14:paraId="78F1C8EE" w14:textId="3EFC20C2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posypywanie chodników piaskiem w celu usunięcia śliskości (bez wykorzystania soli) oraz środkiem odmrażającym przed wejściem do budynku,</w:t>
      </w:r>
    </w:p>
    <w:p w14:paraId="6EB6573B" w14:textId="27F6E7DC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pryzmowanie śniegu w wyznaczonych przez Zamawiającego miejscach,</w:t>
      </w:r>
    </w:p>
    <w:p w14:paraId="643D6D8A" w14:textId="49A01D7F" w:rsidR="00F02E81" w:rsidRPr="00A34F4B" w:rsidRDefault="00F02E81" w:rsidP="00D31E4C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inne czynności niezbędne do osiągnięcia celu tj. zimowego utrzymania czystości.</w:t>
      </w:r>
    </w:p>
    <w:p w14:paraId="23A031C2" w14:textId="1E706483" w:rsidR="00F02E81" w:rsidRPr="00A34F4B" w:rsidRDefault="00F02E81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Z doświadczenia Zamawiającego wynika, że powyższe czynności wymagają zaangażowania</w:t>
      </w:r>
      <w:r w:rsidR="00D31E4C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w okresie silnych warunków zimowych dodatkowego personelu co nie stoi w sprzeczności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D3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z minimalnymi zaleceniami personalnymi.</w:t>
      </w:r>
    </w:p>
    <w:p w14:paraId="53A1A529" w14:textId="58CCB594" w:rsidR="00F02E81" w:rsidRDefault="00F02E81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4F4B">
        <w:rPr>
          <w:rFonts w:asciiTheme="minorHAnsi" w:hAnsiTheme="minorHAnsi" w:cstheme="minorHAnsi"/>
          <w:b/>
          <w:bCs/>
          <w:sz w:val="22"/>
          <w:szCs w:val="22"/>
        </w:rPr>
        <w:t>Zamawiający wymaga</w:t>
      </w:r>
      <w:r w:rsidR="00652D3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aby najpóźniej w momencie otwarcia Obiektu tj. od godziny </w:t>
      </w:r>
      <w:r w:rsidR="00F10854" w:rsidRPr="00A34F4B">
        <w:rPr>
          <w:rFonts w:asciiTheme="minorHAnsi" w:hAnsiTheme="minorHAnsi" w:cstheme="minorHAnsi"/>
          <w:b/>
          <w:bCs/>
          <w:sz w:val="22"/>
          <w:szCs w:val="22"/>
        </w:rPr>
        <w:t>7:3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>0 zapewniony był bezwzględnie bezpieczny dostęp do Obiektu (odśnieżone i odlodzone</w:t>
      </w:r>
      <w:r w:rsidR="0032147A"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wszystkie</w:t>
      </w:r>
      <w:r w:rsidRPr="00A34F4B">
        <w:rPr>
          <w:rFonts w:asciiTheme="minorHAnsi" w:hAnsiTheme="minorHAnsi" w:cstheme="minorHAnsi"/>
          <w:b/>
          <w:bCs/>
          <w:sz w:val="22"/>
          <w:szCs w:val="22"/>
        </w:rPr>
        <w:t xml:space="preserve"> ciągi komunikacyjne).</w:t>
      </w:r>
    </w:p>
    <w:p w14:paraId="63075000" w14:textId="77777777" w:rsidR="005733AE" w:rsidRPr="00A34F4B" w:rsidRDefault="005733AE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B3373" w14:textId="1808632A" w:rsidR="00E24ED6" w:rsidRPr="005679E0" w:rsidRDefault="00E24ED6" w:rsidP="00D31E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7" w:name="_Hlk132282344"/>
      <w:r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Wykonywanie prac pomocniczych i organizacyjnych prowadzonych </w:t>
      </w:r>
      <w:r w:rsidR="005733AE"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na terenie obiektu </w:t>
      </w:r>
      <w:r w:rsidRPr="005679E0">
        <w:rPr>
          <w:rFonts w:asciiTheme="minorHAnsi" w:hAnsiTheme="minorHAnsi" w:cstheme="minorHAnsi"/>
          <w:b/>
          <w:bCs/>
          <w:sz w:val="22"/>
          <w:szCs w:val="22"/>
          <w:u w:val="single"/>
        </w:rPr>
        <w:t>w ramach działalności Poznańskiego Centrum Dziedzictwa</w:t>
      </w:r>
    </w:p>
    <w:p w14:paraId="00260270" w14:textId="0BF1B881" w:rsidR="00E24ED6" w:rsidRPr="005679E0" w:rsidRDefault="00E24ED6" w:rsidP="00E24ED6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Do zakresu ww. prac należą w szczególności:</w:t>
      </w:r>
    </w:p>
    <w:p w14:paraId="7CEFCE88" w14:textId="0FF4EBF7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omocy fizycznej (ustawianie stołów, krzeseł, innych mebli czy dodatkowego wyposażenia) przy organizowanych wydarzeniach;</w:t>
      </w:r>
    </w:p>
    <w:p w14:paraId="16D31F7C" w14:textId="0CFCAB34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rzygotowanie sal wielofunkcyjnych do zajęć, wykładów i konferencji (stoły, krzesła oraz inne drobne wyposażenie sal);</w:t>
      </w:r>
    </w:p>
    <w:p w14:paraId="7791E07C" w14:textId="4D8BB4B3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p</w:t>
      </w:r>
      <w:r w:rsidR="005733AE" w:rsidRPr="005679E0">
        <w:rPr>
          <w:rFonts w:asciiTheme="minorHAnsi" w:hAnsiTheme="minorHAnsi" w:cstheme="minorHAnsi"/>
          <w:sz w:val="22"/>
          <w:szCs w:val="22"/>
        </w:rPr>
        <w:t>omocy fizycznej przy organizacji wystaw lub innych wydarzeń programowych (w tym zawieszanie zawiesi pod wystawy czasowe na kładce);</w:t>
      </w:r>
    </w:p>
    <w:p w14:paraId="3BD85BB1" w14:textId="2FEA585B" w:rsidR="005733AE" w:rsidRPr="005679E0" w:rsidRDefault="00652D38" w:rsidP="005733AE">
      <w:pPr>
        <w:pStyle w:val="Akapitzlist"/>
        <w:numPr>
          <w:ilvl w:val="1"/>
          <w:numId w:val="45"/>
        </w:numPr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d</w:t>
      </w:r>
      <w:r w:rsidR="005733AE" w:rsidRPr="005679E0">
        <w:rPr>
          <w:rFonts w:asciiTheme="minorHAnsi" w:hAnsiTheme="minorHAnsi" w:cstheme="minorHAnsi"/>
          <w:sz w:val="22"/>
          <w:szCs w:val="22"/>
        </w:rPr>
        <w:t>bałości o właściwą organizację i porządek w magazynkach oraz wydawanie stosownego wyposażenia.</w:t>
      </w:r>
    </w:p>
    <w:p w14:paraId="0F544007" w14:textId="542D5293" w:rsidR="005733AE" w:rsidRPr="005679E0" w:rsidRDefault="005733AE" w:rsidP="005733A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79E0">
        <w:rPr>
          <w:rFonts w:asciiTheme="minorHAnsi" w:hAnsiTheme="minorHAnsi" w:cstheme="minorHAnsi"/>
          <w:sz w:val="22"/>
          <w:szCs w:val="22"/>
        </w:rPr>
        <w:t>W ramach zadań realizowanych przez Wykonawcę nie będzie wymagane od niego użycie narzędzi, ani żadnego innego specjalistycznego sprzętu. Całe wyposażenie niezbędne do wykonania ww. prac zapewni Zamawiający.</w:t>
      </w:r>
    </w:p>
    <w:bookmarkEnd w:id="7"/>
    <w:p w14:paraId="7452B80B" w14:textId="70A738D3" w:rsidR="00E16D05" w:rsidRPr="005679E0" w:rsidRDefault="00E16D05" w:rsidP="00E24ED6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1195E2" w14:textId="02B1A6A5" w:rsidR="00161986" w:rsidRPr="00E24ED6" w:rsidRDefault="00161986" w:rsidP="00D31E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4ED6">
        <w:rPr>
          <w:rFonts w:asciiTheme="minorHAnsi" w:hAnsiTheme="minorHAnsi" w:cstheme="minorHAnsi"/>
          <w:b/>
          <w:bCs/>
          <w:sz w:val="22"/>
          <w:szCs w:val="22"/>
          <w:u w:val="single"/>
        </w:rPr>
        <w:t>Przerwa techniczna</w:t>
      </w:r>
    </w:p>
    <w:p w14:paraId="6C89E291" w14:textId="70EC3939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="000A7049">
        <w:rPr>
          <w:rFonts w:asciiTheme="minorHAnsi" w:hAnsiTheme="minorHAnsi" w:cstheme="minorHAnsi"/>
          <w:bCs/>
          <w:sz w:val="22"/>
          <w:szCs w:val="22"/>
        </w:rPr>
        <w:t>w okresie trwania umowy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przewiduje, tzw. przerw</w:t>
      </w:r>
      <w:r w:rsidR="000F0CBC">
        <w:rPr>
          <w:rFonts w:asciiTheme="minorHAnsi" w:hAnsiTheme="minorHAnsi" w:cstheme="minorHAnsi"/>
          <w:bCs/>
          <w:sz w:val="22"/>
          <w:szCs w:val="22"/>
        </w:rPr>
        <w:t>ę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techniczn</w:t>
      </w:r>
      <w:r w:rsidR="000F0CBC">
        <w:rPr>
          <w:rFonts w:asciiTheme="minorHAnsi" w:hAnsiTheme="minorHAnsi" w:cstheme="minorHAnsi"/>
          <w:bCs/>
          <w:sz w:val="22"/>
          <w:szCs w:val="22"/>
        </w:rPr>
        <w:t>ą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. W tym czasie obiekt jest zamknięty dla zwiedzających celem przeprowadzenia czynności konserwacyjno-technicznych, w tym prac serwisu sprzątającego. </w:t>
      </w:r>
    </w:p>
    <w:p w14:paraId="00C5B32A" w14:textId="3259201B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>Przerwa trwa zwykle od 4 do 5 dni. Zwyczajowo termin przerwy technicznej ustalan</w:t>
      </w:r>
      <w:r w:rsidR="000F0CBC">
        <w:rPr>
          <w:rFonts w:asciiTheme="minorHAnsi" w:hAnsiTheme="minorHAnsi" w:cstheme="minorHAnsi"/>
          <w:bCs/>
          <w:sz w:val="22"/>
          <w:szCs w:val="22"/>
        </w:rPr>
        <w:t>y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0CBC">
        <w:rPr>
          <w:rFonts w:asciiTheme="minorHAnsi" w:hAnsiTheme="minorHAnsi" w:cstheme="minorHAnsi"/>
          <w:bCs/>
          <w:sz w:val="22"/>
          <w:szCs w:val="22"/>
        </w:rPr>
        <w:t>jest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 w okresie </w:t>
      </w:r>
      <w:r w:rsidR="00F10854" w:rsidRPr="00A34F4B">
        <w:rPr>
          <w:rFonts w:asciiTheme="minorHAnsi" w:hAnsiTheme="minorHAnsi" w:cstheme="minorHAnsi"/>
          <w:bCs/>
          <w:sz w:val="22"/>
          <w:szCs w:val="22"/>
        </w:rPr>
        <w:t>przed lub po wielkanocnym</w:t>
      </w:r>
      <w:r w:rsidR="000F0CBC">
        <w:rPr>
          <w:rFonts w:asciiTheme="minorHAnsi" w:hAnsiTheme="minorHAnsi" w:cstheme="minorHAnsi"/>
          <w:bCs/>
          <w:sz w:val="22"/>
          <w:szCs w:val="22"/>
        </w:rPr>
        <w:t xml:space="preserve"> czasie</w:t>
      </w:r>
      <w:r w:rsidRPr="00A34F4B">
        <w:rPr>
          <w:rFonts w:asciiTheme="minorHAnsi" w:hAnsiTheme="minorHAnsi" w:cstheme="minorHAnsi"/>
          <w:bCs/>
          <w:sz w:val="22"/>
          <w:szCs w:val="22"/>
        </w:rPr>
        <w:t>.  O terminie przerwy technicznej informuje Zamawiający z dwu tygodniowym wyprzedzeniem.</w:t>
      </w:r>
    </w:p>
    <w:p w14:paraId="3B7707AF" w14:textId="77777777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lastRenderedPageBreak/>
        <w:t>Okres przerwy technicznej wymaga pełnego i nadzwyczajnego zaangażowania osób i środków technicznych po stronie Wykonawcy</w:t>
      </w:r>
      <w:r w:rsidR="00BD70C5" w:rsidRPr="00A34F4B">
        <w:rPr>
          <w:rFonts w:asciiTheme="minorHAnsi" w:hAnsiTheme="minorHAnsi" w:cstheme="minorHAnsi"/>
          <w:bCs/>
          <w:sz w:val="22"/>
          <w:szCs w:val="22"/>
        </w:rPr>
        <w:t xml:space="preserve"> w tym możliwie ponad minimalne wymagania stawiane przez Zamawiającego względem ilości personelu i roboczogodzin w standardowym okresie świadczenia usługi</w:t>
      </w:r>
      <w:r w:rsidRPr="00A34F4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06E8B9B" w14:textId="77777777" w:rsidR="00121CB8" w:rsidRPr="00A34F4B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Zamawiający określa minimum tydzień przed rozpoczęciem przerwy technicznej zakres prac do wykonania przez Wykonawcę. Zakres prac zależny jest od stanu w jakim znajduje się obiekt. </w:t>
      </w:r>
    </w:p>
    <w:p w14:paraId="0BEEA61C" w14:textId="79A7CF5A" w:rsidR="00121CB8" w:rsidRDefault="00121CB8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4F4B">
        <w:rPr>
          <w:rFonts w:asciiTheme="minorHAnsi" w:hAnsiTheme="minorHAnsi" w:cstheme="minorHAnsi"/>
          <w:bCs/>
          <w:sz w:val="22"/>
          <w:szCs w:val="22"/>
        </w:rPr>
        <w:t xml:space="preserve">Przykładowy zakres prac zwykle wykonywany podczas przerwy technicznej. </w:t>
      </w:r>
    </w:p>
    <w:p w14:paraId="44473334" w14:textId="77777777" w:rsidR="005733AE" w:rsidRPr="00A34F4B" w:rsidRDefault="005733AE" w:rsidP="00A57D25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5E4" w:rsidRPr="00A34F4B" w14:paraId="47890EA4" w14:textId="77777777" w:rsidTr="00E16D05">
        <w:trPr>
          <w:trHeight w:val="53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CA0C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przeszkleń Kładka, kawiarnia, sala wielofunkcyjna Śluza Tumska (strona wewnętrzna), biura, drzwi szklane.</w:t>
            </w:r>
          </w:p>
        </w:tc>
      </w:tr>
      <w:tr w:rsidR="000135E4" w:rsidRPr="00A34F4B" w14:paraId="542E3683" w14:textId="77777777" w:rsidTr="00E16D05">
        <w:trPr>
          <w:trHeight w:val="416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9313" w14:textId="4970F363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Polerowanie, lekkie szlifowanie (zdzieranie zabrudzeń, </w:t>
            </w:r>
            <w:r w:rsidR="00711C06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e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w. chemii) podłóg drewnianych.</w:t>
            </w:r>
          </w:p>
        </w:tc>
      </w:tr>
      <w:tr w:rsidR="000135E4" w:rsidRPr="00A34F4B" w14:paraId="4B6BBEF0" w14:textId="77777777" w:rsidTr="00E16D05">
        <w:trPr>
          <w:trHeight w:val="37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2E1D" w14:textId="77777777" w:rsidR="00A75911" w:rsidRPr="00A34F4B" w:rsidRDefault="00B072E4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Olejowania podłóg drewnianych (</w:t>
            </w:r>
            <w:r w:rsidR="00A75911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zwykle dwie warstwy),</w:t>
            </w:r>
          </w:p>
        </w:tc>
      </w:tr>
      <w:tr w:rsidR="000135E4" w:rsidRPr="00A34F4B" w14:paraId="41A222B6" w14:textId="77777777" w:rsidTr="00E16D05">
        <w:trPr>
          <w:trHeight w:val="31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E40F" w14:textId="2B17AEFE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Nakładacie preparatów ochronnych d</w:t>
            </w:r>
            <w:r w:rsidR="00B072E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 drewna na zewnątrz budynku. (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Minimum </w:t>
            </w:r>
            <w:r w:rsidR="002A3293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trzy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warstwy)</w:t>
            </w:r>
          </w:p>
        </w:tc>
      </w:tr>
      <w:tr w:rsidR="000135E4" w:rsidRPr="00A34F4B" w14:paraId="087A6A06" w14:textId="77777777" w:rsidTr="00E16D05">
        <w:trPr>
          <w:trHeight w:val="55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8559" w14:textId="2493924F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Hol główny </w:t>
            </w:r>
            <w:r w:rsidR="00F1085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–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  <w:r w:rsidR="00F10854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konserwacja i nakładanie impregnatu na podłogi granitowe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0135E4" w:rsidRPr="00A34F4B" w14:paraId="1037A436" w14:textId="77777777" w:rsidTr="00E16D05">
        <w:trPr>
          <w:trHeight w:val="27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0E9E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Odplamianie i pranie wykładzin biurowych i Sali wielofunkcyjnej</w:t>
            </w:r>
          </w:p>
        </w:tc>
      </w:tr>
      <w:tr w:rsidR="000135E4" w:rsidRPr="00A34F4B" w14:paraId="31AC829A" w14:textId="77777777" w:rsidTr="00E16D05">
        <w:trPr>
          <w:trHeight w:val="34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52CE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rolet w s. Wielofunkcyjnej</w:t>
            </w:r>
          </w:p>
        </w:tc>
      </w:tr>
      <w:tr w:rsidR="000135E4" w:rsidRPr="00A34F4B" w14:paraId="248D75D1" w14:textId="77777777" w:rsidTr="00E16D05">
        <w:trPr>
          <w:trHeight w:val="35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18A6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Pranie i odplamianie  tapicerek mebli tapicerowanych</w:t>
            </w:r>
          </w:p>
        </w:tc>
      </w:tr>
      <w:tr w:rsidR="000135E4" w:rsidRPr="00A34F4B" w14:paraId="743DC190" w14:textId="77777777" w:rsidTr="00E16D05">
        <w:trPr>
          <w:trHeight w:val="554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A0C6" w14:textId="0B2AC388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 zależności od stanu: polerowanie podłogi ekspozycji stałej</w:t>
            </w:r>
            <w:r w:rsidR="0078685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po ustaleniu z zamawiającym</w:t>
            </w: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0135E4" w:rsidRPr="00A34F4B" w14:paraId="74A49B0F" w14:textId="77777777" w:rsidTr="00E16D05">
        <w:trPr>
          <w:trHeight w:val="27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B843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Mechaniczne doczyszczanie podłóg i klatek schodowych PN i PD oraz -1.</w:t>
            </w:r>
          </w:p>
        </w:tc>
      </w:tr>
      <w:tr w:rsidR="000135E4" w:rsidRPr="00A34F4B" w14:paraId="70D97DB4" w14:textId="77777777" w:rsidTr="00E16D05">
        <w:trPr>
          <w:trHeight w:val="26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B8B" w14:textId="77777777" w:rsidR="00A75911" w:rsidRPr="00A34F4B" w:rsidRDefault="00A75911" w:rsidP="00BB7747">
            <w:pPr>
              <w:suppressAutoHyphens w:val="0"/>
              <w:spacing w:line="360" w:lineRule="auto"/>
              <w:ind w:left="67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Mycie opraw oświetleniowych</w:t>
            </w:r>
          </w:p>
        </w:tc>
      </w:tr>
      <w:tr w:rsidR="000135E4" w:rsidRPr="00A34F4B" w14:paraId="52640450" w14:textId="77777777" w:rsidTr="00E16D05">
        <w:trPr>
          <w:trHeight w:val="286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460B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wnętrza wind oraz szachtu windowego ekspozycji stałej.</w:t>
            </w:r>
          </w:p>
        </w:tc>
      </w:tr>
      <w:tr w:rsidR="000135E4" w:rsidRPr="00A34F4B" w14:paraId="280F5F19" w14:textId="77777777" w:rsidTr="00E16D05">
        <w:trPr>
          <w:trHeight w:val="262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559D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toalet ogólnodostępnych</w:t>
            </w:r>
          </w:p>
        </w:tc>
      </w:tr>
      <w:tr w:rsidR="000135E4" w:rsidRPr="00A34F4B" w14:paraId="12D6F71C" w14:textId="77777777" w:rsidTr="00E16D05">
        <w:trPr>
          <w:trHeight w:val="31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0D9B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Gruntowne mechaniczne czyszczenie hali garażowej i wjazdu do hali garażowej</w:t>
            </w:r>
          </w:p>
        </w:tc>
      </w:tr>
      <w:tr w:rsidR="000135E4" w:rsidRPr="00A34F4B" w14:paraId="3D55305A" w14:textId="77777777" w:rsidTr="00E16D05">
        <w:trPr>
          <w:trHeight w:val="37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B421" w14:textId="77777777" w:rsidR="00A75911" w:rsidRPr="00A34F4B" w:rsidRDefault="00A75911" w:rsidP="00BB7747">
            <w:pPr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Doczyszczanie tarasu na dachu (przerwa wiosenna)</w:t>
            </w:r>
            <w:r w:rsidR="0032147A" w:rsidRPr="00A34F4B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oraz amfiteatru.</w:t>
            </w:r>
          </w:p>
        </w:tc>
      </w:tr>
    </w:tbl>
    <w:p w14:paraId="082CC8C9" w14:textId="77777777" w:rsidR="002062F4" w:rsidRDefault="002062F4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7E8361A" w14:textId="3B76298D" w:rsidR="00E24ED6" w:rsidRPr="00250DAF" w:rsidRDefault="00E24ED6" w:rsidP="00E24ED6">
      <w:pPr>
        <w:pStyle w:val="Akapitzlist"/>
        <w:numPr>
          <w:ilvl w:val="0"/>
          <w:numId w:val="43"/>
        </w:numPr>
        <w:spacing w:line="360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250DAF">
        <w:rPr>
          <w:rFonts w:asciiTheme="minorHAnsi" w:hAnsiTheme="minorHAnsi" w:cstheme="minorHAnsi"/>
          <w:b/>
          <w:bCs/>
          <w:sz w:val="22"/>
          <w:szCs w:val="22"/>
        </w:rPr>
        <w:t>W pierwszych 2 tygodniach od rozpoczęcia świadczenia umowy Wykonawca wykona gruntowne sprzątanie przestrzeni objętych przedmiotem umowy w zakresie uzgodnionym z Zamawiającym.</w:t>
      </w:r>
    </w:p>
    <w:p w14:paraId="4C4C5D5F" w14:textId="77777777" w:rsidR="00652D38" w:rsidRPr="00A34F4B" w:rsidRDefault="00652D38" w:rsidP="00E24ED6">
      <w:pPr>
        <w:pStyle w:val="Akapitzlist"/>
        <w:spacing w:line="360" w:lineRule="auto"/>
        <w:ind w:left="851"/>
        <w:rPr>
          <w:rFonts w:asciiTheme="minorHAnsi" w:hAnsiTheme="minorHAnsi" w:cstheme="minorHAnsi"/>
          <w:b/>
          <w:sz w:val="22"/>
          <w:szCs w:val="22"/>
        </w:rPr>
      </w:pPr>
    </w:p>
    <w:p w14:paraId="391F8390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WYMAGANE MINIMALNE DYSPONOWANIE SPRZĘTEM NA OBIEKCIE</w:t>
      </w:r>
    </w:p>
    <w:p w14:paraId="6C048A5B" w14:textId="00CBAFD2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biurowy – 2 sztuki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2124B4F4" w14:textId="62821846" w:rsidR="004E7A99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pionowy bezprzewodowy (akumulatorowy) – 1 sztuka,</w:t>
      </w:r>
    </w:p>
    <w:p w14:paraId="62122391" w14:textId="087C3FCD" w:rsidR="009F4438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Odkurzacz ręczny bezprzewodowy (akumulatorowy) – 1 sztuka,</w:t>
      </w:r>
    </w:p>
    <w:p w14:paraId="21A85326" w14:textId="1F2D06FF" w:rsidR="009F4438" w:rsidRPr="00A34F4B" w:rsidRDefault="009F4438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lastRenderedPageBreak/>
        <w:t>Odkurzacz piorący – 1 sztuka,</w:t>
      </w:r>
    </w:p>
    <w:p w14:paraId="06B6351C" w14:textId="3098A717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Wózki obudowane małe –</w:t>
      </w:r>
      <w:r w:rsidR="0078685A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250DAF">
        <w:rPr>
          <w:rFonts w:asciiTheme="minorHAnsi" w:hAnsiTheme="minorHAnsi" w:cstheme="minorHAnsi"/>
          <w:sz w:val="22"/>
          <w:szCs w:val="22"/>
        </w:rPr>
        <w:t xml:space="preserve">3 </w:t>
      </w:r>
      <w:r w:rsidRPr="00A34F4B">
        <w:rPr>
          <w:rFonts w:asciiTheme="minorHAnsi" w:hAnsiTheme="minorHAnsi" w:cstheme="minorHAnsi"/>
          <w:sz w:val="22"/>
          <w:szCs w:val="22"/>
        </w:rPr>
        <w:t>sztuki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17202022" w14:textId="301B7256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Maszyna szorująco-froterującą o obrotac</w:t>
      </w:r>
      <w:r w:rsidR="00161986" w:rsidRPr="00A34F4B">
        <w:rPr>
          <w:rFonts w:asciiTheme="minorHAnsi" w:hAnsiTheme="minorHAnsi" w:cstheme="minorHAnsi"/>
          <w:sz w:val="22"/>
          <w:szCs w:val="22"/>
        </w:rPr>
        <w:t>h od 160-</w:t>
      </w:r>
      <w:r w:rsidR="00453C91">
        <w:rPr>
          <w:rFonts w:asciiTheme="minorHAnsi" w:hAnsiTheme="minorHAnsi" w:cstheme="minorHAnsi"/>
          <w:sz w:val="22"/>
          <w:szCs w:val="22"/>
        </w:rPr>
        <w:t>3</w:t>
      </w:r>
      <w:r w:rsidR="00161986" w:rsidRPr="00A34F4B">
        <w:rPr>
          <w:rFonts w:asciiTheme="minorHAnsi" w:hAnsiTheme="minorHAnsi" w:cstheme="minorHAnsi"/>
          <w:sz w:val="22"/>
          <w:szCs w:val="22"/>
        </w:rPr>
        <w:t>00 obr</w:t>
      </w:r>
      <w:r w:rsidR="009F4438" w:rsidRPr="00A34F4B">
        <w:rPr>
          <w:rFonts w:asciiTheme="minorHAnsi" w:hAnsiTheme="minorHAnsi" w:cstheme="minorHAnsi"/>
          <w:sz w:val="22"/>
          <w:szCs w:val="22"/>
        </w:rPr>
        <w:t>.</w:t>
      </w:r>
      <w:r w:rsidR="00161986" w:rsidRPr="00A34F4B">
        <w:rPr>
          <w:rFonts w:asciiTheme="minorHAnsi" w:hAnsiTheme="minorHAnsi" w:cstheme="minorHAnsi"/>
          <w:sz w:val="22"/>
          <w:szCs w:val="22"/>
        </w:rPr>
        <w:t>/min –</w:t>
      </w:r>
      <w:r w:rsidR="00250DAF">
        <w:rPr>
          <w:rFonts w:asciiTheme="minorHAnsi" w:hAnsiTheme="minorHAnsi" w:cstheme="minorHAnsi"/>
          <w:sz w:val="22"/>
          <w:szCs w:val="22"/>
        </w:rPr>
        <w:t xml:space="preserve">2 </w:t>
      </w:r>
      <w:r w:rsidR="00161986" w:rsidRPr="00A34F4B">
        <w:rPr>
          <w:rFonts w:asciiTheme="minorHAnsi" w:hAnsiTheme="minorHAnsi" w:cstheme="minorHAnsi"/>
          <w:sz w:val="22"/>
          <w:szCs w:val="22"/>
        </w:rPr>
        <w:t>sztuki,</w:t>
      </w:r>
    </w:p>
    <w:p w14:paraId="467D6B3A" w14:textId="77777777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4F4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 w:themeFill="background1"/>
        </w:rPr>
        <w:t>Automat szorująco - zbierający</w:t>
      </w:r>
      <w:r w:rsidR="00161986" w:rsidRPr="00A34F4B">
        <w:rPr>
          <w:rFonts w:asciiTheme="minorHAnsi" w:hAnsiTheme="minorHAnsi" w:cstheme="minorHAnsi"/>
          <w:sz w:val="22"/>
          <w:szCs w:val="22"/>
        </w:rPr>
        <w:t xml:space="preserve"> – 1 sztuka,</w:t>
      </w:r>
    </w:p>
    <w:p w14:paraId="548776B9" w14:textId="77777777" w:rsidR="00F02E81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Myjka ciśnieniowa 20-140 bar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3912B627" w14:textId="631AF80A" w:rsidR="000A7049" w:rsidRPr="00A34F4B" w:rsidRDefault="000A7049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Myjak parowa min. </w:t>
      </w:r>
      <w:r w:rsidRPr="000A70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0A7049">
        <w:rPr>
          <w:rFonts w:asciiTheme="minorHAnsi" w:hAnsiTheme="minorHAnsi" w:cstheme="minorHAnsi"/>
          <w:sz w:val="22"/>
          <w:szCs w:val="22"/>
        </w:rPr>
        <w:t xml:space="preserve">0W, </w:t>
      </w:r>
      <w:r>
        <w:rPr>
          <w:rFonts w:asciiTheme="minorHAnsi" w:hAnsiTheme="minorHAnsi" w:cstheme="minorHAnsi"/>
          <w:sz w:val="22"/>
          <w:szCs w:val="22"/>
        </w:rPr>
        <w:t xml:space="preserve">3,5 </w:t>
      </w:r>
      <w:r w:rsidRPr="000A7049">
        <w:rPr>
          <w:rFonts w:asciiTheme="minorHAnsi" w:hAnsiTheme="minorHAnsi" w:cstheme="minorHAnsi"/>
          <w:sz w:val="22"/>
          <w:szCs w:val="22"/>
        </w:rPr>
        <w:t>bar</w:t>
      </w:r>
      <w:r>
        <w:rPr>
          <w:rFonts w:asciiTheme="minorHAnsi" w:hAnsiTheme="minorHAnsi" w:cstheme="minorHAnsi"/>
          <w:sz w:val="22"/>
          <w:szCs w:val="22"/>
        </w:rPr>
        <w:t xml:space="preserve"> – 1 sztuka,</w:t>
      </w:r>
    </w:p>
    <w:p w14:paraId="6BE26B33" w14:textId="4422D9A1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Spalinowa zamiatarka z uzupełnianym zapasem paliwa umożliwiającym prace przez minimum 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A34F4B">
        <w:rPr>
          <w:rFonts w:asciiTheme="minorHAnsi" w:hAnsiTheme="minorHAnsi" w:cstheme="minorHAnsi"/>
          <w:sz w:val="22"/>
          <w:szCs w:val="22"/>
        </w:rPr>
        <w:t>2 godziny dziennie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</w:p>
    <w:p w14:paraId="6837751E" w14:textId="3B430D42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Spalinowa maszyna do odśnieżania z zapasem paliwa umożlwiającym pracę przez minimum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4 godziny dziennie – 1 sztuka</w:t>
      </w:r>
      <w:r w:rsidR="00161986" w:rsidRPr="00A34F4B">
        <w:rPr>
          <w:rFonts w:asciiTheme="minorHAnsi" w:hAnsiTheme="minorHAnsi" w:cstheme="minorHAnsi"/>
          <w:sz w:val="22"/>
          <w:szCs w:val="22"/>
        </w:rPr>
        <w:t>,</w:t>
      </w:r>
      <w:r w:rsidRPr="00A34F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4E7D3" w14:textId="1BFE5E81" w:rsidR="00F02E81" w:rsidRPr="00A34F4B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Drobny sprzęt – miotły</w:t>
      </w:r>
      <w:r w:rsidR="009F4438" w:rsidRPr="00A34F4B">
        <w:rPr>
          <w:rFonts w:asciiTheme="minorHAnsi" w:hAnsiTheme="minorHAnsi" w:cstheme="minorHAnsi"/>
          <w:sz w:val="22"/>
          <w:szCs w:val="22"/>
        </w:rPr>
        <w:t>, mopy,</w:t>
      </w:r>
      <w:r w:rsidRPr="00A34F4B">
        <w:rPr>
          <w:rFonts w:asciiTheme="minorHAnsi" w:hAnsiTheme="minorHAnsi" w:cstheme="minorHAnsi"/>
          <w:sz w:val="22"/>
          <w:szCs w:val="22"/>
        </w:rPr>
        <w:t xml:space="preserve"> gąbki</w:t>
      </w:r>
      <w:r w:rsidR="009F4438" w:rsidRPr="00A34F4B">
        <w:rPr>
          <w:rFonts w:asciiTheme="minorHAnsi" w:hAnsiTheme="minorHAnsi" w:cstheme="minorHAnsi"/>
          <w:sz w:val="22"/>
          <w:szCs w:val="22"/>
        </w:rPr>
        <w:t>,</w:t>
      </w:r>
      <w:r w:rsidRPr="00A34F4B">
        <w:rPr>
          <w:rFonts w:asciiTheme="minorHAnsi" w:hAnsiTheme="minorHAnsi" w:cstheme="minorHAnsi"/>
          <w:sz w:val="22"/>
          <w:szCs w:val="22"/>
        </w:rPr>
        <w:t xml:space="preserve"> ścierki itp.</w:t>
      </w:r>
    </w:p>
    <w:p w14:paraId="158E6106" w14:textId="77777777" w:rsidR="00F02E81" w:rsidRDefault="00F02E81" w:rsidP="00D31E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Atestowane środki chemiczne.</w:t>
      </w:r>
    </w:p>
    <w:p w14:paraId="1E3101E5" w14:textId="77777777" w:rsidR="00F431C2" w:rsidRPr="00A34F4B" w:rsidRDefault="00F431C2" w:rsidP="00F431C2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62C19" w14:textId="77777777" w:rsidR="00F431C2" w:rsidRPr="00F431C2" w:rsidRDefault="00F431C2" w:rsidP="00F431C2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31C2">
        <w:rPr>
          <w:rFonts w:asciiTheme="minorHAnsi" w:hAnsiTheme="minorHAnsi" w:cstheme="minorHAnsi"/>
          <w:sz w:val="22"/>
          <w:szCs w:val="22"/>
        </w:rPr>
        <w:t>Narzędzia i urządzenia techniczne muszą być sprawne technicznie i bezpieczne, zgodne z obowiązującymi wymaganiami i przepisami. Urządzenia techniczne wykorzystujące energię elektryczną powinny być energooszczędne.</w:t>
      </w:r>
    </w:p>
    <w:p w14:paraId="122CCEB7" w14:textId="58B53EB7" w:rsidR="00F02E81" w:rsidRPr="00A34F4B" w:rsidRDefault="00F02E81" w:rsidP="00D31E4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7BB3465E" w14:textId="5DCFC848" w:rsidR="00F02E81" w:rsidRPr="00A34F4B" w:rsidRDefault="00C811F8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INFORMACJE POWIERZCHNIOWE.</w:t>
      </w:r>
    </w:p>
    <w:p w14:paraId="067D3B0D" w14:textId="77777777" w:rsidR="00D81540" w:rsidRPr="00A34F4B" w:rsidRDefault="00D81540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3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489"/>
        <w:gridCol w:w="934"/>
        <w:gridCol w:w="665"/>
        <w:gridCol w:w="1443"/>
      </w:tblGrid>
      <w:tr w:rsidR="005F10DE" w:rsidRPr="00A34F4B" w14:paraId="208E0C4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9F776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3F8E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01A3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D9C21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szer.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6A7B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</w:p>
        </w:tc>
      </w:tr>
      <w:tr w:rsidR="005F10DE" w:rsidRPr="00A34F4B" w14:paraId="0758605C" w14:textId="77777777" w:rsidTr="00D31E4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02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36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przy POSiR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FD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1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4B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496,94</w:t>
            </w:r>
          </w:p>
        </w:tc>
      </w:tr>
      <w:tr w:rsidR="005F10DE" w:rsidRPr="00A34F4B" w14:paraId="5CAA35B6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EA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DCD" w14:textId="73AC0F4B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w chodniku 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4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59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85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94,35</w:t>
            </w:r>
          </w:p>
        </w:tc>
      </w:tr>
      <w:tr w:rsidR="005F10DE" w:rsidRPr="00A34F4B" w14:paraId="3402185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D5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EE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w chodniku II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37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E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80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129,51</w:t>
            </w:r>
          </w:p>
        </w:tc>
      </w:tr>
      <w:tr w:rsidR="005F10DE" w:rsidRPr="00A34F4B" w14:paraId="7734663C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8E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0FE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kostka granitowa biała na placu z platanami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3F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DF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CA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83,86</w:t>
            </w:r>
          </w:p>
        </w:tc>
      </w:tr>
      <w:tr w:rsidR="005F10DE" w:rsidRPr="00A34F4B" w14:paraId="43B53AC3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0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D0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płyty granitowe na placu z platanami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E8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15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97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217,87</w:t>
            </w:r>
          </w:p>
        </w:tc>
      </w:tr>
      <w:tr w:rsidR="005F10DE" w:rsidRPr="00A34F4B" w14:paraId="3A242760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B9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CF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droga pożarowa = wjazd od ul. Ostrówek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D6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5BA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89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517</w:t>
            </w:r>
          </w:p>
        </w:tc>
      </w:tr>
      <w:tr w:rsidR="005F10DE" w:rsidRPr="00A34F4B" w14:paraId="7973497C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BA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D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od płn.  ICHOT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E2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98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9B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82,5</w:t>
            </w:r>
          </w:p>
        </w:tc>
      </w:tr>
      <w:tr w:rsidR="005F10DE" w:rsidRPr="00A34F4B" w14:paraId="2EA991B9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03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7C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od płn.  /wsch. strony wzdłuż zygzaka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11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32,5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87E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FE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113,75</w:t>
            </w:r>
          </w:p>
        </w:tc>
      </w:tr>
      <w:tr w:rsidR="005F10DE" w:rsidRPr="00A34F4B" w14:paraId="28B9124F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2F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03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schody + chodnik od strony płd. ICHOT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4B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D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13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5F10DE" w:rsidRPr="00A34F4B" w14:paraId="6D90DFC8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DB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39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wzdłuż początku zygzaka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55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23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A4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5F10DE" w:rsidRPr="00A34F4B" w14:paraId="41EF5C26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44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15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utwardzona pow. Przed wjazdem do garażu + wjazd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D0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70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01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5F10DE" w:rsidRPr="00A34F4B" w14:paraId="4A68421D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027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38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chodnik z kostki przed wejściem gł.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15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58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E8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5F10DE" w:rsidRPr="00A34F4B" w14:paraId="7BD8C978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7EA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CA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wnęka przy schodach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76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8B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7E5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5F10DE" w:rsidRPr="00A34F4B" w14:paraId="5D019F74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56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78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taras górny pod nawisem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98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38,6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AA8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3,75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95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144,75</w:t>
            </w:r>
          </w:p>
        </w:tc>
      </w:tr>
      <w:tr w:rsidR="005F10DE" w:rsidRPr="00A34F4B" w14:paraId="3348659E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799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5FC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taras dolny nad Cybiną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060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38,6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5D3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60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644,62</w:t>
            </w:r>
          </w:p>
        </w:tc>
      </w:tr>
      <w:tr w:rsidR="005F10DE" w:rsidRPr="00A34F4B" w14:paraId="5783A035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084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B2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wjazd z ul. Dziekańskiej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31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7D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641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13,41</w:t>
            </w:r>
          </w:p>
        </w:tc>
      </w:tr>
      <w:tr w:rsidR="005F10DE" w:rsidRPr="00A34F4B" w14:paraId="6F0035F7" w14:textId="77777777" w:rsidTr="00D31E4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DDD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49B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droga i utwardzenie placu przed Śluzą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8BF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A72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FD6" w14:textId="77777777" w:rsidR="00F02E81" w:rsidRPr="00A34F4B" w:rsidRDefault="00F02E81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</w:tr>
      <w:tr w:rsidR="00E16D05" w:rsidRPr="00A34F4B" w14:paraId="44A87BCF" w14:textId="77777777" w:rsidTr="00E16D05">
        <w:trPr>
          <w:trHeight w:val="285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597E2" w14:textId="77777777" w:rsidR="00E16D05" w:rsidRPr="00A34F4B" w:rsidRDefault="00E16D05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Suma (m2):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109172" w14:textId="77777777" w:rsidR="00E16D05" w:rsidRPr="00A34F4B" w:rsidRDefault="00E16D05" w:rsidP="002C7B2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F4B">
              <w:rPr>
                <w:rFonts w:asciiTheme="minorHAnsi" w:hAnsiTheme="minorHAnsi" w:cstheme="minorHAnsi"/>
                <w:sz w:val="22"/>
                <w:szCs w:val="22"/>
              </w:rPr>
              <w:t>3764,56</w:t>
            </w:r>
          </w:p>
        </w:tc>
      </w:tr>
    </w:tbl>
    <w:p w14:paraId="0EA29349" w14:textId="77777777" w:rsidR="004438D3" w:rsidRDefault="004438D3" w:rsidP="00D31E4C">
      <w:pPr>
        <w:pStyle w:val="Akapitzli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DF91E41" w14:textId="77777777" w:rsidR="00F02E81" w:rsidRPr="00A34F4B" w:rsidRDefault="00F02E81" w:rsidP="00D31E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4F4B">
        <w:rPr>
          <w:rFonts w:asciiTheme="minorHAnsi" w:hAnsiTheme="minorHAnsi" w:cstheme="minorHAnsi"/>
          <w:b/>
          <w:sz w:val="22"/>
          <w:szCs w:val="22"/>
        </w:rPr>
        <w:t>DODATKOWE WYMOGI I INFORMACJE.</w:t>
      </w:r>
    </w:p>
    <w:p w14:paraId="0F6DBFFE" w14:textId="2C401E9C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Zamawiający wymaga przeprowadzenia tzw. sprzątania generalnego w ciągu </w:t>
      </w:r>
      <w:r w:rsidR="00652D38">
        <w:rPr>
          <w:rFonts w:asciiTheme="minorHAnsi" w:hAnsiTheme="minorHAnsi" w:cstheme="minorHAnsi"/>
          <w:sz w:val="22"/>
          <w:szCs w:val="22"/>
        </w:rPr>
        <w:t>14</w:t>
      </w:r>
      <w:r w:rsidRPr="00A34F4B">
        <w:rPr>
          <w:rFonts w:asciiTheme="minorHAnsi" w:hAnsiTheme="minorHAnsi" w:cstheme="minorHAnsi"/>
          <w:sz w:val="22"/>
          <w:szCs w:val="22"/>
        </w:rPr>
        <w:t xml:space="preserve"> dni od rozpoczęcia świadczenia usługi.</w:t>
      </w:r>
    </w:p>
    <w:p w14:paraId="006B2EB2" w14:textId="75F31AD8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Sprzątania gruntowe/renowacje o których </w:t>
      </w:r>
      <w:r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mowa w </w:t>
      </w:r>
      <w:r w:rsidR="00282874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>pkt. 4 lit. „</w:t>
      </w:r>
      <w:r w:rsidR="00E16D05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573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k</w:t>
      </w:r>
      <w:r w:rsidR="00282874"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  <w:r w:rsidRPr="00A34F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wykonywane </w:t>
      </w:r>
      <w:r w:rsidRPr="00A34F4B">
        <w:rPr>
          <w:rFonts w:asciiTheme="minorHAnsi" w:hAnsiTheme="minorHAnsi" w:cstheme="minorHAnsi"/>
          <w:sz w:val="22"/>
          <w:szCs w:val="22"/>
        </w:rPr>
        <w:t xml:space="preserve">są na życzenie Zamawiającego, w zależności od stopnia zabrudzenia lub zużycia eksploatacyjnego. (Zamawiający informuje, że na podstawie zebranego doświadczenia czynności renowacyjne będą wykonywane raz </w:t>
      </w:r>
      <w:r w:rsidR="00E16D05" w:rsidRPr="00A34F4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34F4B">
        <w:rPr>
          <w:rFonts w:asciiTheme="minorHAnsi" w:hAnsiTheme="minorHAnsi" w:cstheme="minorHAnsi"/>
          <w:sz w:val="22"/>
          <w:szCs w:val="22"/>
        </w:rPr>
        <w:t>w miesiącu).</w:t>
      </w:r>
    </w:p>
    <w:p w14:paraId="2AEB17B7" w14:textId="00AD8FC7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Wszelkie czynności wymagane instrukcją eksploatacji i konserwacji obiektu nie wskazane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Pr="00A34F4B">
        <w:rPr>
          <w:rFonts w:asciiTheme="minorHAnsi" w:hAnsiTheme="minorHAnsi" w:cstheme="minorHAnsi"/>
          <w:sz w:val="22"/>
          <w:szCs w:val="22"/>
        </w:rPr>
        <w:t>w pkt</w:t>
      </w:r>
      <w:r w:rsidR="00DA1D0B">
        <w:rPr>
          <w:rFonts w:asciiTheme="minorHAnsi" w:hAnsiTheme="minorHAnsi" w:cstheme="minorHAnsi"/>
          <w:sz w:val="22"/>
          <w:szCs w:val="22"/>
        </w:rPr>
        <w:t>.</w:t>
      </w:r>
      <w:r w:rsidRPr="00A34F4B">
        <w:rPr>
          <w:rFonts w:asciiTheme="minorHAnsi" w:hAnsiTheme="minorHAnsi" w:cstheme="minorHAnsi"/>
          <w:sz w:val="22"/>
          <w:szCs w:val="22"/>
        </w:rPr>
        <w:t xml:space="preserve"> 4 wykonywane są na życzenie Zamawiającego.</w:t>
      </w:r>
    </w:p>
    <w:p w14:paraId="17F9920A" w14:textId="77777777" w:rsidR="00F02E81" w:rsidRPr="00A34F4B" w:rsidRDefault="00803C2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Przedmiotem postępowania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nie jest czyszczenie okien i przeszkleń, do których niezbędne jest użycie sprzętu alpinistycznego.</w:t>
      </w:r>
    </w:p>
    <w:p w14:paraId="5C643E58" w14:textId="0A4ED483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</w:t>
      </w:r>
      <w:r w:rsidR="00A32539" w:rsidRPr="00A34F4B">
        <w:rPr>
          <w:rFonts w:asciiTheme="minorHAnsi" w:hAnsiTheme="minorHAnsi" w:cstheme="minorHAnsi"/>
          <w:sz w:val="22"/>
          <w:szCs w:val="22"/>
        </w:rPr>
        <w:t>y informuję, że przeciętna liczba</w:t>
      </w:r>
      <w:r w:rsidRPr="00A34F4B">
        <w:rPr>
          <w:rFonts w:asciiTheme="minorHAnsi" w:hAnsiTheme="minorHAnsi" w:cstheme="minorHAnsi"/>
          <w:sz w:val="22"/>
          <w:szCs w:val="22"/>
        </w:rPr>
        <w:t xml:space="preserve"> osób odwiedzających dziennie Bramę Poznan</w:t>
      </w:r>
      <w:r w:rsidR="00A32539" w:rsidRPr="00A34F4B">
        <w:rPr>
          <w:rFonts w:asciiTheme="minorHAnsi" w:hAnsiTheme="minorHAnsi" w:cstheme="minorHAnsi"/>
          <w:sz w:val="22"/>
          <w:szCs w:val="22"/>
        </w:rPr>
        <w:t>ia wynosi 500 - 7</w:t>
      </w:r>
      <w:r w:rsidR="00C36446" w:rsidRPr="00A34F4B">
        <w:rPr>
          <w:rFonts w:asciiTheme="minorHAnsi" w:hAnsiTheme="minorHAnsi" w:cstheme="minorHAnsi"/>
          <w:sz w:val="22"/>
          <w:szCs w:val="22"/>
        </w:rPr>
        <w:t>00 osób plus 50</w:t>
      </w:r>
      <w:r w:rsidRPr="00A34F4B">
        <w:rPr>
          <w:rFonts w:asciiTheme="minorHAnsi" w:hAnsiTheme="minorHAnsi" w:cstheme="minorHAnsi"/>
          <w:sz w:val="22"/>
          <w:szCs w:val="22"/>
        </w:rPr>
        <w:t xml:space="preserve"> pracowników.</w:t>
      </w:r>
    </w:p>
    <w:p w14:paraId="0CB89AB7" w14:textId="32E30550" w:rsidR="00F02E81" w:rsidRPr="00A34F4B" w:rsidRDefault="00F02E81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nie posiada pojemników na duże rolki papieru typu Jumbo.</w:t>
      </w:r>
    </w:p>
    <w:p w14:paraId="21140718" w14:textId="1402EBFF" w:rsidR="00F02E81" w:rsidRPr="00A34F4B" w:rsidRDefault="002846CA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</w:t>
      </w:r>
      <w:r w:rsidR="008D3938" w:rsidRPr="00A34F4B">
        <w:rPr>
          <w:rFonts w:asciiTheme="minorHAnsi" w:hAnsiTheme="minorHAnsi" w:cstheme="minorHAnsi"/>
          <w:sz w:val="22"/>
          <w:szCs w:val="22"/>
        </w:rPr>
        <w:t xml:space="preserve"> minimum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 dwukrotne</w:t>
      </w:r>
      <w:r>
        <w:rPr>
          <w:rFonts w:asciiTheme="minorHAnsi" w:hAnsiTheme="minorHAnsi" w:cstheme="minorHAnsi"/>
          <w:sz w:val="22"/>
          <w:szCs w:val="22"/>
        </w:rPr>
        <w:t>go olejowania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podłóg drewnianych wewnątrz</w:t>
      </w:r>
      <w:r w:rsidR="008D393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F02E81" w:rsidRPr="00A34F4B">
        <w:rPr>
          <w:rFonts w:asciiTheme="minorHAnsi" w:hAnsiTheme="minorHAnsi" w:cstheme="minorHAnsi"/>
          <w:sz w:val="22"/>
          <w:szCs w:val="22"/>
        </w:rPr>
        <w:t>jak</w:t>
      </w:r>
      <w:r w:rsidR="00C811F8" w:rsidRPr="00A34F4B">
        <w:rPr>
          <w:rFonts w:asciiTheme="minorHAnsi" w:hAnsiTheme="minorHAnsi" w:cstheme="minorHAnsi"/>
          <w:sz w:val="22"/>
          <w:szCs w:val="22"/>
        </w:rPr>
        <w:t xml:space="preserve"> </w:t>
      </w:r>
      <w:r w:rsidR="005733A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nakładania 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minimum </w:t>
      </w:r>
      <w:r w:rsidR="009F4438" w:rsidRPr="00A34F4B">
        <w:rPr>
          <w:rFonts w:asciiTheme="minorHAnsi" w:hAnsiTheme="minorHAnsi" w:cstheme="minorHAnsi"/>
          <w:sz w:val="22"/>
          <w:szCs w:val="22"/>
        </w:rPr>
        <w:t>trzech</w:t>
      </w:r>
      <w:r w:rsidR="00C36446" w:rsidRPr="00A34F4B">
        <w:rPr>
          <w:rFonts w:asciiTheme="minorHAnsi" w:hAnsiTheme="minorHAnsi" w:cstheme="minorHAnsi"/>
          <w:sz w:val="22"/>
          <w:szCs w:val="22"/>
        </w:rPr>
        <w:t xml:space="preserve"> warstw ochronnych na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 zewnątrz budynku, w czasie trwania umowy </w:t>
      </w:r>
      <w:r w:rsidR="005733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F02E81" w:rsidRPr="00A34F4B">
        <w:rPr>
          <w:rFonts w:asciiTheme="minorHAnsi" w:hAnsiTheme="minorHAnsi" w:cstheme="minorHAnsi"/>
          <w:sz w:val="22"/>
          <w:szCs w:val="22"/>
        </w:rPr>
        <w:t xml:space="preserve">w terminie ustalonym z Zamawiającym. </w:t>
      </w:r>
      <w:r w:rsidR="00EA060A" w:rsidRPr="00A34F4B">
        <w:rPr>
          <w:rFonts w:asciiTheme="minorHAnsi" w:hAnsiTheme="minorHAnsi" w:cstheme="minorHAnsi"/>
          <w:sz w:val="22"/>
          <w:szCs w:val="22"/>
        </w:rPr>
        <w:t xml:space="preserve">W razie wystąpienia konieczności </w:t>
      </w:r>
      <w:r>
        <w:rPr>
          <w:rFonts w:asciiTheme="minorHAnsi" w:hAnsiTheme="minorHAnsi" w:cstheme="minorHAnsi"/>
          <w:sz w:val="22"/>
          <w:szCs w:val="22"/>
        </w:rPr>
        <w:t>p</w:t>
      </w:r>
      <w:r w:rsidR="00F02E81" w:rsidRPr="00A34F4B">
        <w:rPr>
          <w:rFonts w:asciiTheme="minorHAnsi" w:hAnsiTheme="minorHAnsi" w:cstheme="minorHAnsi"/>
          <w:sz w:val="22"/>
          <w:szCs w:val="22"/>
        </w:rPr>
        <w:t>rzybliżona powierzchnia podłóg wewnętrznych do olejowania wynosi około 580 m2.</w:t>
      </w:r>
    </w:p>
    <w:p w14:paraId="1860E86E" w14:textId="77777777" w:rsidR="0097270C" w:rsidRPr="00A34F4B" w:rsidRDefault="0097270C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Zamawiający zastrzega sobie prawo do zmian</w:t>
      </w:r>
      <w:r w:rsidR="00E1127A" w:rsidRPr="00A34F4B">
        <w:rPr>
          <w:rFonts w:asciiTheme="minorHAnsi" w:hAnsiTheme="minorHAnsi" w:cstheme="minorHAnsi"/>
          <w:sz w:val="22"/>
          <w:szCs w:val="22"/>
        </w:rPr>
        <w:t>y</w:t>
      </w:r>
      <w:r w:rsidRPr="00A34F4B">
        <w:rPr>
          <w:rFonts w:asciiTheme="minorHAnsi" w:hAnsiTheme="minorHAnsi" w:cstheme="minorHAnsi"/>
          <w:sz w:val="22"/>
          <w:szCs w:val="22"/>
        </w:rPr>
        <w:t xml:space="preserve"> wyposażenia oraz sposobu wykończenia pomieszczeń. W przypadku takich zmian Wykonawca zobowiązany jest dopasować do nich używane sprzęty, środki czystości i higieny oraz stosowane technologie.</w:t>
      </w:r>
    </w:p>
    <w:p w14:paraId="58C18D17" w14:textId="242DC4B1" w:rsidR="00A6617E" w:rsidRPr="00A34F4B" w:rsidRDefault="00A6617E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Podłogi drewniane utrzymywać zgodnie z wytycznymi stanowiącymi zał</w:t>
      </w:r>
      <w:r w:rsidR="00891B6D" w:rsidRPr="00A34F4B">
        <w:rPr>
          <w:rFonts w:asciiTheme="minorHAnsi" w:hAnsiTheme="minorHAnsi" w:cstheme="minorHAnsi"/>
          <w:sz w:val="22"/>
          <w:szCs w:val="22"/>
        </w:rPr>
        <w:t>ącznik nr</w:t>
      </w:r>
      <w:r w:rsidRPr="00A34F4B">
        <w:rPr>
          <w:rFonts w:asciiTheme="minorHAnsi" w:hAnsiTheme="minorHAnsi" w:cstheme="minorHAnsi"/>
          <w:sz w:val="22"/>
          <w:szCs w:val="22"/>
        </w:rPr>
        <w:t xml:space="preserve"> 11</w:t>
      </w:r>
      <w:r w:rsidR="00891B6D" w:rsidRPr="00A34F4B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436EF1BE" w14:textId="7327B4B1" w:rsidR="00D02387" w:rsidRPr="00A34F4B" w:rsidRDefault="00D02387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Podłogi kamienne utrzymywać zgodnie z wytycznymi stanowiącymi </w:t>
      </w:r>
      <w:r w:rsidR="00891B6D" w:rsidRPr="00A34F4B">
        <w:rPr>
          <w:rFonts w:asciiTheme="minorHAnsi" w:hAnsiTheme="minorHAnsi" w:cstheme="minorHAnsi"/>
          <w:sz w:val="22"/>
          <w:szCs w:val="22"/>
        </w:rPr>
        <w:t>załącznik nr 11 do SWZ.</w:t>
      </w:r>
    </w:p>
    <w:p w14:paraId="1CC3C7E2" w14:textId="47673DEB" w:rsidR="00D02387" w:rsidRPr="00A34F4B" w:rsidRDefault="00D02387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 xml:space="preserve">Podłogi techniczne na ekspozycji utrzymywać zgodnie z wytycznymi stanowiącymi </w:t>
      </w:r>
      <w:r w:rsidR="00891B6D" w:rsidRPr="00A34F4B">
        <w:rPr>
          <w:rFonts w:asciiTheme="minorHAnsi" w:hAnsiTheme="minorHAnsi" w:cstheme="minorHAnsi"/>
          <w:sz w:val="22"/>
          <w:szCs w:val="22"/>
        </w:rPr>
        <w:t>załącznik nr 11 do SWZ.</w:t>
      </w:r>
      <w:r w:rsidR="00891B6D" w:rsidRPr="00A34F4B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21BA9B64" w14:textId="0B7F50DF" w:rsidR="00524EFC" w:rsidRPr="00A34F4B" w:rsidRDefault="001B0E4F" w:rsidP="00D31E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4F4B">
        <w:rPr>
          <w:rFonts w:asciiTheme="minorHAnsi" w:hAnsiTheme="minorHAnsi" w:cstheme="minorHAnsi"/>
          <w:sz w:val="22"/>
          <w:szCs w:val="22"/>
        </w:rPr>
        <w:t>Zabrania się używania do sprzątania terenów zewnętrznych dmuchaw do liści.</w:t>
      </w:r>
    </w:p>
    <w:sectPr w:rsidR="00524EFC" w:rsidRPr="00A34F4B" w:rsidSect="00C547D0">
      <w:headerReference w:type="default" r:id="rId16"/>
      <w:footerReference w:type="default" r:id="rId17"/>
      <w:pgSz w:w="11906" w:h="16838"/>
      <w:pgMar w:top="2127" w:right="1080" w:bottom="1440" w:left="1080" w:header="708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0EA7" w14:textId="77777777" w:rsidR="000E4665" w:rsidRDefault="000E4665" w:rsidP="004F0A6C">
      <w:r>
        <w:separator/>
      </w:r>
    </w:p>
  </w:endnote>
  <w:endnote w:type="continuationSeparator" w:id="0">
    <w:p w14:paraId="36E57E5B" w14:textId="77777777" w:rsidR="000E4665" w:rsidRDefault="000E4665" w:rsidP="004F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317661"/>
      <w:docPartObj>
        <w:docPartGallery w:val="Page Numbers (Bottom of Page)"/>
        <w:docPartUnique/>
      </w:docPartObj>
    </w:sdtPr>
    <w:sdtEndPr/>
    <w:sdtContent>
      <w:p w14:paraId="3E24EDB6" w14:textId="77777777" w:rsidR="00F431C2" w:rsidRDefault="00F431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47">
          <w:rPr>
            <w:noProof/>
          </w:rPr>
          <w:t>19</w:t>
        </w:r>
        <w:r>
          <w:fldChar w:fldCharType="end"/>
        </w:r>
      </w:p>
    </w:sdtContent>
  </w:sdt>
  <w:p w14:paraId="29C03BF4" w14:textId="77777777" w:rsidR="00F431C2" w:rsidRDefault="00F43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C56B" w14:textId="77777777" w:rsidR="000E4665" w:rsidRDefault="000E4665" w:rsidP="004F0A6C">
      <w:r>
        <w:separator/>
      </w:r>
    </w:p>
  </w:footnote>
  <w:footnote w:type="continuationSeparator" w:id="0">
    <w:p w14:paraId="36C40B73" w14:textId="77777777" w:rsidR="000E4665" w:rsidRDefault="000E4665" w:rsidP="004F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4FD0" w14:textId="0E7561F9" w:rsidR="00F431C2" w:rsidRPr="003846F1" w:rsidRDefault="00617FB2" w:rsidP="003846F1">
    <w:pPr>
      <w:pStyle w:val="Nagwek"/>
      <w:rPr>
        <w:rFonts w:asciiTheme="minorHAnsi" w:hAnsiTheme="minorHAnsi" w:cstheme="minorHAnsi"/>
        <w:sz w:val="22"/>
        <w:szCs w:val="22"/>
      </w:rPr>
    </w:pPr>
    <w:r w:rsidRPr="003846F1">
      <w:rPr>
        <w:rFonts w:asciiTheme="minorHAnsi" w:hAnsiTheme="minorHAnsi" w:cstheme="minorHAnsi"/>
        <w:sz w:val="22"/>
        <w:szCs w:val="22"/>
      </w:rPr>
      <w:t>PCD.2261.0</w:t>
    </w:r>
    <w:r w:rsidR="00F10B76" w:rsidRPr="003846F1">
      <w:rPr>
        <w:rFonts w:asciiTheme="minorHAnsi" w:hAnsiTheme="minorHAnsi" w:cstheme="minorHAnsi"/>
        <w:sz w:val="22"/>
        <w:szCs w:val="22"/>
      </w:rPr>
      <w:t>2</w:t>
    </w:r>
    <w:r w:rsidRPr="003846F1">
      <w:rPr>
        <w:rFonts w:asciiTheme="minorHAnsi" w:hAnsiTheme="minorHAnsi" w:cstheme="minorHAnsi"/>
        <w:sz w:val="22"/>
        <w:szCs w:val="22"/>
      </w:rPr>
      <w:t>.202</w:t>
    </w:r>
    <w:r w:rsidR="00F10B76" w:rsidRPr="003846F1">
      <w:rPr>
        <w:rFonts w:asciiTheme="minorHAnsi" w:hAnsiTheme="minorHAnsi" w:cstheme="minorHAnsi"/>
        <w:sz w:val="22"/>
        <w:szCs w:val="22"/>
      </w:rPr>
      <w:t>5</w:t>
    </w:r>
    <w:r w:rsidRPr="003846F1">
      <w:rPr>
        <w:rFonts w:asciiTheme="minorHAnsi" w:hAnsiTheme="minorHAnsi" w:cstheme="minorHAnsi"/>
        <w:sz w:val="22"/>
        <w:szCs w:val="22"/>
      </w:rPr>
      <w:tab/>
    </w:r>
    <w:r w:rsidRPr="003846F1">
      <w:rPr>
        <w:rFonts w:asciiTheme="minorHAnsi" w:hAnsiTheme="minorHAnsi" w:cstheme="minorHAnsi"/>
        <w:sz w:val="22"/>
        <w:szCs w:val="22"/>
      </w:rPr>
      <w:tab/>
    </w:r>
    <w:r w:rsidR="007A678C" w:rsidRPr="003846F1">
      <w:rPr>
        <w:rFonts w:asciiTheme="minorHAnsi" w:hAnsiTheme="minorHAnsi" w:cstheme="minorHAnsi"/>
        <w:sz w:val="22"/>
        <w:szCs w:val="22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A31"/>
    <w:multiLevelType w:val="hybridMultilevel"/>
    <w:tmpl w:val="2E9E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667"/>
    <w:multiLevelType w:val="hybridMultilevel"/>
    <w:tmpl w:val="5D0649A4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D43"/>
    <w:multiLevelType w:val="hybridMultilevel"/>
    <w:tmpl w:val="013C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D0ED9"/>
    <w:multiLevelType w:val="hybridMultilevel"/>
    <w:tmpl w:val="7EF03C56"/>
    <w:lvl w:ilvl="0" w:tplc="8D2A1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147944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5CB4"/>
    <w:multiLevelType w:val="hybridMultilevel"/>
    <w:tmpl w:val="3F5AD9FE"/>
    <w:lvl w:ilvl="0" w:tplc="F4EECE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1061FD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312B"/>
    <w:multiLevelType w:val="hybridMultilevel"/>
    <w:tmpl w:val="103402C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B96A1A"/>
    <w:multiLevelType w:val="hybridMultilevel"/>
    <w:tmpl w:val="5E5C70D8"/>
    <w:lvl w:ilvl="0" w:tplc="9DF8D8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512A"/>
    <w:multiLevelType w:val="hybridMultilevel"/>
    <w:tmpl w:val="EE968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A1ED7"/>
    <w:multiLevelType w:val="hybridMultilevel"/>
    <w:tmpl w:val="E558E0D6"/>
    <w:lvl w:ilvl="0" w:tplc="50ECC84E">
      <w:start w:val="1"/>
      <w:numFmt w:val="lowerLetter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B6932"/>
    <w:multiLevelType w:val="hybridMultilevel"/>
    <w:tmpl w:val="B074D80E"/>
    <w:lvl w:ilvl="0" w:tplc="1E145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52667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2C5BDE"/>
    <w:multiLevelType w:val="multilevel"/>
    <w:tmpl w:val="80A26C60"/>
    <w:lvl w:ilvl="0">
      <w:start w:val="1"/>
      <w:numFmt w:val="decimal"/>
      <w:lvlText w:val="%1)"/>
      <w:lvlJc w:val="left"/>
      <w:pPr>
        <w:tabs>
          <w:tab w:val="left" w:pos="136"/>
        </w:tabs>
        <w:ind w:left="568"/>
      </w:pPr>
      <w:rPr>
        <w:rFonts w:ascii="Times New Roman" w:eastAsia="Tahoma" w:hAnsi="Times New Roman" w:cs="Times New Roman" w:hint="default"/>
        <w:strike w:val="0"/>
        <w:color w:val="auto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D37233"/>
    <w:multiLevelType w:val="hybridMultilevel"/>
    <w:tmpl w:val="9F667DDC"/>
    <w:lvl w:ilvl="0" w:tplc="1E145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9482A"/>
    <w:multiLevelType w:val="hybridMultilevel"/>
    <w:tmpl w:val="6F82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D106F"/>
    <w:multiLevelType w:val="hybridMultilevel"/>
    <w:tmpl w:val="6D56D4FE"/>
    <w:lvl w:ilvl="0" w:tplc="A93AA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46C87"/>
    <w:multiLevelType w:val="hybridMultilevel"/>
    <w:tmpl w:val="C22CAB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6F1"/>
    <w:multiLevelType w:val="hybridMultilevel"/>
    <w:tmpl w:val="1880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40CB"/>
    <w:multiLevelType w:val="hybridMultilevel"/>
    <w:tmpl w:val="977CF9A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29126501"/>
    <w:multiLevelType w:val="hybridMultilevel"/>
    <w:tmpl w:val="380A6046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F6F44"/>
    <w:multiLevelType w:val="hybridMultilevel"/>
    <w:tmpl w:val="95264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0F30"/>
    <w:multiLevelType w:val="hybridMultilevel"/>
    <w:tmpl w:val="4A40E7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C1205A"/>
    <w:multiLevelType w:val="hybridMultilevel"/>
    <w:tmpl w:val="BFF4A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D1C88"/>
    <w:multiLevelType w:val="hybridMultilevel"/>
    <w:tmpl w:val="AB44F2A6"/>
    <w:lvl w:ilvl="0" w:tplc="01BAA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84368"/>
    <w:multiLevelType w:val="hybridMultilevel"/>
    <w:tmpl w:val="5444066C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E5D78"/>
    <w:multiLevelType w:val="hybridMultilevel"/>
    <w:tmpl w:val="5CDA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271EC"/>
    <w:multiLevelType w:val="hybridMultilevel"/>
    <w:tmpl w:val="A5F89AFC"/>
    <w:lvl w:ilvl="0" w:tplc="01BAA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06144"/>
    <w:multiLevelType w:val="hybridMultilevel"/>
    <w:tmpl w:val="9762392A"/>
    <w:lvl w:ilvl="0" w:tplc="70FCF9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F0BD8"/>
    <w:multiLevelType w:val="hybridMultilevel"/>
    <w:tmpl w:val="1CB4A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627B5"/>
    <w:multiLevelType w:val="hybridMultilevel"/>
    <w:tmpl w:val="2286CA1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9C43E7"/>
    <w:multiLevelType w:val="hybridMultilevel"/>
    <w:tmpl w:val="89EA3C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20DA7"/>
    <w:multiLevelType w:val="multilevel"/>
    <w:tmpl w:val="380A6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277E0"/>
    <w:multiLevelType w:val="hybridMultilevel"/>
    <w:tmpl w:val="5192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96B1A"/>
    <w:multiLevelType w:val="hybridMultilevel"/>
    <w:tmpl w:val="41F4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C7AD0"/>
    <w:multiLevelType w:val="hybridMultilevel"/>
    <w:tmpl w:val="CC26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64C6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90EE1"/>
    <w:multiLevelType w:val="hybridMultilevel"/>
    <w:tmpl w:val="6FE4EA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E7BBB"/>
    <w:multiLevelType w:val="hybridMultilevel"/>
    <w:tmpl w:val="9048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35403"/>
    <w:multiLevelType w:val="hybridMultilevel"/>
    <w:tmpl w:val="62385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724E"/>
    <w:multiLevelType w:val="hybridMultilevel"/>
    <w:tmpl w:val="E5EC106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B70421"/>
    <w:multiLevelType w:val="hybridMultilevel"/>
    <w:tmpl w:val="2140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0F5E"/>
    <w:multiLevelType w:val="hybridMultilevel"/>
    <w:tmpl w:val="A8AEB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5A5FE2"/>
    <w:multiLevelType w:val="hybridMultilevel"/>
    <w:tmpl w:val="3EA4760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FA4F49"/>
    <w:multiLevelType w:val="hybridMultilevel"/>
    <w:tmpl w:val="C6B4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76085"/>
    <w:multiLevelType w:val="hybridMultilevel"/>
    <w:tmpl w:val="2DF20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715945"/>
    <w:multiLevelType w:val="hybridMultilevel"/>
    <w:tmpl w:val="D8665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682D00"/>
    <w:multiLevelType w:val="hybridMultilevel"/>
    <w:tmpl w:val="2F4857B8"/>
    <w:lvl w:ilvl="0" w:tplc="5DBEB866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4647">
    <w:abstractNumId w:val="9"/>
  </w:num>
  <w:num w:numId="2" w16cid:durableId="67114492">
    <w:abstractNumId w:val="0"/>
  </w:num>
  <w:num w:numId="3" w16cid:durableId="1820002345">
    <w:abstractNumId w:val="22"/>
  </w:num>
  <w:num w:numId="4" w16cid:durableId="436407746">
    <w:abstractNumId w:val="13"/>
  </w:num>
  <w:num w:numId="5" w16cid:durableId="370426116">
    <w:abstractNumId w:val="2"/>
  </w:num>
  <w:num w:numId="6" w16cid:durableId="1779719964">
    <w:abstractNumId w:val="21"/>
  </w:num>
  <w:num w:numId="7" w16cid:durableId="277026528">
    <w:abstractNumId w:val="15"/>
  </w:num>
  <w:num w:numId="8" w16cid:durableId="802620861">
    <w:abstractNumId w:val="34"/>
  </w:num>
  <w:num w:numId="9" w16cid:durableId="1831217581">
    <w:abstractNumId w:val="4"/>
  </w:num>
  <w:num w:numId="10" w16cid:durableId="1102189098">
    <w:abstractNumId w:val="16"/>
  </w:num>
  <w:num w:numId="11" w16cid:durableId="369115972">
    <w:abstractNumId w:val="39"/>
  </w:num>
  <w:num w:numId="12" w16cid:durableId="790705971">
    <w:abstractNumId w:val="33"/>
  </w:num>
  <w:num w:numId="13" w16cid:durableId="57437555">
    <w:abstractNumId w:val="6"/>
  </w:num>
  <w:num w:numId="14" w16cid:durableId="780805336">
    <w:abstractNumId w:val="18"/>
  </w:num>
  <w:num w:numId="15" w16cid:durableId="1032993609">
    <w:abstractNumId w:val="30"/>
  </w:num>
  <w:num w:numId="16" w16cid:durableId="998383336">
    <w:abstractNumId w:val="1"/>
  </w:num>
  <w:num w:numId="17" w16cid:durableId="1707098123">
    <w:abstractNumId w:val="25"/>
  </w:num>
  <w:num w:numId="18" w16cid:durableId="1831871214">
    <w:abstractNumId w:val="8"/>
  </w:num>
  <w:num w:numId="19" w16cid:durableId="1857109129">
    <w:abstractNumId w:val="3"/>
  </w:num>
  <w:num w:numId="20" w16cid:durableId="20863319">
    <w:abstractNumId w:val="14"/>
  </w:num>
  <w:num w:numId="21" w16cid:durableId="722169210">
    <w:abstractNumId w:val="35"/>
  </w:num>
  <w:num w:numId="22" w16cid:durableId="1140148858">
    <w:abstractNumId w:val="23"/>
  </w:num>
  <w:num w:numId="23" w16cid:durableId="94516664">
    <w:abstractNumId w:val="36"/>
  </w:num>
  <w:num w:numId="24" w16cid:durableId="969825413">
    <w:abstractNumId w:val="38"/>
  </w:num>
  <w:num w:numId="25" w16cid:durableId="1819758820">
    <w:abstractNumId w:val="19"/>
  </w:num>
  <w:num w:numId="26" w16cid:durableId="1864400278">
    <w:abstractNumId w:val="32"/>
  </w:num>
  <w:num w:numId="27" w16cid:durableId="341318077">
    <w:abstractNumId w:val="29"/>
  </w:num>
  <w:num w:numId="28" w16cid:durableId="248127718">
    <w:abstractNumId w:val="24"/>
  </w:num>
  <w:num w:numId="29" w16cid:durableId="678045345">
    <w:abstractNumId w:val="5"/>
  </w:num>
  <w:num w:numId="30" w16cid:durableId="742945187">
    <w:abstractNumId w:val="37"/>
  </w:num>
  <w:num w:numId="31" w16cid:durableId="1030959926">
    <w:abstractNumId w:val="28"/>
  </w:num>
  <w:num w:numId="32" w16cid:durableId="421267022">
    <w:abstractNumId w:val="20"/>
  </w:num>
  <w:num w:numId="33" w16cid:durableId="959871351">
    <w:abstractNumId w:val="11"/>
  </w:num>
  <w:num w:numId="34" w16cid:durableId="1623732611">
    <w:abstractNumId w:val="17"/>
  </w:num>
  <w:num w:numId="35" w16cid:durableId="424955515">
    <w:abstractNumId w:val="10"/>
  </w:num>
  <w:num w:numId="36" w16cid:durableId="1288660140">
    <w:abstractNumId w:val="40"/>
  </w:num>
  <w:num w:numId="37" w16cid:durableId="393896801">
    <w:abstractNumId w:val="42"/>
  </w:num>
  <w:num w:numId="38" w16cid:durableId="1278298230">
    <w:abstractNumId w:val="31"/>
  </w:num>
  <w:num w:numId="39" w16cid:durableId="40518597">
    <w:abstractNumId w:val="44"/>
  </w:num>
  <w:num w:numId="40" w16cid:durableId="1770927863">
    <w:abstractNumId w:val="12"/>
  </w:num>
  <w:num w:numId="41" w16cid:durableId="1032339734">
    <w:abstractNumId w:val="27"/>
  </w:num>
  <w:num w:numId="42" w16cid:durableId="1629123012">
    <w:abstractNumId w:val="7"/>
  </w:num>
  <w:num w:numId="43" w16cid:durableId="1550258992">
    <w:abstractNumId w:val="45"/>
  </w:num>
  <w:num w:numId="44" w16cid:durableId="802580583">
    <w:abstractNumId w:val="43"/>
  </w:num>
  <w:num w:numId="45" w16cid:durableId="135728586">
    <w:abstractNumId w:val="41"/>
  </w:num>
  <w:num w:numId="46" w16cid:durableId="3469540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1A"/>
    <w:rsid w:val="00001A78"/>
    <w:rsid w:val="000029BE"/>
    <w:rsid w:val="00010577"/>
    <w:rsid w:val="00012C9C"/>
    <w:rsid w:val="000135E4"/>
    <w:rsid w:val="0001619D"/>
    <w:rsid w:val="00017C99"/>
    <w:rsid w:val="00025211"/>
    <w:rsid w:val="00025A91"/>
    <w:rsid w:val="00033611"/>
    <w:rsid w:val="0003793D"/>
    <w:rsid w:val="00041F31"/>
    <w:rsid w:val="00043039"/>
    <w:rsid w:val="00043BB5"/>
    <w:rsid w:val="00043ED0"/>
    <w:rsid w:val="00044A57"/>
    <w:rsid w:val="00050379"/>
    <w:rsid w:val="00055C84"/>
    <w:rsid w:val="00057A77"/>
    <w:rsid w:val="00067DE9"/>
    <w:rsid w:val="00075C57"/>
    <w:rsid w:val="00080877"/>
    <w:rsid w:val="00081596"/>
    <w:rsid w:val="00084D88"/>
    <w:rsid w:val="00086981"/>
    <w:rsid w:val="00094ACD"/>
    <w:rsid w:val="0009561A"/>
    <w:rsid w:val="000A7049"/>
    <w:rsid w:val="000B63F1"/>
    <w:rsid w:val="000C2080"/>
    <w:rsid w:val="000C29F8"/>
    <w:rsid w:val="000C3D66"/>
    <w:rsid w:val="000C4AFE"/>
    <w:rsid w:val="000C4EEB"/>
    <w:rsid w:val="000C5968"/>
    <w:rsid w:val="000D6FCD"/>
    <w:rsid w:val="000E0EEA"/>
    <w:rsid w:val="000E4665"/>
    <w:rsid w:val="000E4E83"/>
    <w:rsid w:val="000E5969"/>
    <w:rsid w:val="000F0CBC"/>
    <w:rsid w:val="000F16F5"/>
    <w:rsid w:val="000F1D0F"/>
    <w:rsid w:val="000F30B8"/>
    <w:rsid w:val="000F74C4"/>
    <w:rsid w:val="001062B3"/>
    <w:rsid w:val="00106E6A"/>
    <w:rsid w:val="00110C1E"/>
    <w:rsid w:val="00112D27"/>
    <w:rsid w:val="00116FCB"/>
    <w:rsid w:val="00121CB8"/>
    <w:rsid w:val="00122D30"/>
    <w:rsid w:val="001230E7"/>
    <w:rsid w:val="00124840"/>
    <w:rsid w:val="00126A43"/>
    <w:rsid w:val="00127B4D"/>
    <w:rsid w:val="00136C39"/>
    <w:rsid w:val="001403D3"/>
    <w:rsid w:val="00146ADD"/>
    <w:rsid w:val="001502B2"/>
    <w:rsid w:val="001616B3"/>
    <w:rsid w:val="00161986"/>
    <w:rsid w:val="0016604E"/>
    <w:rsid w:val="00177A11"/>
    <w:rsid w:val="0018023D"/>
    <w:rsid w:val="00183338"/>
    <w:rsid w:val="00183D6E"/>
    <w:rsid w:val="00191DF9"/>
    <w:rsid w:val="00193E06"/>
    <w:rsid w:val="001A0495"/>
    <w:rsid w:val="001A0954"/>
    <w:rsid w:val="001A6244"/>
    <w:rsid w:val="001B0E4F"/>
    <w:rsid w:val="001C12F8"/>
    <w:rsid w:val="001C1AE8"/>
    <w:rsid w:val="001C2FEF"/>
    <w:rsid w:val="001C56A9"/>
    <w:rsid w:val="001C6CAA"/>
    <w:rsid w:val="001D095E"/>
    <w:rsid w:val="001D5DC3"/>
    <w:rsid w:val="001D7B46"/>
    <w:rsid w:val="001F0659"/>
    <w:rsid w:val="001F2235"/>
    <w:rsid w:val="001F34DC"/>
    <w:rsid w:val="001F4E14"/>
    <w:rsid w:val="0020123F"/>
    <w:rsid w:val="002062F4"/>
    <w:rsid w:val="0020775D"/>
    <w:rsid w:val="0021169B"/>
    <w:rsid w:val="00216E8F"/>
    <w:rsid w:val="0022185D"/>
    <w:rsid w:val="00221A00"/>
    <w:rsid w:val="00224A45"/>
    <w:rsid w:val="00224C22"/>
    <w:rsid w:val="00246F4F"/>
    <w:rsid w:val="00250DAF"/>
    <w:rsid w:val="002556F6"/>
    <w:rsid w:val="00255B62"/>
    <w:rsid w:val="002608DB"/>
    <w:rsid w:val="00262ED5"/>
    <w:rsid w:val="00267799"/>
    <w:rsid w:val="00274318"/>
    <w:rsid w:val="00282874"/>
    <w:rsid w:val="002846CA"/>
    <w:rsid w:val="0029010E"/>
    <w:rsid w:val="00290EDF"/>
    <w:rsid w:val="00291F42"/>
    <w:rsid w:val="00294B07"/>
    <w:rsid w:val="002A12E3"/>
    <w:rsid w:val="002A2EF0"/>
    <w:rsid w:val="002A3293"/>
    <w:rsid w:val="002A65C9"/>
    <w:rsid w:val="002A7CB9"/>
    <w:rsid w:val="002B5702"/>
    <w:rsid w:val="002C7B2B"/>
    <w:rsid w:val="002D7038"/>
    <w:rsid w:val="002E72B3"/>
    <w:rsid w:val="00306A53"/>
    <w:rsid w:val="00314DD7"/>
    <w:rsid w:val="00316C91"/>
    <w:rsid w:val="0032147A"/>
    <w:rsid w:val="00330EEF"/>
    <w:rsid w:val="00331ADD"/>
    <w:rsid w:val="00342055"/>
    <w:rsid w:val="00343C02"/>
    <w:rsid w:val="003500FC"/>
    <w:rsid w:val="00353A9F"/>
    <w:rsid w:val="00382E36"/>
    <w:rsid w:val="003846C3"/>
    <w:rsid w:val="003846F1"/>
    <w:rsid w:val="00386740"/>
    <w:rsid w:val="00386E02"/>
    <w:rsid w:val="00392049"/>
    <w:rsid w:val="003A13F6"/>
    <w:rsid w:val="003A24C2"/>
    <w:rsid w:val="003A415B"/>
    <w:rsid w:val="003A6E89"/>
    <w:rsid w:val="003C2592"/>
    <w:rsid w:val="003C5656"/>
    <w:rsid w:val="003C5FBA"/>
    <w:rsid w:val="003C6F2A"/>
    <w:rsid w:val="003D47C0"/>
    <w:rsid w:val="003E1839"/>
    <w:rsid w:val="003E3A5E"/>
    <w:rsid w:val="003F3BF6"/>
    <w:rsid w:val="003F66F0"/>
    <w:rsid w:val="004020AB"/>
    <w:rsid w:val="00405DEB"/>
    <w:rsid w:val="00405F54"/>
    <w:rsid w:val="00405FE3"/>
    <w:rsid w:val="00414717"/>
    <w:rsid w:val="00417FE2"/>
    <w:rsid w:val="0043576B"/>
    <w:rsid w:val="004362CF"/>
    <w:rsid w:val="004401A2"/>
    <w:rsid w:val="004438D3"/>
    <w:rsid w:val="0045076B"/>
    <w:rsid w:val="00453C91"/>
    <w:rsid w:val="00463A0B"/>
    <w:rsid w:val="004665AF"/>
    <w:rsid w:val="004703F2"/>
    <w:rsid w:val="00473A2A"/>
    <w:rsid w:val="004742A2"/>
    <w:rsid w:val="00474CA4"/>
    <w:rsid w:val="00477C58"/>
    <w:rsid w:val="0048342B"/>
    <w:rsid w:val="0049438C"/>
    <w:rsid w:val="004953DB"/>
    <w:rsid w:val="004B049B"/>
    <w:rsid w:val="004B4271"/>
    <w:rsid w:val="004B4F19"/>
    <w:rsid w:val="004B51C9"/>
    <w:rsid w:val="004C341B"/>
    <w:rsid w:val="004C346E"/>
    <w:rsid w:val="004C658D"/>
    <w:rsid w:val="004C713C"/>
    <w:rsid w:val="004D0E6B"/>
    <w:rsid w:val="004D3F79"/>
    <w:rsid w:val="004D650B"/>
    <w:rsid w:val="004E1C0C"/>
    <w:rsid w:val="004E1F24"/>
    <w:rsid w:val="004E7A99"/>
    <w:rsid w:val="004F0A6C"/>
    <w:rsid w:val="004F3F37"/>
    <w:rsid w:val="004F4FA3"/>
    <w:rsid w:val="00512206"/>
    <w:rsid w:val="0052077C"/>
    <w:rsid w:val="0052281E"/>
    <w:rsid w:val="00524EFC"/>
    <w:rsid w:val="00527AD5"/>
    <w:rsid w:val="0054110F"/>
    <w:rsid w:val="00544860"/>
    <w:rsid w:val="00545C83"/>
    <w:rsid w:val="005564F8"/>
    <w:rsid w:val="00561559"/>
    <w:rsid w:val="00564668"/>
    <w:rsid w:val="005679E0"/>
    <w:rsid w:val="0057033D"/>
    <w:rsid w:val="005733AE"/>
    <w:rsid w:val="00573BD7"/>
    <w:rsid w:val="00574CEA"/>
    <w:rsid w:val="00581156"/>
    <w:rsid w:val="00583E08"/>
    <w:rsid w:val="005925F9"/>
    <w:rsid w:val="005A1D47"/>
    <w:rsid w:val="005A35A2"/>
    <w:rsid w:val="005A4ACB"/>
    <w:rsid w:val="005B6710"/>
    <w:rsid w:val="005C2E60"/>
    <w:rsid w:val="005C4592"/>
    <w:rsid w:val="005C6384"/>
    <w:rsid w:val="005C65E5"/>
    <w:rsid w:val="005D0C9D"/>
    <w:rsid w:val="005D2DA7"/>
    <w:rsid w:val="005E27FB"/>
    <w:rsid w:val="005E49D1"/>
    <w:rsid w:val="005E50F5"/>
    <w:rsid w:val="005F0844"/>
    <w:rsid w:val="005F10DE"/>
    <w:rsid w:val="005F78FC"/>
    <w:rsid w:val="005F7AAC"/>
    <w:rsid w:val="00601F36"/>
    <w:rsid w:val="0060797E"/>
    <w:rsid w:val="00612F11"/>
    <w:rsid w:val="00617FB2"/>
    <w:rsid w:val="00626943"/>
    <w:rsid w:val="00626B15"/>
    <w:rsid w:val="00630E1B"/>
    <w:rsid w:val="00631E18"/>
    <w:rsid w:val="00635DAA"/>
    <w:rsid w:val="00635F54"/>
    <w:rsid w:val="0063613C"/>
    <w:rsid w:val="006402DF"/>
    <w:rsid w:val="00643301"/>
    <w:rsid w:val="00646C75"/>
    <w:rsid w:val="0065019E"/>
    <w:rsid w:val="006524FB"/>
    <w:rsid w:val="00652D38"/>
    <w:rsid w:val="00653FAB"/>
    <w:rsid w:val="00661EF7"/>
    <w:rsid w:val="006703D7"/>
    <w:rsid w:val="00674C24"/>
    <w:rsid w:val="006804D5"/>
    <w:rsid w:val="00685722"/>
    <w:rsid w:val="006A2E9D"/>
    <w:rsid w:val="006A3843"/>
    <w:rsid w:val="006A67CA"/>
    <w:rsid w:val="006B18C0"/>
    <w:rsid w:val="006B2CC2"/>
    <w:rsid w:val="006B7A14"/>
    <w:rsid w:val="006C0CB6"/>
    <w:rsid w:val="006C7D31"/>
    <w:rsid w:val="006D12C8"/>
    <w:rsid w:val="006E1A6B"/>
    <w:rsid w:val="006E1EB5"/>
    <w:rsid w:val="006E3C27"/>
    <w:rsid w:val="006E5694"/>
    <w:rsid w:val="006E731B"/>
    <w:rsid w:val="006F03BD"/>
    <w:rsid w:val="006F1341"/>
    <w:rsid w:val="006F758C"/>
    <w:rsid w:val="00704FFB"/>
    <w:rsid w:val="007103C9"/>
    <w:rsid w:val="00711C06"/>
    <w:rsid w:val="00714A99"/>
    <w:rsid w:val="00720E38"/>
    <w:rsid w:val="00722F1F"/>
    <w:rsid w:val="00724291"/>
    <w:rsid w:val="0072617A"/>
    <w:rsid w:val="00731D99"/>
    <w:rsid w:val="00732E2D"/>
    <w:rsid w:val="00751E64"/>
    <w:rsid w:val="007529C0"/>
    <w:rsid w:val="007534B4"/>
    <w:rsid w:val="007566C4"/>
    <w:rsid w:val="00761485"/>
    <w:rsid w:val="007659B6"/>
    <w:rsid w:val="00770E4A"/>
    <w:rsid w:val="00785AED"/>
    <w:rsid w:val="00785BDC"/>
    <w:rsid w:val="0078685A"/>
    <w:rsid w:val="007942E4"/>
    <w:rsid w:val="007A13B7"/>
    <w:rsid w:val="007A678C"/>
    <w:rsid w:val="007A6CC8"/>
    <w:rsid w:val="007B26CE"/>
    <w:rsid w:val="007B2EE4"/>
    <w:rsid w:val="007B3B59"/>
    <w:rsid w:val="007B5F35"/>
    <w:rsid w:val="007C0FA5"/>
    <w:rsid w:val="007C1C14"/>
    <w:rsid w:val="007C4F9F"/>
    <w:rsid w:val="007C6D23"/>
    <w:rsid w:val="007D1170"/>
    <w:rsid w:val="007D1DDE"/>
    <w:rsid w:val="007D32EE"/>
    <w:rsid w:val="007D39DD"/>
    <w:rsid w:val="007F0698"/>
    <w:rsid w:val="008024CC"/>
    <w:rsid w:val="00803793"/>
    <w:rsid w:val="00803C21"/>
    <w:rsid w:val="00815AAF"/>
    <w:rsid w:val="00820AA5"/>
    <w:rsid w:val="00821EC5"/>
    <w:rsid w:val="0082306C"/>
    <w:rsid w:val="00834A20"/>
    <w:rsid w:val="00834F91"/>
    <w:rsid w:val="00843C9E"/>
    <w:rsid w:val="008440E9"/>
    <w:rsid w:val="00844EE5"/>
    <w:rsid w:val="00846255"/>
    <w:rsid w:val="00852FDE"/>
    <w:rsid w:val="00855B3A"/>
    <w:rsid w:val="00856151"/>
    <w:rsid w:val="00856621"/>
    <w:rsid w:val="008579A5"/>
    <w:rsid w:val="00864C6F"/>
    <w:rsid w:val="008652B1"/>
    <w:rsid w:val="008656AF"/>
    <w:rsid w:val="00866CC4"/>
    <w:rsid w:val="00891100"/>
    <w:rsid w:val="00891B6D"/>
    <w:rsid w:val="00894330"/>
    <w:rsid w:val="008A08E9"/>
    <w:rsid w:val="008A5176"/>
    <w:rsid w:val="008A65C4"/>
    <w:rsid w:val="008A7978"/>
    <w:rsid w:val="008B5DD5"/>
    <w:rsid w:val="008D137F"/>
    <w:rsid w:val="008D19E0"/>
    <w:rsid w:val="008D30DA"/>
    <w:rsid w:val="008D3938"/>
    <w:rsid w:val="008E27ED"/>
    <w:rsid w:val="008E2C54"/>
    <w:rsid w:val="008E6F47"/>
    <w:rsid w:val="008E73CB"/>
    <w:rsid w:val="008F1F4D"/>
    <w:rsid w:val="008F4074"/>
    <w:rsid w:val="008F6F49"/>
    <w:rsid w:val="008F7EA8"/>
    <w:rsid w:val="00911179"/>
    <w:rsid w:val="009120DF"/>
    <w:rsid w:val="00913F0D"/>
    <w:rsid w:val="00916D5C"/>
    <w:rsid w:val="00923E87"/>
    <w:rsid w:val="00933B46"/>
    <w:rsid w:val="00934C74"/>
    <w:rsid w:val="0094663A"/>
    <w:rsid w:val="00957E38"/>
    <w:rsid w:val="00964E24"/>
    <w:rsid w:val="0097270C"/>
    <w:rsid w:val="00981995"/>
    <w:rsid w:val="00982540"/>
    <w:rsid w:val="00982774"/>
    <w:rsid w:val="00983DAC"/>
    <w:rsid w:val="00985137"/>
    <w:rsid w:val="00986BEE"/>
    <w:rsid w:val="009915BD"/>
    <w:rsid w:val="00991606"/>
    <w:rsid w:val="00993DDC"/>
    <w:rsid w:val="00997B69"/>
    <w:rsid w:val="009B1FD7"/>
    <w:rsid w:val="009B27A2"/>
    <w:rsid w:val="009C4740"/>
    <w:rsid w:val="009C4E42"/>
    <w:rsid w:val="009D007B"/>
    <w:rsid w:val="009D2536"/>
    <w:rsid w:val="009D2A82"/>
    <w:rsid w:val="009E4233"/>
    <w:rsid w:val="009F4438"/>
    <w:rsid w:val="00A03B9F"/>
    <w:rsid w:val="00A057E1"/>
    <w:rsid w:val="00A057F3"/>
    <w:rsid w:val="00A1461C"/>
    <w:rsid w:val="00A23D49"/>
    <w:rsid w:val="00A32539"/>
    <w:rsid w:val="00A34F4B"/>
    <w:rsid w:val="00A41DFA"/>
    <w:rsid w:val="00A42981"/>
    <w:rsid w:val="00A431AA"/>
    <w:rsid w:val="00A5533A"/>
    <w:rsid w:val="00A56635"/>
    <w:rsid w:val="00A57D25"/>
    <w:rsid w:val="00A61D64"/>
    <w:rsid w:val="00A64249"/>
    <w:rsid w:val="00A6617E"/>
    <w:rsid w:val="00A7142A"/>
    <w:rsid w:val="00A75911"/>
    <w:rsid w:val="00A76613"/>
    <w:rsid w:val="00A803B9"/>
    <w:rsid w:val="00A94841"/>
    <w:rsid w:val="00AA2BA3"/>
    <w:rsid w:val="00AA3A21"/>
    <w:rsid w:val="00AA6F6A"/>
    <w:rsid w:val="00AB1023"/>
    <w:rsid w:val="00AB5772"/>
    <w:rsid w:val="00AB71D0"/>
    <w:rsid w:val="00AC3459"/>
    <w:rsid w:val="00AC5799"/>
    <w:rsid w:val="00AE3B46"/>
    <w:rsid w:val="00AE7B8F"/>
    <w:rsid w:val="00AF0C20"/>
    <w:rsid w:val="00B072E4"/>
    <w:rsid w:val="00B10220"/>
    <w:rsid w:val="00B13537"/>
    <w:rsid w:val="00B245EE"/>
    <w:rsid w:val="00B24F9C"/>
    <w:rsid w:val="00B26EEC"/>
    <w:rsid w:val="00B32808"/>
    <w:rsid w:val="00B42B29"/>
    <w:rsid w:val="00B47CAF"/>
    <w:rsid w:val="00B52F44"/>
    <w:rsid w:val="00B61123"/>
    <w:rsid w:val="00B611E5"/>
    <w:rsid w:val="00B62E2F"/>
    <w:rsid w:val="00B83D59"/>
    <w:rsid w:val="00B91502"/>
    <w:rsid w:val="00B95A0C"/>
    <w:rsid w:val="00BA119C"/>
    <w:rsid w:val="00BA3E85"/>
    <w:rsid w:val="00BA5CF8"/>
    <w:rsid w:val="00BA62CD"/>
    <w:rsid w:val="00BB13FE"/>
    <w:rsid w:val="00BB1484"/>
    <w:rsid w:val="00BB217A"/>
    <w:rsid w:val="00BB39B2"/>
    <w:rsid w:val="00BB7747"/>
    <w:rsid w:val="00BC5786"/>
    <w:rsid w:val="00BD17FD"/>
    <w:rsid w:val="00BD5E75"/>
    <w:rsid w:val="00BD70C5"/>
    <w:rsid w:val="00BD7566"/>
    <w:rsid w:val="00BE3638"/>
    <w:rsid w:val="00BF2305"/>
    <w:rsid w:val="00BF2349"/>
    <w:rsid w:val="00C00C1D"/>
    <w:rsid w:val="00C047F7"/>
    <w:rsid w:val="00C053D3"/>
    <w:rsid w:val="00C10BB1"/>
    <w:rsid w:val="00C12905"/>
    <w:rsid w:val="00C14110"/>
    <w:rsid w:val="00C256C9"/>
    <w:rsid w:val="00C33B73"/>
    <w:rsid w:val="00C34BBE"/>
    <w:rsid w:val="00C35CA9"/>
    <w:rsid w:val="00C36446"/>
    <w:rsid w:val="00C547D0"/>
    <w:rsid w:val="00C5672C"/>
    <w:rsid w:val="00C6274D"/>
    <w:rsid w:val="00C63734"/>
    <w:rsid w:val="00C65E6E"/>
    <w:rsid w:val="00C666DE"/>
    <w:rsid w:val="00C712C6"/>
    <w:rsid w:val="00C73B20"/>
    <w:rsid w:val="00C811F8"/>
    <w:rsid w:val="00C820E5"/>
    <w:rsid w:val="00C8696D"/>
    <w:rsid w:val="00C910DA"/>
    <w:rsid w:val="00C97DA3"/>
    <w:rsid w:val="00CA3288"/>
    <w:rsid w:val="00CA791E"/>
    <w:rsid w:val="00CB0D39"/>
    <w:rsid w:val="00CB2F6F"/>
    <w:rsid w:val="00CB414B"/>
    <w:rsid w:val="00CB6838"/>
    <w:rsid w:val="00CC20D5"/>
    <w:rsid w:val="00CC778C"/>
    <w:rsid w:val="00CE05E5"/>
    <w:rsid w:val="00CF2F0F"/>
    <w:rsid w:val="00CF405B"/>
    <w:rsid w:val="00CF688E"/>
    <w:rsid w:val="00CF7763"/>
    <w:rsid w:val="00D02387"/>
    <w:rsid w:val="00D0689F"/>
    <w:rsid w:val="00D11B38"/>
    <w:rsid w:val="00D14020"/>
    <w:rsid w:val="00D1681C"/>
    <w:rsid w:val="00D2005E"/>
    <w:rsid w:val="00D200B9"/>
    <w:rsid w:val="00D23BFA"/>
    <w:rsid w:val="00D31E4C"/>
    <w:rsid w:val="00D33A5F"/>
    <w:rsid w:val="00D33E61"/>
    <w:rsid w:val="00D34C5E"/>
    <w:rsid w:val="00D37F6D"/>
    <w:rsid w:val="00D43797"/>
    <w:rsid w:val="00D4495C"/>
    <w:rsid w:val="00D45EC8"/>
    <w:rsid w:val="00D51544"/>
    <w:rsid w:val="00D54E0C"/>
    <w:rsid w:val="00D6245B"/>
    <w:rsid w:val="00D64088"/>
    <w:rsid w:val="00D70DA9"/>
    <w:rsid w:val="00D76376"/>
    <w:rsid w:val="00D76F76"/>
    <w:rsid w:val="00D779A0"/>
    <w:rsid w:val="00D81540"/>
    <w:rsid w:val="00D847A5"/>
    <w:rsid w:val="00D87282"/>
    <w:rsid w:val="00D97BE9"/>
    <w:rsid w:val="00D97D4B"/>
    <w:rsid w:val="00DA1D0B"/>
    <w:rsid w:val="00DA2592"/>
    <w:rsid w:val="00DA3664"/>
    <w:rsid w:val="00DB6E71"/>
    <w:rsid w:val="00DC1BB4"/>
    <w:rsid w:val="00DD3BF7"/>
    <w:rsid w:val="00DE2FD9"/>
    <w:rsid w:val="00DE6C65"/>
    <w:rsid w:val="00DF139F"/>
    <w:rsid w:val="00E0364C"/>
    <w:rsid w:val="00E10165"/>
    <w:rsid w:val="00E1127A"/>
    <w:rsid w:val="00E16325"/>
    <w:rsid w:val="00E16D05"/>
    <w:rsid w:val="00E24915"/>
    <w:rsid w:val="00E24ED6"/>
    <w:rsid w:val="00E31DD3"/>
    <w:rsid w:val="00E36CFB"/>
    <w:rsid w:val="00E41658"/>
    <w:rsid w:val="00E548DF"/>
    <w:rsid w:val="00E6265D"/>
    <w:rsid w:val="00E70225"/>
    <w:rsid w:val="00E72C79"/>
    <w:rsid w:val="00E73FA3"/>
    <w:rsid w:val="00E83DA5"/>
    <w:rsid w:val="00E83EA0"/>
    <w:rsid w:val="00E859B2"/>
    <w:rsid w:val="00E915A7"/>
    <w:rsid w:val="00E928C0"/>
    <w:rsid w:val="00E96B4A"/>
    <w:rsid w:val="00EA060A"/>
    <w:rsid w:val="00EA0769"/>
    <w:rsid w:val="00EA7E1C"/>
    <w:rsid w:val="00EC77B6"/>
    <w:rsid w:val="00EE5860"/>
    <w:rsid w:val="00EF47EA"/>
    <w:rsid w:val="00EF5354"/>
    <w:rsid w:val="00EF6F6B"/>
    <w:rsid w:val="00F02E81"/>
    <w:rsid w:val="00F10854"/>
    <w:rsid w:val="00F10B76"/>
    <w:rsid w:val="00F13971"/>
    <w:rsid w:val="00F13CEC"/>
    <w:rsid w:val="00F17D18"/>
    <w:rsid w:val="00F2192D"/>
    <w:rsid w:val="00F32A66"/>
    <w:rsid w:val="00F35799"/>
    <w:rsid w:val="00F37B87"/>
    <w:rsid w:val="00F431C2"/>
    <w:rsid w:val="00F44E8D"/>
    <w:rsid w:val="00F47E80"/>
    <w:rsid w:val="00F50574"/>
    <w:rsid w:val="00F51A1B"/>
    <w:rsid w:val="00F5392E"/>
    <w:rsid w:val="00F6115E"/>
    <w:rsid w:val="00F659F7"/>
    <w:rsid w:val="00F71C37"/>
    <w:rsid w:val="00F74E18"/>
    <w:rsid w:val="00F754A9"/>
    <w:rsid w:val="00F85E8C"/>
    <w:rsid w:val="00F872DA"/>
    <w:rsid w:val="00F92879"/>
    <w:rsid w:val="00F94F67"/>
    <w:rsid w:val="00FB45DE"/>
    <w:rsid w:val="00FD100C"/>
    <w:rsid w:val="00FD2AA7"/>
    <w:rsid w:val="00FD646A"/>
    <w:rsid w:val="00FE1A27"/>
    <w:rsid w:val="00FE26FB"/>
    <w:rsid w:val="00FF1174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087B"/>
  <w15:docId w15:val="{770EE2D0-0EFC-42EA-A016-819A3C7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77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D0C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A6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A6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57A7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C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C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C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B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B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B7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7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omylnie">
    <w:name w:val="Domyślnie"/>
    <w:rsid w:val="008652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34BB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64C6F"/>
    <w:rPr>
      <w:color w:val="0000FF"/>
      <w:u w:val="single"/>
    </w:rPr>
  </w:style>
  <w:style w:type="character" w:customStyle="1" w:styleId="dim">
    <w:name w:val="dim"/>
    <w:basedOn w:val="Domylnaczcionkaakapitu"/>
    <w:rsid w:val="0086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arzswiat.pl/nowy_rok/2022" TargetMode="External"/><Relationship Id="rId13" Type="http://schemas.openxmlformats.org/officeDocument/2006/relationships/hyperlink" Target="https://www.kalendarzswiat.pl/kalendarz_grudzien/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lendarzswiat.pl/wszystkich_swietych/2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endarzswiat.pl/kalendarz_listopad/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endarzswiat.pl/kalendarz_grudzien/2022" TargetMode="External"/><Relationship Id="rId10" Type="http://schemas.openxmlformats.org/officeDocument/2006/relationships/hyperlink" Target="https://www.kalendarzswiat.pl/poniedzialek_wielkanocny/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lendarzswiat.pl/wielkanoc/2022" TargetMode="External"/><Relationship Id="rId14" Type="http://schemas.openxmlformats.org/officeDocument/2006/relationships/hyperlink" Target="https://www.kalendarzswiat.pl/boze_narodzenie/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84F0-D3B0-48F3-A6AF-F91B91B8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5060</Words>
  <Characters>30361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Sołtysiak</dc:creator>
  <cp:keywords/>
  <dc:description/>
  <cp:lastModifiedBy>Katarzyna Mleczek</cp:lastModifiedBy>
  <cp:revision>16</cp:revision>
  <cp:lastPrinted>2018-11-19T13:30:00Z</cp:lastPrinted>
  <dcterms:created xsi:type="dcterms:W3CDTF">2025-01-14T07:03:00Z</dcterms:created>
  <dcterms:modified xsi:type="dcterms:W3CDTF">2025-03-21T09:56:00Z</dcterms:modified>
</cp:coreProperties>
</file>