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DF7" w:rsidRPr="0034535A" w:rsidRDefault="00722DF7" w:rsidP="00722DF7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535A">
        <w:rPr>
          <w:rFonts w:ascii="Times New Roman" w:hAnsi="Times New Roman" w:cs="Times New Roman"/>
          <w:b/>
          <w:bCs/>
          <w:iCs/>
          <w:sz w:val="24"/>
          <w:szCs w:val="24"/>
        </w:rPr>
        <w:t>UMOWA - projekt</w:t>
      </w:r>
    </w:p>
    <w:p w:rsidR="00722DF7" w:rsidRPr="0034535A" w:rsidRDefault="00813A7F" w:rsidP="00722DF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22DF7">
        <w:rPr>
          <w:rFonts w:ascii="Times New Roman" w:hAnsi="Times New Roman" w:cs="Times New Roman"/>
          <w:sz w:val="24"/>
          <w:szCs w:val="24"/>
        </w:rPr>
        <w:t xml:space="preserve"> dniu …………………. </w:t>
      </w:r>
      <w:r w:rsidR="00722DF7" w:rsidRPr="0034535A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:rsidR="00722DF7" w:rsidRPr="0034535A" w:rsidRDefault="00722DF7" w:rsidP="00722DF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22DF7" w:rsidRPr="0034535A" w:rsidRDefault="00722DF7" w:rsidP="00722D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SPRZEDAWCĄ </w:t>
      </w:r>
    </w:p>
    <w:p w:rsidR="00722DF7" w:rsidRPr="0034535A" w:rsidRDefault="00722DF7" w:rsidP="00722DF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reprezentowana przez - ………………………..</w:t>
      </w:r>
    </w:p>
    <w:p w:rsidR="00722DF7" w:rsidRPr="0034535A" w:rsidRDefault="00722DF7" w:rsidP="00722DF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22DF7" w:rsidRPr="0034535A" w:rsidRDefault="00722DF7" w:rsidP="00722DF7">
      <w:pPr>
        <w:pStyle w:val="Stopka"/>
        <w:tabs>
          <w:tab w:val="clear" w:pos="4536"/>
          <w:tab w:val="clear" w:pos="9072"/>
        </w:tabs>
      </w:pPr>
      <w:r w:rsidRPr="0034535A">
        <w:t xml:space="preserve">Centralną Szkołą Państwowej Straży Pożarnej  w Częstochowie </w:t>
      </w:r>
    </w:p>
    <w:p w:rsidR="00722DF7" w:rsidRPr="0034535A" w:rsidRDefault="00722DF7" w:rsidP="00722DF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34535A">
        <w:rPr>
          <w:rFonts w:ascii="Times New Roman" w:hAnsi="Times New Roman" w:cs="Times New Roman"/>
          <w:sz w:val="24"/>
          <w:szCs w:val="24"/>
        </w:rPr>
        <w:t>Sabinowska</w:t>
      </w:r>
      <w:proofErr w:type="spellEnd"/>
      <w:r w:rsidRPr="0034535A">
        <w:rPr>
          <w:rFonts w:ascii="Times New Roman" w:hAnsi="Times New Roman" w:cs="Times New Roman"/>
          <w:sz w:val="24"/>
          <w:szCs w:val="24"/>
        </w:rPr>
        <w:t xml:space="preserve"> 62/64, 42-200 Częstochowa, zwaną w umowie </w:t>
      </w:r>
      <w:r w:rsidRPr="0034535A">
        <w:rPr>
          <w:rFonts w:ascii="Times New Roman" w:hAnsi="Times New Roman" w:cs="Times New Roman"/>
          <w:b/>
          <w:sz w:val="24"/>
          <w:szCs w:val="24"/>
        </w:rPr>
        <w:t>KUPUJĄCĄ</w:t>
      </w:r>
    </w:p>
    <w:p w:rsidR="00722DF7" w:rsidRPr="0034535A" w:rsidRDefault="00722DF7" w:rsidP="00722DF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reprezentowaną przez – ………………………………………….– Komendanta Szkoły</w:t>
      </w:r>
    </w:p>
    <w:p w:rsidR="00722DF7" w:rsidRPr="007E44CB" w:rsidRDefault="00722DF7" w:rsidP="00722DF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722DF7" w:rsidRPr="0034535A" w:rsidRDefault="00722DF7" w:rsidP="00722DF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34535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22DF7" w:rsidRPr="0034535A" w:rsidRDefault="00722DF7" w:rsidP="00722DF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34535A">
        <w:t>Sprzedawca zobowiązuje się do sprzedaży i sukcesywnego dostarczania, w okr</w:t>
      </w:r>
      <w:r>
        <w:t xml:space="preserve">esie związania niniejszą umową </w:t>
      </w:r>
      <w:r>
        <w:rPr>
          <w:b/>
          <w:bCs/>
          <w:i/>
          <w:iCs/>
        </w:rPr>
        <w:t xml:space="preserve">pieczywa </w:t>
      </w:r>
      <w:r>
        <w:rPr>
          <w:b/>
          <w:i/>
        </w:rPr>
        <w:t xml:space="preserve">- </w:t>
      </w:r>
      <w:r>
        <w:t>zwanego</w:t>
      </w:r>
      <w:r w:rsidRPr="0034535A">
        <w:t xml:space="preserve"> w dalszej części umowy „towarem”, według potrzeb Kupującej, </w:t>
      </w:r>
      <w:r w:rsidRPr="0034535A">
        <w:rPr>
          <w:bCs/>
        </w:rPr>
        <w:t>a Kupująca zobowiązuje się towar odebrać oraz zapłacić umówioną cenę.</w:t>
      </w:r>
    </w:p>
    <w:p w:rsidR="007E44CB" w:rsidRDefault="00722DF7" w:rsidP="007E44C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805761">
        <w:rPr>
          <w:rFonts w:ascii="Times New Roman" w:hAnsi="Times New Roman" w:cs="Times New Roman"/>
          <w:sz w:val="24"/>
          <w:szCs w:val="24"/>
        </w:rPr>
        <w:t xml:space="preserve">Asortyment, ilość oraz ceny towaru zamieszczone są </w:t>
      </w:r>
      <w:r w:rsidRPr="006E3EE8">
        <w:rPr>
          <w:rFonts w:ascii="Times New Roman" w:hAnsi="Times New Roman" w:cs="Times New Roman"/>
          <w:sz w:val="24"/>
          <w:szCs w:val="24"/>
        </w:rPr>
        <w:t>w załączniku nr 1</w:t>
      </w:r>
      <w:r w:rsidRPr="006E3EE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6E3EE8">
        <w:rPr>
          <w:rFonts w:ascii="Times New Roman" w:hAnsi="Times New Roman" w:cs="Times New Roman"/>
          <w:sz w:val="24"/>
          <w:szCs w:val="24"/>
        </w:rPr>
        <w:t xml:space="preserve"> </w:t>
      </w:r>
      <w:r w:rsidRPr="00805761">
        <w:rPr>
          <w:rFonts w:ascii="Times New Roman" w:hAnsi="Times New Roman" w:cs="Times New Roman"/>
          <w:sz w:val="24"/>
          <w:szCs w:val="24"/>
        </w:rPr>
        <w:t xml:space="preserve">do umowy. </w:t>
      </w:r>
      <w:r w:rsidR="007E44CB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Towar    </w:t>
      </w:r>
      <w:r w:rsidRPr="00805761">
        <w:rPr>
          <w:rFonts w:ascii="Times New Roman" w:hAnsi="Times New Roman" w:cs="Times New Roman"/>
          <w:bCs/>
          <w:sz w:val="24"/>
          <w:szCs w:val="24"/>
        </w:rPr>
        <w:t>winien odpowiadać warunkom określonym w</w:t>
      </w:r>
      <w:r w:rsidR="007E44CB">
        <w:rPr>
          <w:rFonts w:ascii="Times New Roman" w:hAnsi="Times New Roman" w:cs="Times New Roman"/>
          <w:sz w:val="24"/>
          <w:szCs w:val="24"/>
        </w:rPr>
        <w:t xml:space="preserve"> opisie przedmiotu zamówienia</w:t>
      </w:r>
    </w:p>
    <w:p w:rsidR="00722DF7" w:rsidRPr="00191D48" w:rsidRDefault="007E44CB" w:rsidP="007E44C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22DF7" w:rsidRPr="0080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1.1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DF7" w:rsidRPr="00805761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2DF7" w:rsidRPr="00805761">
        <w:rPr>
          <w:rFonts w:ascii="Times New Roman" w:hAnsi="Times New Roman" w:cs="Times New Roman"/>
          <w:sz w:val="24"/>
          <w:szCs w:val="24"/>
        </w:rPr>
        <w:t xml:space="preserve">postępowania oznaczonego </w:t>
      </w:r>
      <w:r w:rsidR="00722DF7" w:rsidRPr="00EF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 w:rsidR="00722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WT.2370.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1.5</w:t>
      </w:r>
      <w:r w:rsidR="00722D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22DF7" w:rsidRPr="00EF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="00722DF7" w:rsidRPr="00805761">
        <w:rPr>
          <w:rFonts w:ascii="Times New Roman" w:hAnsi="Times New Roman" w:cs="Times New Roman"/>
          <w:sz w:val="24"/>
          <w:szCs w:val="24"/>
        </w:rPr>
        <w:t xml:space="preserve">złożonej </w:t>
      </w:r>
      <w:r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="00722DF7" w:rsidRPr="00805761">
        <w:rPr>
          <w:rFonts w:ascii="Times New Roman" w:hAnsi="Times New Roman" w:cs="Times New Roman"/>
          <w:sz w:val="24"/>
          <w:szCs w:val="24"/>
        </w:rPr>
        <w:t xml:space="preserve">oferty. </w:t>
      </w:r>
      <w:r w:rsidR="00722DF7" w:rsidRPr="00805761">
        <w:rPr>
          <w:rFonts w:ascii="Times New Roman" w:hAnsi="Times New Roman" w:cs="Times New Roman"/>
          <w:bCs/>
          <w:sz w:val="24"/>
          <w:szCs w:val="24"/>
        </w:rPr>
        <w:t>Sprzedawca</w:t>
      </w:r>
      <w:r w:rsidR="00722DF7">
        <w:rPr>
          <w:rFonts w:ascii="Times New Roman" w:hAnsi="Times New Roman" w:cs="Times New Roman"/>
          <w:bCs/>
          <w:sz w:val="24"/>
          <w:szCs w:val="24"/>
        </w:rPr>
        <w:t xml:space="preserve"> oświadcza, że warunki te są mu  znane.</w:t>
      </w:r>
    </w:p>
    <w:p w:rsidR="00722DF7" w:rsidRPr="00341A14" w:rsidRDefault="00722DF7" w:rsidP="007E44CB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3EE8">
        <w:rPr>
          <w:rFonts w:ascii="Times New Roman" w:hAnsi="Times New Roman" w:cs="Times New Roman"/>
          <w:bCs/>
          <w:sz w:val="24"/>
          <w:szCs w:val="24"/>
        </w:rPr>
        <w:t xml:space="preserve">Podane w załączniku nr 1 </w:t>
      </w:r>
      <w:r w:rsidRPr="0034535A">
        <w:rPr>
          <w:rFonts w:ascii="Times New Roman" w:hAnsi="Times New Roman" w:cs="Times New Roman"/>
          <w:bCs/>
          <w:sz w:val="24"/>
          <w:szCs w:val="24"/>
        </w:rPr>
        <w:t>do umowy ilości są ilościami maksymalnymi i mogą ulec zmniejszeniu w zależności od ilości osób szkolonych.</w:t>
      </w:r>
    </w:p>
    <w:p w:rsidR="00722DF7" w:rsidRPr="0034535A" w:rsidRDefault="00722DF7" w:rsidP="007E44CB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05761">
        <w:rPr>
          <w:rFonts w:ascii="Times New Roman" w:hAnsi="Times New Roman" w:cs="Times New Roman"/>
          <w:sz w:val="24"/>
          <w:szCs w:val="24"/>
        </w:rPr>
        <w:t xml:space="preserve">Wydanie towaru następować będzie w siedzibie Kupującej, tj. w stołówce Centralnej Szkoły Państwowej Straży Pożarnej, przy ul. </w:t>
      </w:r>
      <w:proofErr w:type="spellStart"/>
      <w:r w:rsidRPr="00805761">
        <w:rPr>
          <w:rFonts w:ascii="Times New Roman" w:hAnsi="Times New Roman" w:cs="Times New Roman"/>
          <w:sz w:val="24"/>
          <w:szCs w:val="24"/>
        </w:rPr>
        <w:t>Sabinowskiej</w:t>
      </w:r>
      <w:proofErr w:type="spellEnd"/>
      <w:r w:rsidRPr="00805761">
        <w:rPr>
          <w:rFonts w:ascii="Times New Roman" w:hAnsi="Times New Roman" w:cs="Times New Roman"/>
          <w:sz w:val="24"/>
          <w:szCs w:val="24"/>
        </w:rPr>
        <w:t xml:space="preserve"> 62/64 w Częstochowie</w:t>
      </w:r>
    </w:p>
    <w:p w:rsidR="00722DF7" w:rsidRPr="007E44CB" w:rsidRDefault="00722DF7" w:rsidP="007E44CB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 oświadcza, że towar określony w ust. 1, jest zgodny z opise</w:t>
      </w:r>
      <w:r>
        <w:rPr>
          <w:rFonts w:ascii="Times New Roman" w:hAnsi="Times New Roman" w:cs="Times New Roman"/>
          <w:sz w:val="24"/>
          <w:szCs w:val="24"/>
        </w:rPr>
        <w:t xml:space="preserve">m zawartym </w:t>
      </w:r>
      <w:r>
        <w:rPr>
          <w:rFonts w:ascii="Times New Roman" w:hAnsi="Times New Roman" w:cs="Times New Roman"/>
          <w:sz w:val="24"/>
          <w:szCs w:val="24"/>
        </w:rPr>
        <w:br/>
        <w:t>w załączniku</w:t>
      </w:r>
      <w:r w:rsidRPr="0093128C">
        <w:rPr>
          <w:rFonts w:ascii="Times New Roman" w:hAnsi="Times New Roman" w:cs="Times New Roman"/>
          <w:sz w:val="24"/>
          <w:szCs w:val="24"/>
        </w:rPr>
        <w:t xml:space="preserve"> nr </w:t>
      </w:r>
      <w:r w:rsidRPr="005104EB">
        <w:rPr>
          <w:rFonts w:ascii="Times New Roman" w:hAnsi="Times New Roman" w:cs="Times New Roman"/>
          <w:sz w:val="24"/>
          <w:szCs w:val="24"/>
        </w:rPr>
        <w:t>1.1</w:t>
      </w:r>
      <w:r w:rsidRPr="008930DA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5104EB">
        <w:rPr>
          <w:rFonts w:ascii="Times New Roman" w:hAnsi="Times New Roman" w:cs="Times New Roman"/>
          <w:sz w:val="24"/>
          <w:szCs w:val="24"/>
        </w:rPr>
        <w:t xml:space="preserve"> do</w:t>
      </w:r>
      <w:r w:rsidRPr="0051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sz w:val="24"/>
          <w:szCs w:val="24"/>
        </w:rPr>
        <w:t>umowy, oraz złożoną ofertą.</w:t>
      </w:r>
    </w:p>
    <w:p w:rsidR="00722DF7" w:rsidRPr="0034535A" w:rsidRDefault="00722DF7" w:rsidP="00722DF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22DF7" w:rsidRPr="0034535A" w:rsidRDefault="00722DF7" w:rsidP="00722DF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34535A">
        <w:rPr>
          <w:szCs w:val="24"/>
        </w:rPr>
        <w:t xml:space="preserve">Sprzedawca zobowiązuje się do dostarczania </w:t>
      </w:r>
      <w:r>
        <w:rPr>
          <w:szCs w:val="24"/>
        </w:rPr>
        <w:t xml:space="preserve">towaru w partiach, w ilościach </w:t>
      </w:r>
      <w:r w:rsidRPr="0034535A">
        <w:rPr>
          <w:szCs w:val="24"/>
        </w:rPr>
        <w:t>i asortym</w:t>
      </w:r>
      <w:r>
        <w:rPr>
          <w:szCs w:val="24"/>
        </w:rPr>
        <w:t xml:space="preserve">encie wynikających z zamówienia </w:t>
      </w:r>
      <w:r w:rsidRPr="00843E21">
        <w:rPr>
          <w:szCs w:val="24"/>
        </w:rPr>
        <w:t xml:space="preserve">przesłanego mailem, </w:t>
      </w:r>
      <w:r w:rsidRPr="00813A7F">
        <w:rPr>
          <w:szCs w:val="24"/>
        </w:rPr>
        <w:t xml:space="preserve">w </w:t>
      </w:r>
      <w:r w:rsidR="00757E82" w:rsidRPr="00813A7F">
        <w:rPr>
          <w:szCs w:val="24"/>
        </w:rPr>
        <w:t>terminie</w:t>
      </w:r>
      <w:r w:rsidR="00757E82">
        <w:rPr>
          <w:szCs w:val="24"/>
        </w:rPr>
        <w:t xml:space="preserve"> </w:t>
      </w:r>
      <w:r>
        <w:rPr>
          <w:szCs w:val="24"/>
        </w:rPr>
        <w:t xml:space="preserve">wskazanym w zamówieniu </w:t>
      </w:r>
      <w:r w:rsidRPr="0034535A">
        <w:rPr>
          <w:szCs w:val="24"/>
        </w:rPr>
        <w:t>przez osoby uprawnione tj.: p. Toni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Swendrak</w:t>
      </w:r>
      <w:proofErr w:type="spellEnd"/>
      <w:r>
        <w:rPr>
          <w:szCs w:val="24"/>
        </w:rPr>
        <w:t xml:space="preserve">, p. Bożena </w:t>
      </w:r>
      <w:proofErr w:type="spellStart"/>
      <w:r>
        <w:rPr>
          <w:szCs w:val="24"/>
        </w:rPr>
        <w:t>Imiołczyk</w:t>
      </w:r>
      <w:proofErr w:type="spellEnd"/>
      <w:r>
        <w:rPr>
          <w:szCs w:val="24"/>
        </w:rPr>
        <w:t xml:space="preserve">, p. Agata Burzyńska oraz p. Małgorzata </w:t>
      </w:r>
      <w:proofErr w:type="spellStart"/>
      <w:r>
        <w:rPr>
          <w:szCs w:val="24"/>
        </w:rPr>
        <w:t>Zymek</w:t>
      </w:r>
      <w:proofErr w:type="spellEnd"/>
      <w:r>
        <w:rPr>
          <w:szCs w:val="24"/>
        </w:rPr>
        <w:t>.</w:t>
      </w:r>
    </w:p>
    <w:p w:rsidR="00722DF7" w:rsidRPr="0034535A" w:rsidRDefault="00722DF7" w:rsidP="00722DF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D66362">
        <w:t>Dostawy będą realizowane</w:t>
      </w:r>
      <w:r>
        <w:t xml:space="preserve"> codziennie, od poniedziałku do soboty</w:t>
      </w:r>
      <w:r w:rsidRPr="00D66362">
        <w:t xml:space="preserve"> </w:t>
      </w:r>
      <w:r>
        <w:t>w godzinach 5</w:t>
      </w:r>
      <w:r>
        <w:rPr>
          <w:vertAlign w:val="superscript"/>
        </w:rPr>
        <w:t>30</w:t>
      </w:r>
      <w:r w:rsidRPr="00D66362">
        <w:rPr>
          <w:vertAlign w:val="superscript"/>
        </w:rPr>
        <w:t xml:space="preserve"> </w:t>
      </w:r>
      <w:r>
        <w:t>– 6</w:t>
      </w:r>
      <w:r w:rsidRPr="00D66362">
        <w:rPr>
          <w:vertAlign w:val="superscript"/>
        </w:rPr>
        <w:t>00</w:t>
      </w:r>
      <w:r w:rsidRPr="00D66362">
        <w:t xml:space="preserve">, </w:t>
      </w:r>
      <w:r>
        <w:br/>
        <w:t>w ilościach wskazanych w złożonym e-mailowo zamówieniu</w:t>
      </w:r>
      <w:r>
        <w:rPr>
          <w:color w:val="000000" w:themeColor="text1"/>
          <w:szCs w:val="24"/>
        </w:rPr>
        <w:t xml:space="preserve">. </w:t>
      </w:r>
      <w:r w:rsidRPr="00437165">
        <w:rPr>
          <w:color w:val="000000" w:themeColor="text1"/>
          <w:szCs w:val="24"/>
        </w:rPr>
        <w:t xml:space="preserve">Dostawy przypadające </w:t>
      </w:r>
      <w:r>
        <w:rPr>
          <w:color w:val="000000" w:themeColor="text1"/>
          <w:szCs w:val="24"/>
        </w:rPr>
        <w:br/>
      </w:r>
      <w:r w:rsidRPr="00437165">
        <w:rPr>
          <w:color w:val="000000" w:themeColor="text1"/>
          <w:szCs w:val="24"/>
        </w:rPr>
        <w:t>w święta i dni wolne od pracy będą podlegały odrębnemu telefonicznemu uzgodnieniu</w:t>
      </w:r>
      <w:r>
        <w:rPr>
          <w:color w:val="000000" w:themeColor="text1"/>
          <w:szCs w:val="24"/>
        </w:rPr>
        <w:t>.</w:t>
      </w:r>
    </w:p>
    <w:p w:rsidR="00722DF7" w:rsidRPr="00813A7F" w:rsidRDefault="00722DF7" w:rsidP="00722DF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813A7F">
        <w:rPr>
          <w:szCs w:val="24"/>
        </w:rPr>
        <w:t>Dostarczanie towaru nastąpi  środkami transportu Sprzedawcy</w:t>
      </w:r>
      <w:r w:rsidR="0076774C" w:rsidRPr="00813A7F">
        <w:rPr>
          <w:szCs w:val="24"/>
        </w:rPr>
        <w:t xml:space="preserve">, </w:t>
      </w:r>
      <w:r w:rsidR="008125C9" w:rsidRPr="00813A7F">
        <w:rPr>
          <w:szCs w:val="24"/>
        </w:rPr>
        <w:t xml:space="preserve"> bez konieczności ponoszenia dodatkowych opłat </w:t>
      </w:r>
      <w:r w:rsidRPr="00813A7F">
        <w:rPr>
          <w:szCs w:val="24"/>
        </w:rPr>
        <w:t>.</w:t>
      </w:r>
    </w:p>
    <w:p w:rsidR="00722DF7" w:rsidRDefault="00722DF7" w:rsidP="00722DF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>
        <w:rPr>
          <w:szCs w:val="24"/>
        </w:rPr>
        <w:t xml:space="preserve">W przypadku opóźnienia w dostarczeniu towaru ponad 2 godziny Kupująca może zrezygnować z opóźnionej części towaru i odmówić jego przyjęcia. </w:t>
      </w:r>
    </w:p>
    <w:p w:rsidR="00722DF7" w:rsidRPr="00B30F6C" w:rsidRDefault="00722DF7" w:rsidP="00722DF7">
      <w:pPr>
        <w:pStyle w:val="Tekstpodstawowywcity2"/>
        <w:tabs>
          <w:tab w:val="num" w:pos="540"/>
        </w:tabs>
        <w:ind w:left="360" w:firstLine="0"/>
        <w:rPr>
          <w:szCs w:val="24"/>
        </w:rPr>
      </w:pPr>
    </w:p>
    <w:p w:rsidR="00722DF7" w:rsidRPr="0034535A" w:rsidRDefault="00722DF7" w:rsidP="00722DF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§3</w:t>
      </w:r>
    </w:p>
    <w:p w:rsidR="00722DF7" w:rsidRPr="0034535A" w:rsidRDefault="00722DF7" w:rsidP="00722DF7">
      <w:pPr>
        <w:numPr>
          <w:ilvl w:val="0"/>
          <w:numId w:val="7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lastRenderedPageBreak/>
        <w:t xml:space="preserve">Sprzedawca zobowiązuje się dostarczać towar zgodny z przepisami odpowiadającymi </w:t>
      </w:r>
      <w:r w:rsidRPr="0034535A">
        <w:rPr>
          <w:rFonts w:ascii="Times New Roman" w:hAnsi="Times New Roman" w:cs="Times New Roman"/>
          <w:sz w:val="24"/>
          <w:szCs w:val="24"/>
        </w:rPr>
        <w:br/>
        <w:t>kryteriom jakościowym, określonym w Ustawie z dnia 21 grudnia 2000r,</w:t>
      </w:r>
      <w:r w:rsidRPr="0034535A">
        <w:rPr>
          <w:rFonts w:ascii="Times New Roman" w:hAnsi="Times New Roman" w:cs="Times New Roman"/>
          <w:i/>
          <w:sz w:val="24"/>
          <w:szCs w:val="24"/>
        </w:rPr>
        <w:t xml:space="preserve"> o jakości </w:t>
      </w:r>
      <w:r w:rsidRPr="0034535A">
        <w:rPr>
          <w:rFonts w:ascii="Times New Roman" w:hAnsi="Times New Roman" w:cs="Times New Roman"/>
          <w:i/>
          <w:sz w:val="24"/>
          <w:szCs w:val="24"/>
        </w:rPr>
        <w:br/>
        <w:t>handlowej artykułów rolno – spożywczych</w:t>
      </w:r>
      <w:r w:rsidRPr="0034535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Dz.U. z 2023</w:t>
        </w:r>
        <w:r w:rsidRPr="0034535A">
          <w:rPr>
            <w:rFonts w:ascii="Times New Roman" w:hAnsi="Times New Roman" w:cs="Times New Roman"/>
            <w:sz w:val="24"/>
            <w:szCs w:val="24"/>
          </w:rPr>
          <w:t xml:space="preserve">r. poz. </w:t>
        </w:r>
        <w:r>
          <w:rPr>
            <w:rFonts w:ascii="Times New Roman" w:hAnsi="Times New Roman" w:cs="Times New Roman"/>
            <w:sz w:val="24"/>
            <w:szCs w:val="24"/>
          </w:rPr>
          <w:t>1980</w:t>
        </w:r>
        <w:r w:rsidRPr="0034535A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oraz w ustawie </w:t>
      </w:r>
      <w:r w:rsidRPr="0034535A">
        <w:rPr>
          <w:rFonts w:ascii="Times New Roman" w:hAnsi="Times New Roman" w:cs="Times New Roman"/>
          <w:sz w:val="24"/>
          <w:szCs w:val="24"/>
        </w:rPr>
        <w:t>z dnia 25.08.2006 r</w:t>
      </w:r>
      <w:r w:rsidRPr="0034535A">
        <w:rPr>
          <w:rFonts w:ascii="Times New Roman" w:hAnsi="Times New Roman" w:cs="Times New Roman"/>
          <w:i/>
          <w:sz w:val="24"/>
          <w:szCs w:val="24"/>
        </w:rPr>
        <w:t>. o bezpieczeństwie żywności i żywienia</w:t>
      </w:r>
      <w:r>
        <w:rPr>
          <w:rFonts w:ascii="Times New Roman" w:hAnsi="Times New Roman" w:cs="Times New Roman"/>
          <w:sz w:val="24"/>
          <w:szCs w:val="24"/>
        </w:rPr>
        <w:t xml:space="preserve">  (Dz.U. z 2023</w:t>
      </w:r>
      <w:r w:rsidRPr="0034535A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 xml:space="preserve">1448) </w:t>
      </w:r>
      <w:r w:rsidRPr="0034535A">
        <w:rPr>
          <w:rFonts w:ascii="Times New Roman" w:hAnsi="Times New Roman" w:cs="Times New Roman"/>
          <w:sz w:val="24"/>
          <w:szCs w:val="24"/>
        </w:rPr>
        <w:t>oraz zgodnymi z aktami wykonawczymi do w/w ustaw.</w:t>
      </w:r>
    </w:p>
    <w:p w:rsidR="00722DF7" w:rsidRPr="006C5C63" w:rsidRDefault="00722DF7" w:rsidP="00722DF7">
      <w:pPr>
        <w:numPr>
          <w:ilvl w:val="0"/>
          <w:numId w:val="12"/>
        </w:numPr>
        <w:tabs>
          <w:tab w:val="clear" w:pos="540"/>
          <w:tab w:val="num" w:pos="426"/>
          <w:tab w:val="num" w:pos="8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</w:t>
      </w:r>
      <w:r w:rsidRPr="006C5C63">
        <w:rPr>
          <w:rFonts w:ascii="Times New Roman" w:hAnsi="Times New Roman" w:cs="Times New Roman"/>
          <w:sz w:val="24"/>
          <w:szCs w:val="24"/>
        </w:rPr>
        <w:t xml:space="preserve">zobowiązany jest dostarczać towar we własnych opakowaniach, odpowiadających właściwościom towaru (zgodnie z obowiązującymi przepisami, </w:t>
      </w:r>
      <w:r w:rsidRPr="006C5C63">
        <w:rPr>
          <w:rFonts w:ascii="Times New Roman" w:hAnsi="Times New Roman" w:cs="Times New Roman"/>
          <w:sz w:val="24"/>
          <w:szCs w:val="24"/>
        </w:rPr>
        <w:br/>
        <w:t>w pojemnikach zgodnych z załącznikiem 1.1. do umowy, przeznaczonych wyłącznie do przewozu towarów objętych niniejszą umową), zabezpieczyć transport oraz ponieść ewentualne konsekwencje z tytułu nienależytego transportu i powstałych strat.</w:t>
      </w:r>
    </w:p>
    <w:p w:rsidR="00722DF7" w:rsidRPr="0034535A" w:rsidRDefault="00722DF7" w:rsidP="00722DF7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 zapewnia, że dostarczony towar będzie świeży, dobrej jakości, odpowiadający normom jakościowym, w ilości odpowiadającej całości zamówienia, nie będzie posiadać wad.</w:t>
      </w:r>
    </w:p>
    <w:p w:rsidR="00722DF7" w:rsidRDefault="00722DF7" w:rsidP="00722DF7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Kupująca zastrzega sobie prawo zwrotu towarów w terminie</w:t>
      </w:r>
      <w:r>
        <w:rPr>
          <w:rFonts w:ascii="Times New Roman" w:hAnsi="Times New Roman" w:cs="Times New Roman"/>
          <w:sz w:val="24"/>
          <w:szCs w:val="24"/>
        </w:rPr>
        <w:t xml:space="preserve"> 24 godzin</w:t>
      </w:r>
      <w:r w:rsidRPr="0034535A">
        <w:rPr>
          <w:rFonts w:ascii="Times New Roman" w:hAnsi="Times New Roman" w:cs="Times New Roman"/>
          <w:sz w:val="24"/>
          <w:szCs w:val="24"/>
        </w:rPr>
        <w:t xml:space="preserve"> od dnia dostawy, 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w przypadku stwierdzenia niezgodności dostawy pod względem ilościowym </w:t>
      </w:r>
      <w:r w:rsidRPr="0034535A">
        <w:rPr>
          <w:rFonts w:ascii="Times New Roman" w:hAnsi="Times New Roman" w:cs="Times New Roman"/>
          <w:sz w:val="24"/>
          <w:szCs w:val="24"/>
        </w:rPr>
        <w:br/>
        <w:t>i asortymentowym, lub jakościowym, w stosunku do złożonego zamówienia. Koszty związane ze zwrotem w/w towarów oraz z koniecznością zakupu interwencyjnego ponosi Sprzedawca.</w:t>
      </w:r>
    </w:p>
    <w:p w:rsidR="00722DF7" w:rsidRPr="002E5A07" w:rsidRDefault="00722DF7" w:rsidP="00722DF7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07">
        <w:rPr>
          <w:rFonts w:ascii="Times New Roman" w:hAnsi="Times New Roman" w:cs="Times New Roman"/>
          <w:sz w:val="24"/>
          <w:szCs w:val="24"/>
        </w:rPr>
        <w:t>W razie stwierdzenia wad lub braków ilościowych w dostarczonym towarze, Sprzedawca zobowiązuje się do wymiany towaru na wolny od wad lub jego uzupełnienia, w ciągu 5 godzin od doręczenia Sprzedawcy zawiadomienia o wadach i brakach.</w:t>
      </w:r>
    </w:p>
    <w:p w:rsidR="00722DF7" w:rsidRPr="0034535A" w:rsidRDefault="00722DF7" w:rsidP="00722DF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05761">
        <w:rPr>
          <w:rFonts w:ascii="Times New Roman" w:hAnsi="Times New Roman" w:cs="Times New Roman"/>
          <w:sz w:val="24"/>
          <w:szCs w:val="24"/>
        </w:rPr>
        <w:t>Kupująca jest obowiązana pr</w:t>
      </w:r>
      <w:r>
        <w:rPr>
          <w:rFonts w:ascii="Times New Roman" w:hAnsi="Times New Roman" w:cs="Times New Roman"/>
          <w:sz w:val="24"/>
          <w:szCs w:val="24"/>
        </w:rPr>
        <w:t>zy odbiorze towaru, niezwłocznie</w:t>
      </w:r>
      <w:r w:rsidRPr="00805761">
        <w:rPr>
          <w:rFonts w:ascii="Times New Roman" w:hAnsi="Times New Roman" w:cs="Times New Roman"/>
          <w:sz w:val="24"/>
          <w:szCs w:val="24"/>
        </w:rPr>
        <w:t xml:space="preserve"> po przyjęciu dostawy, sprawdzić jakość i stan opakowań oraz zbadać jakość towaru organoleptycznie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:rsidR="00722DF7" w:rsidRPr="006C5C63" w:rsidRDefault="00722DF7" w:rsidP="00722DF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>Jeżeli w wyniku badania organoleptycznego, Kupująca stwierdzi wady towaru</w:t>
      </w:r>
      <w:r>
        <w:rPr>
          <w:rFonts w:ascii="Times New Roman" w:hAnsi="Times New Roman" w:cs="Times New Roman"/>
          <w:sz w:val="24"/>
          <w:szCs w:val="24"/>
        </w:rPr>
        <w:t xml:space="preserve"> lub braki ilości</w:t>
      </w:r>
      <w:r w:rsidRPr="006C5C63">
        <w:rPr>
          <w:rFonts w:ascii="Times New Roman" w:hAnsi="Times New Roman" w:cs="Times New Roman"/>
          <w:sz w:val="24"/>
          <w:szCs w:val="24"/>
        </w:rPr>
        <w:t xml:space="preserve">, jest ona zobowiązana zawiadomić o tym fakcie niezwłocznie Sprzedawcę </w:t>
      </w:r>
      <w:r>
        <w:rPr>
          <w:rFonts w:ascii="Times New Roman" w:hAnsi="Times New Roman" w:cs="Times New Roman"/>
          <w:sz w:val="24"/>
          <w:szCs w:val="24"/>
        </w:rPr>
        <w:br/>
      </w:r>
      <w:r w:rsidRPr="006C5C63">
        <w:rPr>
          <w:rFonts w:ascii="Times New Roman" w:hAnsi="Times New Roman" w:cs="Times New Roman"/>
          <w:sz w:val="24"/>
          <w:szCs w:val="24"/>
        </w:rPr>
        <w:t xml:space="preserve">e-mailem. </w:t>
      </w:r>
    </w:p>
    <w:p w:rsidR="00722DF7" w:rsidRPr="006C5C63" w:rsidRDefault="00722DF7" w:rsidP="00722DF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 xml:space="preserve">Jeżeli Sprzedawca zamierza dokonać oględzin reklamowanej partii towaru, jest on obowiązany to uczynić niezwłocznie, nie później niż w ciągu 5 godzin od otrzymania zawiadomienia. </w:t>
      </w:r>
    </w:p>
    <w:p w:rsidR="00722DF7" w:rsidRPr="006C5C63" w:rsidRDefault="00722DF7" w:rsidP="00722DF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>Jeżeli Sprzedawca, zawiadomiony o brakach lub wadach towaru stwierdzonych na podstawie badań organoleptycznych, nie dokona oględzin towar</w:t>
      </w:r>
      <w:r>
        <w:rPr>
          <w:rFonts w:ascii="Times New Roman" w:hAnsi="Times New Roman" w:cs="Times New Roman"/>
          <w:sz w:val="24"/>
          <w:szCs w:val="24"/>
        </w:rPr>
        <w:t>u w terminie określonym w ust. 8</w:t>
      </w:r>
      <w:r w:rsidRPr="006C5C63">
        <w:rPr>
          <w:rFonts w:ascii="Times New Roman" w:hAnsi="Times New Roman" w:cs="Times New Roman"/>
          <w:sz w:val="24"/>
          <w:szCs w:val="24"/>
        </w:rPr>
        <w:t>, uważa się, że uznał reklamację Kupującej.</w:t>
      </w:r>
    </w:p>
    <w:p w:rsidR="00722DF7" w:rsidRPr="00AB56C9" w:rsidRDefault="00722DF7" w:rsidP="00722DF7">
      <w:pPr>
        <w:numPr>
          <w:ilvl w:val="1"/>
          <w:numId w:val="11"/>
        </w:numPr>
        <w:tabs>
          <w:tab w:val="clear" w:pos="22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składania zamówień na towar i </w:t>
      </w:r>
      <w:r w:rsidRPr="0034535A">
        <w:rPr>
          <w:rFonts w:ascii="Times New Roman" w:hAnsi="Times New Roman" w:cs="Times New Roman"/>
          <w:sz w:val="24"/>
          <w:szCs w:val="24"/>
        </w:rPr>
        <w:t xml:space="preserve">zawiadamiania o brakach ilościowych oraz wadach jakościowych, Strony ustalają następujące adresy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22DF7" w:rsidRPr="0034535A" w:rsidRDefault="00722DF7" w:rsidP="00722DF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535A">
        <w:rPr>
          <w:rFonts w:ascii="Times New Roman" w:hAnsi="Times New Roman" w:cs="Times New Roman"/>
          <w:sz w:val="24"/>
          <w:szCs w:val="24"/>
        </w:rPr>
        <w:t>Sprzedawca: e-mail: ……………………….</w:t>
      </w:r>
    </w:p>
    <w:p w:rsidR="00722DF7" w:rsidRDefault="00722DF7" w:rsidP="007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Kupująca: e-mail: </w:t>
      </w:r>
      <w:hyperlink r:id="rId8" w:history="1">
        <w:r w:rsidRPr="0034535A">
          <w:rPr>
            <w:rStyle w:val="Hipercze"/>
          </w:rPr>
          <w:t>cspspcz@cspsp.pl</w:t>
        </w:r>
      </w:hyperlink>
      <w:r>
        <w:rPr>
          <w:rStyle w:val="Hipercze"/>
        </w:rPr>
        <w:t xml:space="preserve">, </w:t>
      </w:r>
      <w:hyperlink r:id="rId9" w:history="1">
        <w:r w:rsidRPr="0074279B">
          <w:rPr>
            <w:rStyle w:val="Hipercze"/>
          </w:rPr>
          <w:t>swendrakt@cspsp.pl</w:t>
        </w:r>
      </w:hyperlink>
      <w:r>
        <w:rPr>
          <w:rStyle w:val="Hipercze"/>
        </w:rPr>
        <w:t xml:space="preserve">, </w:t>
      </w:r>
      <w:hyperlink r:id="rId10" w:history="1">
        <w:r w:rsidRPr="0074279B">
          <w:rPr>
            <w:rStyle w:val="Hipercze"/>
          </w:rPr>
          <w:t>burzynskaa@cspsp.pl</w:t>
        </w:r>
      </w:hyperlink>
      <w:r>
        <w:rPr>
          <w:rStyle w:val="Hipercze"/>
        </w:rPr>
        <w:t>,             imiolczykb@cspsp.pl</w:t>
      </w:r>
    </w:p>
    <w:p w:rsidR="00722DF7" w:rsidRPr="00AB56C9" w:rsidRDefault="00024C7B" w:rsidP="00722DF7">
      <w:pPr>
        <w:numPr>
          <w:ilvl w:val="1"/>
          <w:numId w:val="11"/>
        </w:numPr>
        <w:tabs>
          <w:tab w:val="clear" w:pos="22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13A7F">
        <w:rPr>
          <w:rFonts w:ascii="Times New Roman" w:hAnsi="Times New Roman" w:cs="Times New Roman"/>
          <w:sz w:val="24"/>
          <w:szCs w:val="24"/>
        </w:rPr>
        <w:t>Zamówienie i z</w:t>
      </w:r>
      <w:r w:rsidR="00722DF7" w:rsidRPr="00813A7F">
        <w:rPr>
          <w:rFonts w:ascii="Times New Roman" w:hAnsi="Times New Roman" w:cs="Times New Roman"/>
          <w:sz w:val="24"/>
          <w:szCs w:val="24"/>
        </w:rPr>
        <w:t>awiadomienie</w:t>
      </w:r>
      <w:r w:rsidR="00722DF7" w:rsidRPr="00AB56C9">
        <w:rPr>
          <w:rFonts w:ascii="Times New Roman" w:hAnsi="Times New Roman" w:cs="Times New Roman"/>
          <w:sz w:val="24"/>
          <w:szCs w:val="24"/>
        </w:rPr>
        <w:t xml:space="preserve"> uważa się za doręczone oraz odczytane przez Sprzedawcę po upływie jednej godziny od </w:t>
      </w:r>
      <w:r>
        <w:rPr>
          <w:rFonts w:ascii="Times New Roman" w:hAnsi="Times New Roman" w:cs="Times New Roman"/>
          <w:sz w:val="24"/>
          <w:szCs w:val="24"/>
        </w:rPr>
        <w:t xml:space="preserve">ich </w:t>
      </w:r>
      <w:r w:rsidR="00722DF7" w:rsidRPr="00AB56C9">
        <w:rPr>
          <w:rFonts w:ascii="Times New Roman" w:hAnsi="Times New Roman" w:cs="Times New Roman"/>
          <w:sz w:val="24"/>
          <w:szCs w:val="24"/>
        </w:rPr>
        <w:t>nadania  przez Kupującą w dni ustawowo uznane za dni robocze. W przypadku wysłania e-maila po godzinie 14:00 doręczenie e-maila Sprzedawcy uznane będzie za skuteczne w pierwszej godzinie pracy następnego dnia roboczego.</w:t>
      </w:r>
    </w:p>
    <w:p w:rsidR="00722DF7" w:rsidRPr="0034535A" w:rsidRDefault="00722DF7" w:rsidP="00722DF7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Jeżeli Sprzedawca nie uznał wad stwierdzonych organoleptycznie, Kupująca powinna zażądać przepr</w:t>
      </w:r>
      <w:r>
        <w:rPr>
          <w:rFonts w:ascii="Times New Roman" w:hAnsi="Times New Roman" w:cs="Times New Roman"/>
          <w:sz w:val="24"/>
          <w:szCs w:val="24"/>
        </w:rPr>
        <w:t>owadzenia ekspertyzy przez Stację Sanitarno-Epidemiologiczną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:rsidR="00722DF7" w:rsidRPr="0034535A" w:rsidRDefault="00722DF7" w:rsidP="00722DF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Przesyłki pocztowe skierowane do stron umowy na adres wskazany w komparycji umowy, prawidłowo awizowane przez operatora pocztowego i nie odebrane, uznane będą za doręczone z upływem ostatniego dnia awizowania.</w:t>
      </w:r>
    </w:p>
    <w:p w:rsidR="00722DF7" w:rsidRPr="0034535A" w:rsidRDefault="00722DF7" w:rsidP="00722DF7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Jeżeli badania organoleptyczne dostarczonego towaru, nasuwają uzasadnione przypuszczenia, że towar ma wady możliwe do ustalenia jedynie metodą laboratoryjną, Kupująca, równocześnie z zawiadomieniem Sprzedawcy o wadzie towaru, powinna </w:t>
      </w:r>
      <w:r w:rsidRPr="0034535A">
        <w:rPr>
          <w:rFonts w:ascii="Times New Roman" w:hAnsi="Times New Roman" w:cs="Times New Roman"/>
          <w:sz w:val="24"/>
          <w:szCs w:val="24"/>
        </w:rPr>
        <w:lastRenderedPageBreak/>
        <w:t xml:space="preserve">zlecić badanie jakości laboratorium </w:t>
      </w:r>
      <w:r>
        <w:rPr>
          <w:rFonts w:ascii="Times New Roman" w:hAnsi="Times New Roman" w:cs="Times New Roman"/>
          <w:sz w:val="24"/>
          <w:szCs w:val="24"/>
        </w:rPr>
        <w:t xml:space="preserve">Stacji Sanitarno-Epidemiologicznej </w:t>
      </w:r>
      <w:r w:rsidRPr="0034535A">
        <w:rPr>
          <w:rFonts w:ascii="Times New Roman" w:hAnsi="Times New Roman" w:cs="Times New Roman"/>
          <w:sz w:val="24"/>
          <w:szCs w:val="24"/>
        </w:rPr>
        <w:t>lub innemu laboratorium uprawnionemu do przeprowadzenia takich badań.</w:t>
      </w:r>
    </w:p>
    <w:p w:rsidR="00722DF7" w:rsidRPr="0034535A" w:rsidRDefault="00722DF7" w:rsidP="00722DF7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Wyniki ekspertyz oraz badań laboratoryjnych wiążą strony.</w:t>
      </w:r>
    </w:p>
    <w:p w:rsidR="00722DF7" w:rsidRPr="0034535A" w:rsidRDefault="00722DF7" w:rsidP="00722DF7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Koszty badań i ekspertyz ponosi Sprzedawca, jeżeli wykazane zostaną wady towaru. </w:t>
      </w:r>
    </w:p>
    <w:p w:rsidR="00722DF7" w:rsidRDefault="00722DF7" w:rsidP="00722DF7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Odbiór ilościowy i jakościowy nastąpi każdorazowo w siedzibie Kupującej.</w:t>
      </w:r>
    </w:p>
    <w:p w:rsidR="00722DF7" w:rsidRPr="008A42E4" w:rsidRDefault="00722DF7" w:rsidP="00722D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2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22DF7" w:rsidRPr="0034535A" w:rsidRDefault="00722DF7" w:rsidP="00722DF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453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DF7" w:rsidRPr="0034535A" w:rsidRDefault="00722DF7" w:rsidP="00722DF7">
      <w:pPr>
        <w:pStyle w:val="Tekstpodstawowy"/>
        <w:numPr>
          <w:ilvl w:val="0"/>
          <w:numId w:val="2"/>
        </w:numPr>
        <w:tabs>
          <w:tab w:val="clear" w:pos="540"/>
          <w:tab w:val="num" w:pos="360"/>
        </w:tabs>
        <w:ind w:left="360"/>
        <w:rPr>
          <w:bCs/>
        </w:rPr>
      </w:pPr>
      <w:r w:rsidRPr="0034535A">
        <w:rPr>
          <w:bCs/>
        </w:rPr>
        <w:t>Całkowita wartość dla ilości maksymalnych towarów objętych niniejszą umową, wynosi ................ zł netto, (słownie: .................). Kwota zostanie powiększona o obowiązujący podatek od towarów i usług w kwocie ..............zł (słownie: ..................). Wartość brutto dla ilości maksymalnych towarów objętych niniejszą umową wynosi ……. zł (słownie: ………….). Podana kwota stanowi maksymalne wynagrodzenie Sprzedawcy.</w:t>
      </w:r>
    </w:p>
    <w:p w:rsidR="00722DF7" w:rsidRDefault="00722DF7" w:rsidP="00722DF7">
      <w:pPr>
        <w:numPr>
          <w:ilvl w:val="0"/>
          <w:numId w:val="2"/>
        </w:numPr>
        <w:tabs>
          <w:tab w:val="num" w:pos="2484"/>
          <w:tab w:val="num" w:pos="3204"/>
          <w:tab w:val="left" w:pos="8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Minimalna wartość towarów jaką Zamawiająca zobowiązuje się zakupić wynosi: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22DF7" w:rsidRPr="0034535A" w:rsidRDefault="00722DF7" w:rsidP="00722DF7">
      <w:pPr>
        <w:tabs>
          <w:tab w:val="num" w:pos="2484"/>
          <w:tab w:val="num" w:pos="3204"/>
          <w:tab w:val="left" w:pos="8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1C56">
        <w:rPr>
          <w:rFonts w:ascii="Times New Roman" w:hAnsi="Times New Roman" w:cs="Times New Roman"/>
          <w:bCs/>
          <w:sz w:val="24"/>
          <w:szCs w:val="24"/>
        </w:rPr>
        <w:t xml:space="preserve">77.500,00 zł </w:t>
      </w:r>
      <w:r>
        <w:rPr>
          <w:rFonts w:ascii="Times New Roman" w:hAnsi="Times New Roman" w:cs="Times New Roman"/>
          <w:bCs/>
          <w:sz w:val="24"/>
          <w:szCs w:val="24"/>
        </w:rPr>
        <w:t>brutto</w:t>
      </w:r>
    </w:p>
    <w:p w:rsidR="00722DF7" w:rsidRPr="0034535A" w:rsidRDefault="00722DF7" w:rsidP="00722DF7">
      <w:pPr>
        <w:pStyle w:val="Tekstpodstawowy"/>
        <w:numPr>
          <w:ilvl w:val="0"/>
          <w:numId w:val="2"/>
        </w:numPr>
        <w:tabs>
          <w:tab w:val="clear" w:pos="540"/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 xml:space="preserve">Sprzedawca zobowiązuje się do stosowania cen określonych </w:t>
      </w:r>
      <w:r w:rsidRPr="0034535A">
        <w:rPr>
          <w:color w:val="000000" w:themeColor="text1"/>
        </w:rPr>
        <w:t xml:space="preserve">w ofercie. </w:t>
      </w:r>
    </w:p>
    <w:p w:rsidR="00722DF7" w:rsidRPr="0034535A" w:rsidRDefault="00722DF7" w:rsidP="00722DF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jest możliwa jedynie w sytuacji gdy:</w:t>
      </w:r>
    </w:p>
    <w:p w:rsidR="00722DF7" w:rsidRPr="0034535A" w:rsidRDefault="00722DF7" w:rsidP="00722DF7">
      <w:pPr>
        <w:numPr>
          <w:ilvl w:val="1"/>
          <w:numId w:val="2"/>
        </w:numPr>
        <w:tabs>
          <w:tab w:val="clear" w:pos="1545"/>
        </w:tabs>
        <w:spacing w:after="0" w:line="240" w:lineRule="auto"/>
        <w:ind w:left="770" w:hanging="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nastąpi zmiana cen</w:t>
      </w:r>
      <w:r>
        <w:rPr>
          <w:rFonts w:ascii="Times New Roman" w:hAnsi="Times New Roman" w:cs="Times New Roman"/>
          <w:bCs/>
          <w:sz w:val="24"/>
          <w:szCs w:val="24"/>
        </w:rPr>
        <w:t xml:space="preserve"> na warunkach opisanych w ust. 6 i 7</w:t>
      </w:r>
      <w:r w:rsidRPr="0034535A">
        <w:rPr>
          <w:rFonts w:ascii="Times New Roman" w:hAnsi="Times New Roman" w:cs="Times New Roman"/>
          <w:bCs/>
          <w:sz w:val="24"/>
          <w:szCs w:val="24"/>
        </w:rPr>
        <w:t>;</w:t>
      </w:r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2DF7" w:rsidRPr="006C5C63" w:rsidRDefault="00722DF7" w:rsidP="00722DF7">
      <w:pPr>
        <w:numPr>
          <w:ilvl w:val="1"/>
          <w:numId w:val="2"/>
        </w:numPr>
        <w:tabs>
          <w:tab w:val="clear" w:pos="1545"/>
        </w:tabs>
        <w:spacing w:after="0" w:line="240" w:lineRule="auto"/>
        <w:ind w:left="770" w:hanging="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zmianie ulegnie stawka podatku VAT</w:t>
      </w:r>
      <w:r>
        <w:rPr>
          <w:rFonts w:ascii="Times New Roman" w:hAnsi="Times New Roman" w:cs="Times New Roman"/>
          <w:sz w:val="24"/>
          <w:szCs w:val="24"/>
        </w:rPr>
        <w:t xml:space="preserve">, z dniem obowiązywania nowej stawki bez potrzeby sporządzania aneksu do umowy. </w:t>
      </w:r>
    </w:p>
    <w:p w:rsidR="00722DF7" w:rsidRPr="00D27741" w:rsidRDefault="00722DF7" w:rsidP="00722DF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  <w:color w:val="FF0000"/>
        </w:rPr>
      </w:pPr>
      <w:r w:rsidRPr="008930DA">
        <w:rPr>
          <w:bCs/>
        </w:rPr>
        <w:t xml:space="preserve">Zmiana cen </w:t>
      </w:r>
      <w:r w:rsidR="00D66776">
        <w:rPr>
          <w:bCs/>
        </w:rPr>
        <w:t>o której mowa w pkt 4</w:t>
      </w:r>
      <w:r>
        <w:rPr>
          <w:bCs/>
        </w:rPr>
        <w:t xml:space="preserve">.3 </w:t>
      </w:r>
      <w:r w:rsidRPr="008930DA">
        <w:rPr>
          <w:bCs/>
        </w:rPr>
        <w:t>może nastąpić nie wcześniej niż po upływie 3 miesięcy od dnia podpisania umowy i nie częściej niż co 3 miesiące w okresie obowiązywania niniejszej umowy</w:t>
      </w:r>
      <w:r>
        <w:rPr>
          <w:bCs/>
        </w:rPr>
        <w:t>.</w:t>
      </w:r>
    </w:p>
    <w:p w:rsidR="00722DF7" w:rsidRPr="0034535A" w:rsidRDefault="00722DF7" w:rsidP="00722DF7">
      <w:pPr>
        <w:pStyle w:val="Tekstpodstawowy"/>
        <w:numPr>
          <w:ilvl w:val="0"/>
          <w:numId w:val="2"/>
        </w:numPr>
        <w:tabs>
          <w:tab w:val="clear" w:pos="540"/>
          <w:tab w:val="num" w:pos="284"/>
          <w:tab w:val="num" w:pos="2484"/>
          <w:tab w:val="num" w:pos="3204"/>
        </w:tabs>
        <w:ind w:left="284" w:hanging="284"/>
        <w:rPr>
          <w:bCs/>
        </w:rPr>
      </w:pPr>
      <w:r w:rsidRPr="0034535A">
        <w:rPr>
          <w:bCs/>
        </w:rPr>
        <w:t>Pod</w:t>
      </w:r>
      <w:r>
        <w:rPr>
          <w:bCs/>
        </w:rPr>
        <w:t xml:space="preserve">wyżka cen może nastąpić również </w:t>
      </w:r>
      <w:r w:rsidRPr="0034535A">
        <w:rPr>
          <w:bCs/>
        </w:rPr>
        <w:t xml:space="preserve">w przypadku jeśli wskaźnik wzrostu cen </w:t>
      </w:r>
      <w:r>
        <w:rPr>
          <w:bCs/>
        </w:rPr>
        <w:t>żywności</w:t>
      </w:r>
      <w:r w:rsidRPr="0034535A">
        <w:rPr>
          <w:bCs/>
        </w:rPr>
        <w:t xml:space="preserve"> za ostatnie 12 miesięcy (miesiąc do miesiąca), ogłaszany przez Główny Urząd Statystyczny na stronie </w:t>
      </w:r>
      <w:hyperlink r:id="rId11" w:history="1">
        <w:r w:rsidRPr="0034535A">
          <w:rPr>
            <w:rStyle w:val="Hipercze"/>
            <w:bCs/>
          </w:rPr>
          <w:t>https://stat.gov.pl/obszary-tematyczne/ceny-handel/wskazniki-cen/</w:t>
        </w:r>
      </w:hyperlink>
      <w:r>
        <w:rPr>
          <w:bCs/>
        </w:rPr>
        <w:t xml:space="preserve">, przekroczy 103%. </w:t>
      </w:r>
      <w:r w:rsidRPr="00247734">
        <w:rPr>
          <w:bCs/>
        </w:rPr>
        <w:t>Okres ostatnich 12 miesięcy liczy się od daty złożenia wniosku, o którym mowa w ust. 8.</w:t>
      </w:r>
      <w:r>
        <w:rPr>
          <w:bCs/>
        </w:rPr>
        <w:t xml:space="preserve"> </w:t>
      </w:r>
      <w:r w:rsidRPr="0034535A">
        <w:rPr>
          <w:bCs/>
        </w:rPr>
        <w:t>Podwyżka nie może przekroczyć kwoty odpowiadającej wielkości wskaźnika, wyliczonej w stosunku do dotychczas umówionej ceny.</w:t>
      </w:r>
      <w:r>
        <w:rPr>
          <w:bCs/>
        </w:rPr>
        <w:t xml:space="preserve"> </w:t>
      </w:r>
    </w:p>
    <w:p w:rsidR="00722DF7" w:rsidRPr="0034535A" w:rsidRDefault="00722DF7" w:rsidP="00722DF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rPr>
          <w:bCs/>
        </w:rPr>
        <w:t>Zasady podwyższania cen opisane w ust. 6 stosuje się odpowiednio do obniżania cen. Obniżenie c</w:t>
      </w:r>
      <w:r>
        <w:rPr>
          <w:bCs/>
        </w:rPr>
        <w:t xml:space="preserve">en na </w:t>
      </w:r>
      <w:r w:rsidRPr="00CE00D7">
        <w:rPr>
          <w:bCs/>
        </w:rPr>
        <w:t xml:space="preserve">towary wymienione w ust. 6 </w:t>
      </w:r>
      <w:r w:rsidRPr="0034535A">
        <w:rPr>
          <w:bCs/>
        </w:rPr>
        <w:t xml:space="preserve">może nastąpić jeśli wskaźnik będzie niższy niż 97%. </w:t>
      </w:r>
    </w:p>
    <w:p w:rsidR="00722DF7" w:rsidRPr="00BB0568" w:rsidRDefault="00722DF7" w:rsidP="00BB0568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winna zostać udokumentowana wnioskiem, z uzasadnieniem o zmianie cen, który powinien zostać złożony 7 dni wcześniej, przed zaproponowaną datą zmiany cen. Zmiana może zostać dokonana jedynie za zgodą obu stron i wymaga sporządzenia aneksu do niniejszej umowy.</w:t>
      </w:r>
      <w:r w:rsidRPr="0034535A">
        <w:rPr>
          <w:b/>
        </w:rPr>
        <w:tab/>
      </w:r>
    </w:p>
    <w:p w:rsidR="00722DF7" w:rsidRPr="0034535A" w:rsidRDefault="00722DF7" w:rsidP="00722DF7">
      <w:pPr>
        <w:tabs>
          <w:tab w:val="left" w:pos="1340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22DF7" w:rsidRPr="0034535A" w:rsidRDefault="00722DF7" w:rsidP="00722DF7">
      <w:pPr>
        <w:spacing w:after="0"/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1. Umowa zostaje zawarta na okres </w:t>
      </w:r>
      <w:r w:rsidRPr="00F6111A">
        <w:rPr>
          <w:rFonts w:ascii="Times New Roman" w:hAnsi="Times New Roman" w:cs="Times New Roman"/>
          <w:b/>
          <w:sz w:val="24"/>
          <w:szCs w:val="24"/>
        </w:rPr>
        <w:t>1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2 miesięcy od dnia … </w:t>
      </w:r>
      <w:r w:rsidRPr="00D27741">
        <w:rPr>
          <w:rFonts w:ascii="Times New Roman" w:hAnsi="Times New Roman" w:cs="Times New Roman"/>
          <w:b/>
          <w:sz w:val="24"/>
          <w:szCs w:val="24"/>
        </w:rPr>
        <w:t>(</w:t>
      </w:r>
      <w:r w:rsidRPr="00D27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jednak nie wcześniej niż od </w:t>
      </w:r>
      <w:r w:rsidR="00BB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27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.05.202</w:t>
      </w:r>
      <w:r w:rsidR="00BB05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277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r.)</w:t>
      </w:r>
      <w:r w:rsidRPr="0034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dnia …</w:t>
      </w:r>
      <w:r w:rsidR="00897F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(data ostatniej dostawy)</w:t>
      </w:r>
      <w:r w:rsidRPr="0034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do wyczerpania ilości maksymalnych 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anego asortymentu, określonych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załączniku nr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niniejszej umowy lub wartości ca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łkowitej towaru, określonej w §4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Cs/>
          <w:sz w:val="24"/>
          <w:szCs w:val="24"/>
        </w:rPr>
        <w:t>ust. 1.</w:t>
      </w:r>
    </w:p>
    <w:p w:rsidR="00722DF7" w:rsidRPr="0034535A" w:rsidRDefault="00722DF7" w:rsidP="0072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2. Stronom przysługuje prawo wypowiedzenia umowy z jednomiesięcznym okresem 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      wypowiedzenia.</w:t>
      </w:r>
    </w:p>
    <w:p w:rsidR="00722DF7" w:rsidRPr="0034535A" w:rsidRDefault="00722DF7" w:rsidP="0072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3. Kupująca ma prawo rozwiązać natychmiastowo umowę bez zachowania terminu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      wypowiedzenia w przypadku:</w:t>
      </w:r>
    </w:p>
    <w:p w:rsidR="00722DF7" w:rsidRPr="0034535A" w:rsidRDefault="00722DF7" w:rsidP="00722D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- </w:t>
      </w:r>
      <w:r w:rsidRPr="0034535A">
        <w:rPr>
          <w:rFonts w:ascii="Times New Roman" w:hAnsi="Times New Roman" w:cs="Times New Roman"/>
          <w:sz w:val="24"/>
          <w:szCs w:val="24"/>
        </w:rPr>
        <w:tab/>
        <w:t xml:space="preserve">   nienależytego wywiązywania się z umowy przez Sprzedawcę</w:t>
      </w:r>
    </w:p>
    <w:p w:rsidR="00722DF7" w:rsidRPr="0034535A" w:rsidRDefault="00722DF7" w:rsidP="00722DF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-    uzasadnionej utraty zaufania przez Kupującą w stosunku do Sprzedawcy</w:t>
      </w:r>
    </w:p>
    <w:p w:rsidR="00722DF7" w:rsidRPr="00F6111A" w:rsidRDefault="00722DF7" w:rsidP="00722D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nieterminowego dostarczania towaru,</w:t>
      </w:r>
    </w:p>
    <w:p w:rsidR="00722DF7" w:rsidRPr="00F6111A" w:rsidRDefault="00722DF7" w:rsidP="00722DF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lastRenderedPageBreak/>
        <w:t>złej jakości dostarczanego towaru,</w:t>
      </w:r>
      <w:r>
        <w:rPr>
          <w:rFonts w:ascii="Times New Roman" w:hAnsi="Times New Roman" w:cs="Times New Roman"/>
          <w:sz w:val="24"/>
          <w:szCs w:val="24"/>
        </w:rPr>
        <w:t xml:space="preserve"> po wcześniejszym pisemnym bezskutecznym wezwaniu Sprzedawcy do usunięcia naruszeń w wyznaczonym terminie,</w:t>
      </w:r>
    </w:p>
    <w:p w:rsidR="00722DF7" w:rsidRPr="000D49A8" w:rsidRDefault="00722DF7" w:rsidP="00722DF7">
      <w:pPr>
        <w:numPr>
          <w:ilvl w:val="0"/>
          <w:numId w:val="3"/>
        </w:num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2C">
        <w:rPr>
          <w:rFonts w:ascii="Times New Roman" w:hAnsi="Times New Roman" w:cs="Times New Roman"/>
          <w:sz w:val="24"/>
          <w:szCs w:val="24"/>
        </w:rPr>
        <w:t>nie wywiązywania się z dostarczania zamawianych ilości</w:t>
      </w:r>
    </w:p>
    <w:p w:rsidR="00722DF7" w:rsidRPr="0034535A" w:rsidRDefault="00722DF7" w:rsidP="00722DF7">
      <w:pPr>
        <w:numPr>
          <w:ilvl w:val="0"/>
          <w:numId w:val="10"/>
        </w:numPr>
        <w:tabs>
          <w:tab w:val="clear" w:pos="1557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Kupująca może odstąpić od umowy w terminie 30 dni od powzięcia wiadomości o tych okolicznościac</w:t>
      </w:r>
      <w:r w:rsidR="00813A7F">
        <w:rPr>
          <w:rFonts w:ascii="Times New Roman" w:hAnsi="Times New Roman" w:cs="Times New Roman"/>
          <w:sz w:val="24"/>
          <w:szCs w:val="24"/>
        </w:rPr>
        <w:t xml:space="preserve">h. </w:t>
      </w:r>
      <w:r w:rsidR="009B58D1" w:rsidRPr="00813A7F">
        <w:t>W takim wypadku Sprzedawca może żądać jedynie wynagrodzenia należnego mu z tytułu wykonania części umowy.</w:t>
      </w:r>
    </w:p>
    <w:p w:rsidR="00722DF7" w:rsidRDefault="00722DF7" w:rsidP="00722DF7">
      <w:pPr>
        <w:numPr>
          <w:ilvl w:val="0"/>
          <w:numId w:val="10"/>
        </w:numPr>
        <w:tabs>
          <w:tab w:val="clear" w:pos="1557"/>
          <w:tab w:val="num" w:pos="360"/>
          <w:tab w:val="left" w:pos="10205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Odstąpienie od umowy wymaga formy pisemnej</w:t>
      </w:r>
    </w:p>
    <w:p w:rsidR="00722DF7" w:rsidRPr="00BC1A10" w:rsidRDefault="00722DF7" w:rsidP="00722DF7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F7" w:rsidRPr="0034535A" w:rsidRDefault="00722DF7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A7F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813A7F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22DF7" w:rsidRPr="0034535A" w:rsidRDefault="00722DF7" w:rsidP="00722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Kupująca obowiązana jest do zapłaty wynagrodzenia Sprzedawcy w terminie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535A">
        <w:rPr>
          <w:rFonts w:ascii="Times New Roman" w:hAnsi="Times New Roman" w:cs="Times New Roman"/>
          <w:sz w:val="24"/>
          <w:szCs w:val="24"/>
        </w:rPr>
        <w:t xml:space="preserve"> dni </w:t>
      </w:r>
      <w:r w:rsidRPr="0034535A">
        <w:rPr>
          <w:rFonts w:ascii="Times New Roman" w:hAnsi="Times New Roman" w:cs="Times New Roman"/>
          <w:sz w:val="24"/>
          <w:szCs w:val="24"/>
        </w:rPr>
        <w:br/>
        <w:t>od daty odbioru towaru oraz doręczenia Kupującej faktury</w:t>
      </w:r>
      <w:r>
        <w:rPr>
          <w:rFonts w:ascii="Times New Roman" w:hAnsi="Times New Roman" w:cs="Times New Roman"/>
          <w:sz w:val="24"/>
          <w:szCs w:val="24"/>
        </w:rPr>
        <w:t xml:space="preserve"> dotyczącej poszczególnej dostawy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:rsidR="00722DF7" w:rsidRPr="0034535A" w:rsidRDefault="00722DF7" w:rsidP="00722DF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Dostawy towaru nastąpią na podstawie dokumentu WZ. W przypadku realizacji więcej niż jednej dostawy w tygodniu, Sprzedawca wystawi fakturę zbiorczą za ten okres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22DF7" w:rsidRPr="0034535A" w:rsidRDefault="00722DF7" w:rsidP="00722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zapłacie należności, Kupująca zobowiązana jest do zapłaty odsetek ustawowych.</w:t>
      </w:r>
    </w:p>
    <w:p w:rsidR="00722DF7" w:rsidRPr="0034535A" w:rsidRDefault="00722DF7" w:rsidP="00722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W przypadku nieterminowej dostawy, Sprzedawca obowiązany jest do zapłaty kary umownej w wysokości </w:t>
      </w:r>
      <w:r w:rsidRPr="00B37E1A">
        <w:rPr>
          <w:rFonts w:ascii="Times New Roman" w:hAnsi="Times New Roman" w:cs="Times New Roman"/>
          <w:sz w:val="24"/>
          <w:szCs w:val="24"/>
        </w:rPr>
        <w:t xml:space="preserve">50,00 zł </w:t>
      </w:r>
      <w:r w:rsidRPr="0034535A">
        <w:rPr>
          <w:rFonts w:ascii="Times New Roman" w:hAnsi="Times New Roman" w:cs="Times New Roman"/>
          <w:sz w:val="24"/>
          <w:szCs w:val="24"/>
        </w:rPr>
        <w:t>za każd</w:t>
      </w:r>
      <w:r>
        <w:rPr>
          <w:rFonts w:ascii="Times New Roman" w:hAnsi="Times New Roman" w:cs="Times New Roman"/>
          <w:sz w:val="24"/>
          <w:szCs w:val="24"/>
        </w:rPr>
        <w:t xml:space="preserve">ą zakończoną godzinę </w:t>
      </w:r>
      <w:r w:rsidRPr="0034535A">
        <w:rPr>
          <w:rFonts w:ascii="Times New Roman" w:hAnsi="Times New Roman" w:cs="Times New Roman"/>
          <w:sz w:val="24"/>
          <w:szCs w:val="24"/>
        </w:rPr>
        <w:t xml:space="preserve">zwłoki. </w:t>
      </w:r>
    </w:p>
    <w:p w:rsidR="00722DF7" w:rsidRPr="0034535A" w:rsidRDefault="00722DF7" w:rsidP="00722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Kupująca zastrzega sobie, że w przypadku niedostarczenia towaru w przewidzianym terminie oraz w przypadku nienależytego zrealizowania dostawy może z partii dostawy zrezygnować, lub odstąpić od umowy ze skutkiem natychmiastowym, co nie wyłącza stosowania kar.</w:t>
      </w:r>
    </w:p>
    <w:p w:rsidR="00722DF7" w:rsidRPr="0034535A" w:rsidRDefault="00722DF7" w:rsidP="00722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34535A">
        <w:rPr>
          <w:rFonts w:ascii="Times New Roman" w:hAnsi="Times New Roman" w:cs="Times New Roman"/>
          <w:sz w:val="24"/>
          <w:szCs w:val="24"/>
        </w:rPr>
        <w:t>z przyczyn</w:t>
      </w:r>
      <w:r>
        <w:rPr>
          <w:rFonts w:ascii="Times New Roman" w:hAnsi="Times New Roman" w:cs="Times New Roman"/>
          <w:sz w:val="24"/>
          <w:szCs w:val="24"/>
        </w:rPr>
        <w:t xml:space="preserve"> leżących po stronie Sprzedawcy, zapłaci on karę umowną w wysokości 10</w:t>
      </w:r>
      <w:r w:rsidRPr="001E0B76">
        <w:rPr>
          <w:rFonts w:ascii="Times New Roman" w:hAnsi="Times New Roman" w:cs="Times New Roman"/>
          <w:sz w:val="24"/>
          <w:szCs w:val="24"/>
        </w:rPr>
        <w:t>% wartości netto</w:t>
      </w:r>
      <w:r>
        <w:rPr>
          <w:rFonts w:ascii="Times New Roman" w:hAnsi="Times New Roman" w:cs="Times New Roman"/>
          <w:sz w:val="24"/>
          <w:szCs w:val="24"/>
        </w:rPr>
        <w:t xml:space="preserve"> umowy, podanej w § 4 ust. 1.</w:t>
      </w:r>
    </w:p>
    <w:p w:rsidR="00722DF7" w:rsidRDefault="00722DF7" w:rsidP="00722DF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Łączna maksymalna wysokość kar umownych, których mogą dochodzić</w:t>
      </w:r>
      <w:r>
        <w:rPr>
          <w:rFonts w:ascii="Times New Roman" w:hAnsi="Times New Roman" w:cs="Times New Roman"/>
          <w:sz w:val="24"/>
          <w:szCs w:val="24"/>
        </w:rPr>
        <w:t xml:space="preserve"> strony, nie może przekroczyć 20</w:t>
      </w:r>
      <w:r w:rsidRPr="001E0B76">
        <w:rPr>
          <w:rFonts w:ascii="Times New Roman" w:hAnsi="Times New Roman" w:cs="Times New Roman"/>
          <w:sz w:val="24"/>
          <w:szCs w:val="24"/>
        </w:rPr>
        <w:t>% wartości netto umowy.</w:t>
      </w:r>
    </w:p>
    <w:p w:rsidR="00722DF7" w:rsidRPr="00D3051A" w:rsidRDefault="00722DF7" w:rsidP="00722DF7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3051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D3051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722DF7" w:rsidRPr="0034535A" w:rsidRDefault="00722DF7" w:rsidP="00722DF7">
      <w:pPr>
        <w:numPr>
          <w:ilvl w:val="0"/>
          <w:numId w:val="8"/>
        </w:numPr>
        <w:tabs>
          <w:tab w:val="clear" w:pos="720"/>
          <w:tab w:val="num" w:pos="360"/>
          <w:tab w:val="num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 xml:space="preserve">Postanowienia niniejszej umowy w zakresie terminu, zakresu rzeczowego, wynagrodzenia i odszkodowań mogą być zmienione, jeśli obowiązek zmiany umowy wynika z przepisów kodeksu cywilnego lub przepisów regulujących przedmiot umowy. </w:t>
      </w:r>
    </w:p>
    <w:p w:rsidR="00722DF7" w:rsidRPr="0034535A" w:rsidRDefault="00722DF7" w:rsidP="00722DF7">
      <w:pPr>
        <w:numPr>
          <w:ilvl w:val="0"/>
          <w:numId w:val="8"/>
        </w:numPr>
        <w:tabs>
          <w:tab w:val="clear" w:pos="720"/>
          <w:tab w:val="num" w:pos="360"/>
          <w:tab w:val="num" w:pos="16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Zmiany następują na wniosek stron i wymagają sporządzenia aneksu pod rygorem nieważności.</w:t>
      </w:r>
    </w:p>
    <w:p w:rsidR="00151FBD" w:rsidRPr="00813A7F" w:rsidRDefault="00722DF7" w:rsidP="00813A7F">
      <w:pPr>
        <w:numPr>
          <w:ilvl w:val="0"/>
          <w:numId w:val="8"/>
        </w:numPr>
        <w:tabs>
          <w:tab w:val="clear" w:pos="720"/>
          <w:tab w:val="num" w:pos="360"/>
          <w:tab w:val="num" w:pos="16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Wszelkie zmiany i uzupełnienia niniejszej umowy wymagają formy pi</w:t>
      </w:r>
      <w:r>
        <w:rPr>
          <w:rFonts w:ascii="Times New Roman" w:hAnsi="Times New Roman" w:cs="Times New Roman"/>
          <w:sz w:val="24"/>
          <w:szCs w:val="24"/>
        </w:rPr>
        <w:t xml:space="preserve">semnej </w:t>
      </w:r>
      <w:r>
        <w:rPr>
          <w:rFonts w:ascii="Times New Roman" w:hAnsi="Times New Roman" w:cs="Times New Roman"/>
          <w:sz w:val="24"/>
          <w:szCs w:val="24"/>
        </w:rPr>
        <w:br/>
        <w:t>pod rygorem nieważności</w:t>
      </w:r>
      <w:r w:rsidRPr="00C03DC4">
        <w:rPr>
          <w:rFonts w:ascii="Times New Roman" w:hAnsi="Times New Roman" w:cs="Times New Roman"/>
          <w:sz w:val="24"/>
          <w:szCs w:val="24"/>
        </w:rPr>
        <w:t xml:space="preserve">, poza sytuacją opisaną w </w:t>
      </w:r>
      <w:r w:rsidRPr="00C03DC4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C03DC4">
        <w:rPr>
          <w:rFonts w:ascii="Times New Roman" w:hAnsi="Times New Roman" w:cs="Times New Roman"/>
          <w:sz w:val="24"/>
          <w:szCs w:val="24"/>
        </w:rPr>
        <w:t xml:space="preserve"> 4 pkt. 4.</w:t>
      </w:r>
      <w:r w:rsidR="006C62D1">
        <w:rPr>
          <w:rFonts w:ascii="Times New Roman" w:hAnsi="Times New Roman" w:cs="Times New Roman"/>
          <w:sz w:val="24"/>
          <w:szCs w:val="24"/>
        </w:rPr>
        <w:t>2</w:t>
      </w:r>
      <w:r w:rsidRPr="00C03DC4">
        <w:rPr>
          <w:rFonts w:ascii="Times New Roman" w:hAnsi="Times New Roman" w:cs="Times New Roman"/>
          <w:sz w:val="24"/>
          <w:szCs w:val="24"/>
        </w:rPr>
        <w:t>.</w:t>
      </w: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A7F" w:rsidRDefault="00813A7F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2DF7" w:rsidRPr="005D5D59" w:rsidRDefault="00722DF7" w:rsidP="00722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lastRenderedPageBreak/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A7F">
        <w:rPr>
          <w:rFonts w:ascii="Times New Roman" w:hAnsi="Times New Roman" w:cs="Times New Roman"/>
          <w:b/>
          <w:sz w:val="24"/>
          <w:szCs w:val="24"/>
        </w:rPr>
        <w:t>8</w:t>
      </w:r>
    </w:p>
    <w:p w:rsidR="00722DF7" w:rsidRPr="0034535A" w:rsidRDefault="00722DF7" w:rsidP="00722DF7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Integralną część niniejszej umowy stanowi </w:t>
      </w:r>
      <w:r w:rsidR="00151FBD">
        <w:rPr>
          <w:rFonts w:ascii="Times New Roman" w:hAnsi="Times New Roman" w:cs="Times New Roman"/>
          <w:sz w:val="24"/>
          <w:szCs w:val="24"/>
        </w:rPr>
        <w:t>Opis przedmiotu zamówienia</w:t>
      </w:r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  <w:r w:rsidR="00151FBD">
        <w:rPr>
          <w:rFonts w:ascii="Times New Roman" w:hAnsi="Times New Roman" w:cs="Times New Roman"/>
          <w:sz w:val="24"/>
          <w:szCs w:val="24"/>
        </w:rPr>
        <w:t xml:space="preserve">załącznik nr 1. </w:t>
      </w:r>
      <w:r w:rsidRPr="0034535A">
        <w:rPr>
          <w:rFonts w:ascii="Times New Roman" w:hAnsi="Times New Roman" w:cs="Times New Roman"/>
          <w:sz w:val="24"/>
          <w:szCs w:val="24"/>
        </w:rPr>
        <w:br/>
      </w:r>
      <w:r w:rsidR="00151F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za załącznik nr 1.1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WT.2370.</w:t>
      </w:r>
      <w:r w:rsidR="0015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15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.202</w:t>
      </w:r>
      <w:r w:rsidR="00151F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3453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22DF7" w:rsidRPr="0034535A" w:rsidRDefault="00722DF7" w:rsidP="00722DF7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Cywilnego.</w:t>
      </w:r>
    </w:p>
    <w:p w:rsidR="00722DF7" w:rsidRPr="008E419F" w:rsidRDefault="00722DF7" w:rsidP="00722DF7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 razie wystąpienia sporu, właściwym do jego rozpoznania jest Sąd w Częstochowie.</w:t>
      </w:r>
    </w:p>
    <w:p w:rsidR="00722DF7" w:rsidRPr="0034535A" w:rsidRDefault="00722DF7" w:rsidP="007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DF7" w:rsidRPr="0034535A" w:rsidRDefault="00722DF7" w:rsidP="00722DF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3A7F">
        <w:rPr>
          <w:rFonts w:ascii="Times New Roman" w:hAnsi="Times New Roman" w:cs="Times New Roman"/>
          <w:b/>
          <w:sz w:val="24"/>
          <w:szCs w:val="24"/>
        </w:rPr>
        <w:t>9</w:t>
      </w:r>
    </w:p>
    <w:p w:rsidR="00722DF7" w:rsidRDefault="00722DF7" w:rsidP="00722DF7">
      <w:pPr>
        <w:pStyle w:val="Tekstpodstawowywcity3"/>
        <w:ind w:firstLine="0"/>
      </w:pPr>
      <w:r w:rsidRPr="0034535A">
        <w:t xml:space="preserve">Umowę sporządzono w dwóch jednobrzmiących egzemplarzach po 1 egz. dla każdej </w:t>
      </w:r>
      <w:r w:rsidRPr="0034535A">
        <w:br/>
        <w:t>ze stron.</w:t>
      </w:r>
    </w:p>
    <w:p w:rsidR="00722DF7" w:rsidRDefault="00722DF7" w:rsidP="00722DF7">
      <w:pPr>
        <w:pStyle w:val="Tekstpodstawowywcity3"/>
        <w:ind w:firstLine="0"/>
      </w:pPr>
      <w:bookmarkStart w:id="0" w:name="_GoBack"/>
      <w:bookmarkEnd w:id="0"/>
    </w:p>
    <w:p w:rsidR="00722DF7" w:rsidRPr="0034535A" w:rsidRDefault="00722DF7" w:rsidP="00722DF7">
      <w:pPr>
        <w:pStyle w:val="Tekstpodstawowywcity3"/>
        <w:ind w:firstLine="0"/>
      </w:pPr>
    </w:p>
    <w:p w:rsidR="00722DF7" w:rsidRDefault="00722DF7" w:rsidP="00722D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t>SPRZEDAWCA</w:t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  <w:t>KUPUJĄCA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B50" w:rsidRDefault="00971B50"/>
    <w:sectPr w:rsidR="0097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260" w:rsidRDefault="00EE4260" w:rsidP="00722DF7">
      <w:pPr>
        <w:spacing w:after="0" w:line="240" w:lineRule="auto"/>
      </w:pPr>
      <w:r>
        <w:separator/>
      </w:r>
    </w:p>
  </w:endnote>
  <w:endnote w:type="continuationSeparator" w:id="0">
    <w:p w:rsidR="00EE4260" w:rsidRDefault="00EE4260" w:rsidP="0072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260" w:rsidRDefault="00EE4260" w:rsidP="00722DF7">
      <w:pPr>
        <w:spacing w:after="0" w:line="240" w:lineRule="auto"/>
      </w:pPr>
      <w:r>
        <w:separator/>
      </w:r>
    </w:p>
  </w:footnote>
  <w:footnote w:type="continuationSeparator" w:id="0">
    <w:p w:rsidR="00EE4260" w:rsidRDefault="00EE4260" w:rsidP="00722DF7">
      <w:pPr>
        <w:spacing w:after="0" w:line="240" w:lineRule="auto"/>
      </w:pPr>
      <w:r>
        <w:continuationSeparator/>
      </w:r>
    </w:p>
  </w:footnote>
  <w:footnote w:id="1">
    <w:p w:rsidR="00722DF7" w:rsidRPr="00C949FA" w:rsidRDefault="00722DF7" w:rsidP="00722DF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949FA">
        <w:rPr>
          <w:iCs/>
        </w:rPr>
        <w:t>Załącznik nr 1 do niniejszej umowy będzie stanowiło wypełnione zestawienie asortymentowo—ilościowo-cenowe</w:t>
      </w:r>
    </w:p>
  </w:footnote>
  <w:footnote w:id="2">
    <w:p w:rsidR="00722DF7" w:rsidRDefault="00722DF7" w:rsidP="00722DF7">
      <w:pPr>
        <w:pStyle w:val="Tekstprzypisudolnego"/>
        <w:tabs>
          <w:tab w:val="left" w:pos="2088"/>
        </w:tabs>
      </w:pPr>
      <w:r>
        <w:rPr>
          <w:rStyle w:val="Odwoanieprzypisudolnego"/>
        </w:rPr>
        <w:footnoteRef/>
      </w:r>
      <w:r>
        <w:t xml:space="preserve"> Załącznik nr 1.1 </w:t>
      </w:r>
      <w:r w:rsidRPr="00B60351">
        <w:rPr>
          <w:iCs/>
        </w:rPr>
        <w:t>do niniejszej umowy będzie stanowi</w:t>
      </w:r>
      <w:r>
        <w:rPr>
          <w:iCs/>
        </w:rPr>
        <w:t xml:space="preserve">ł szczegółowy opis przedmiotu zamówienia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C38"/>
    <w:multiLevelType w:val="hybridMultilevel"/>
    <w:tmpl w:val="21982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1E"/>
    <w:multiLevelType w:val="hybridMultilevel"/>
    <w:tmpl w:val="405C820E"/>
    <w:lvl w:ilvl="0" w:tplc="4830E9FE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69C2A964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F5BCDDBE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 w15:restartNumberingAfterBreak="0">
    <w:nsid w:val="0DA40CCD"/>
    <w:multiLevelType w:val="multilevel"/>
    <w:tmpl w:val="6714E5A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E1D11E7"/>
    <w:multiLevelType w:val="hybridMultilevel"/>
    <w:tmpl w:val="92EA8742"/>
    <w:lvl w:ilvl="0" w:tplc="66F8B550">
      <w:start w:val="4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99B"/>
    <w:multiLevelType w:val="hybridMultilevel"/>
    <w:tmpl w:val="EB5CC498"/>
    <w:lvl w:ilvl="0" w:tplc="6C069FB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F0D35"/>
    <w:multiLevelType w:val="hybridMultilevel"/>
    <w:tmpl w:val="B3B6D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15DC6"/>
    <w:multiLevelType w:val="hybridMultilevel"/>
    <w:tmpl w:val="642A0602"/>
    <w:lvl w:ilvl="0" w:tplc="30C8E34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A69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D767D"/>
    <w:multiLevelType w:val="singleLevel"/>
    <w:tmpl w:val="B05A0838"/>
    <w:lvl w:ilvl="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hint="default"/>
      </w:rPr>
    </w:lvl>
  </w:abstractNum>
  <w:abstractNum w:abstractNumId="9" w15:restartNumberingAfterBreak="0">
    <w:nsid w:val="66A22C22"/>
    <w:multiLevelType w:val="hybridMultilevel"/>
    <w:tmpl w:val="4E440060"/>
    <w:lvl w:ilvl="0" w:tplc="C97AEC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A044C0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F28"/>
    <w:multiLevelType w:val="hybridMultilevel"/>
    <w:tmpl w:val="12F0E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72C46"/>
    <w:multiLevelType w:val="hybridMultilevel"/>
    <w:tmpl w:val="7DDE2ECC"/>
    <w:lvl w:ilvl="0" w:tplc="C890C1CC">
      <w:start w:val="1"/>
      <w:numFmt w:val="decimal"/>
      <w:lvlText w:val="%1)"/>
      <w:lvlJc w:val="left"/>
      <w:pPr>
        <w:tabs>
          <w:tab w:val="num" w:pos="1098"/>
        </w:tabs>
        <w:ind w:left="10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A6E9E"/>
    <w:multiLevelType w:val="hybridMultilevel"/>
    <w:tmpl w:val="86B8C848"/>
    <w:lvl w:ilvl="0" w:tplc="6206E140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8194B1CA">
      <w:start w:val="6"/>
      <w:numFmt w:val="decimal"/>
      <w:lvlText w:val="%2."/>
      <w:lvlJc w:val="left"/>
      <w:pPr>
        <w:tabs>
          <w:tab w:val="num" w:pos="2277"/>
        </w:tabs>
        <w:ind w:left="22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F7"/>
    <w:rsid w:val="00024C7B"/>
    <w:rsid w:val="00151FBD"/>
    <w:rsid w:val="006C62D1"/>
    <w:rsid w:val="00722DF7"/>
    <w:rsid w:val="00757E82"/>
    <w:rsid w:val="0076774C"/>
    <w:rsid w:val="007E44CB"/>
    <w:rsid w:val="008125C9"/>
    <w:rsid w:val="00813A7F"/>
    <w:rsid w:val="00897F97"/>
    <w:rsid w:val="00971B50"/>
    <w:rsid w:val="009B58D1"/>
    <w:rsid w:val="00BB0568"/>
    <w:rsid w:val="00C561DC"/>
    <w:rsid w:val="00D66776"/>
    <w:rsid w:val="00DF251B"/>
    <w:rsid w:val="00EE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7F13"/>
  <w15:chartTrackingRefBased/>
  <w15:docId w15:val="{B7749945-C32C-4D8A-B63B-D8ACFF52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2D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22D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22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22DF7"/>
    <w:pPr>
      <w:tabs>
        <w:tab w:val="left" w:pos="8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2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22DF7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2D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22DF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22DF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22D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2D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22DF7"/>
    <w:rPr>
      <w:vertAlign w:val="superscript"/>
    </w:rPr>
  </w:style>
  <w:style w:type="character" w:styleId="Hipercze">
    <w:name w:val="Hyperlink"/>
    <w:rsid w:val="00722DF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13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3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pcz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jxgm4t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.gov.pl/obszary-tematyczne/ceny-handel/wskazniki-ce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zynskaa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ndrakt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1650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K.Zymek (CS PSP)</dc:creator>
  <cp:keywords/>
  <dc:description/>
  <cp:lastModifiedBy>K.Krogulec (CS PSP)</cp:lastModifiedBy>
  <cp:revision>3</cp:revision>
  <dcterms:created xsi:type="dcterms:W3CDTF">2025-03-20T08:00:00Z</dcterms:created>
  <dcterms:modified xsi:type="dcterms:W3CDTF">2025-03-20T08:07:00Z</dcterms:modified>
</cp:coreProperties>
</file>