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9C3251" w:rsidRDefault="009C3251" w:rsidP="00C34F0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C3251" w:rsidRDefault="009C3251" w:rsidP="00CD24C7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9C3251" w:rsidRDefault="009C3251" w:rsidP="00CD24C7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9C3251" w:rsidRDefault="009C3251" w:rsidP="00CD24C7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90320">
        <w:rPr>
          <w:rFonts w:ascii="Cambria" w:hAnsi="Cambria" w:cs="Arial"/>
          <w:b/>
          <w:bCs/>
          <w:sz w:val="22"/>
          <w:szCs w:val="22"/>
        </w:rPr>
        <w:t>Lębork</w:t>
      </w:r>
    </w:p>
    <w:p w:rsidR="00290320" w:rsidRPr="00A71A6D" w:rsidRDefault="00290320" w:rsidP="00CD24C7">
      <w:pPr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:rsidR="00290320" w:rsidRDefault="00290320" w:rsidP="00CD24C7">
      <w:pPr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:rsidR="009C3251" w:rsidRDefault="009C3251" w:rsidP="00CD24C7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C3251" w:rsidRPr="00C34F0C" w:rsidRDefault="009C3251" w:rsidP="00C34F0C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9C3251" w:rsidRDefault="009C3251" w:rsidP="006D2E78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:rsidR="009C3251" w:rsidRDefault="009C3251" w:rsidP="006D2E78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:rsidR="009C3251" w:rsidRDefault="00C56922" w:rsidP="006D2E78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:rsidR="009C3251" w:rsidRPr="00833BD7" w:rsidRDefault="009C3251" w:rsidP="00283C76">
      <w:pPr>
        <w:spacing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:rsidR="009C3251" w:rsidRDefault="00C56922" w:rsidP="00283C76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:rsidR="009C3251" w:rsidRDefault="009C3251" w:rsidP="00283C76">
      <w:pPr>
        <w:spacing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:rsidR="00020A77" w:rsidRPr="00020A77" w:rsidRDefault="00020A77" w:rsidP="00283C76">
      <w:pPr>
        <w:spacing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:rsidR="009C3251" w:rsidRDefault="00020A77" w:rsidP="00283C76">
      <w:pPr>
        <w:spacing w:line="360" w:lineRule="auto"/>
        <w:jc w:val="center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</w:t>
      </w:r>
      <w:r w:rsidR="00E00E9F">
        <w:rPr>
          <w:rFonts w:ascii="Cambria" w:hAnsi="Cambria" w:cs="Tahoma"/>
          <w:i/>
          <w:iCs/>
          <w:sz w:val="21"/>
          <w:szCs w:val="21"/>
          <w:lang w:eastAsia="pl-PL"/>
        </w:rPr>
        <w:t xml:space="preserve"> - </w:t>
      </w:r>
      <w:r>
        <w:rPr>
          <w:rFonts w:ascii="Cambria" w:hAnsi="Cambria" w:cs="Tahoma"/>
          <w:i/>
          <w:iCs/>
          <w:sz w:val="21"/>
          <w:szCs w:val="21"/>
          <w:lang w:eastAsia="pl-PL"/>
        </w:rPr>
        <w:t>jeżeli dotyczy)</w:t>
      </w:r>
    </w:p>
    <w:p w:rsidR="00201EB4" w:rsidRPr="00C34F0C" w:rsidRDefault="009C3251" w:rsidP="00C34F0C">
      <w:pPr>
        <w:pStyle w:val="Akapitzlist1"/>
        <w:spacing w:after="60" w:line="276" w:lineRule="auto"/>
        <w:ind w:left="0"/>
        <w:jc w:val="both"/>
        <w:rPr>
          <w:rFonts w:ascii="Cambria" w:hAnsi="Cambria" w:cs="Arial"/>
          <w:b/>
          <w:i/>
          <w:color w:val="000000"/>
        </w:rPr>
      </w:pPr>
      <w:r>
        <w:rPr>
          <w:rFonts w:ascii="Cambria" w:hAnsi="Cambria" w:cs="Arial"/>
          <w:bCs/>
        </w:rPr>
        <w:t xml:space="preserve">w odpowiedzi na ogłoszenie </w:t>
      </w:r>
      <w:r w:rsidR="00CA6530">
        <w:rPr>
          <w:rFonts w:ascii="Cambria" w:hAnsi="Cambria" w:cs="Arial"/>
          <w:bCs/>
        </w:rPr>
        <w:t xml:space="preserve">o </w:t>
      </w:r>
      <w:r w:rsidR="00E80C0D">
        <w:rPr>
          <w:rFonts w:ascii="Cambria" w:hAnsi="Cambria" w:cs="Arial"/>
          <w:bCs/>
        </w:rPr>
        <w:t>postępowaniu o udzielenie zamówienia publicznego</w:t>
      </w:r>
      <w:r w:rsidR="00CA6530">
        <w:rPr>
          <w:rFonts w:ascii="Cambria" w:hAnsi="Cambria" w:cs="Arial"/>
          <w:bCs/>
        </w:rPr>
        <w:t xml:space="preserve">, </w:t>
      </w:r>
      <w:r w:rsidR="00E80C0D">
        <w:rPr>
          <w:rFonts w:ascii="Cambria" w:hAnsi="Cambria" w:cs="Arial"/>
          <w:bCs/>
        </w:rPr>
        <w:t>które jest prowadzone</w:t>
      </w:r>
      <w:r w:rsidR="00CA6530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w trybie podstawowym bez negocjacji, o którym mowa w art. 275 pkt 1 ustawy </w:t>
      </w:r>
      <w:r w:rsidR="00537334">
        <w:rPr>
          <w:rFonts w:ascii="Cambria" w:hAnsi="Cambria" w:cs="Arial"/>
          <w:bCs/>
        </w:rPr>
        <w:t xml:space="preserve">                 </w:t>
      </w:r>
      <w:r w:rsidR="00817616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 xml:space="preserve">11 września 2019 r. Prawo zamówień publicznych </w:t>
      </w:r>
      <w:r w:rsidR="00A45BF7" w:rsidRPr="00A45BF7">
        <w:rPr>
          <w:rFonts w:ascii="Cambria" w:hAnsi="Cambria" w:cs="Arial"/>
          <w:bCs/>
        </w:rPr>
        <w:t>(</w:t>
      </w:r>
      <w:proofErr w:type="spellStart"/>
      <w:r w:rsidR="00E00E9F">
        <w:rPr>
          <w:rFonts w:ascii="Cambria" w:hAnsi="Cambria" w:cs="Arial"/>
          <w:bCs/>
        </w:rPr>
        <w:t>t.j</w:t>
      </w:r>
      <w:proofErr w:type="spellEnd"/>
      <w:r w:rsidR="00E00E9F">
        <w:rPr>
          <w:rFonts w:ascii="Cambria" w:hAnsi="Cambria" w:cs="Arial"/>
          <w:bCs/>
        </w:rPr>
        <w:t xml:space="preserve">. </w:t>
      </w:r>
      <w:r w:rsidR="00A45BF7" w:rsidRPr="00A45BF7">
        <w:rPr>
          <w:rFonts w:ascii="Cambria" w:hAnsi="Cambria" w:cs="Arial"/>
          <w:bCs/>
        </w:rPr>
        <w:t>Dz. U. z 202</w:t>
      </w:r>
      <w:r w:rsidR="006278DD">
        <w:rPr>
          <w:rFonts w:ascii="Cambria" w:hAnsi="Cambria" w:cs="Arial"/>
          <w:bCs/>
        </w:rPr>
        <w:t>4</w:t>
      </w:r>
      <w:r w:rsidR="00A45BF7" w:rsidRPr="00A45BF7">
        <w:rPr>
          <w:rFonts w:ascii="Cambria" w:hAnsi="Cambria" w:cs="Arial"/>
          <w:bCs/>
        </w:rPr>
        <w:t xml:space="preserve"> r. poz. </w:t>
      </w:r>
      <w:r w:rsidR="006278DD">
        <w:rPr>
          <w:rFonts w:ascii="Cambria" w:hAnsi="Cambria" w:cs="Arial"/>
          <w:bCs/>
        </w:rPr>
        <w:t>1320</w:t>
      </w:r>
      <w:r w:rsidR="008F74F2" w:rsidRPr="00A45BF7">
        <w:rPr>
          <w:rFonts w:ascii="Cambria" w:hAnsi="Cambria" w:cs="Arial"/>
          <w:bCs/>
        </w:rPr>
        <w:t xml:space="preserve"> </w:t>
      </w:r>
      <w:r w:rsidR="00A45BF7" w:rsidRPr="00A45BF7">
        <w:rPr>
          <w:rFonts w:ascii="Cambria" w:hAnsi="Cambria" w:cs="Arial"/>
          <w:bCs/>
        </w:rPr>
        <w:t xml:space="preserve">z </w:t>
      </w:r>
      <w:proofErr w:type="spellStart"/>
      <w:r w:rsidR="00A45BF7" w:rsidRPr="00A45BF7">
        <w:rPr>
          <w:rFonts w:ascii="Cambria" w:hAnsi="Cambria" w:cs="Arial"/>
          <w:bCs/>
        </w:rPr>
        <w:t>późn</w:t>
      </w:r>
      <w:proofErr w:type="spellEnd"/>
      <w:r w:rsidR="00A45BF7" w:rsidRPr="00A45BF7">
        <w:rPr>
          <w:rFonts w:ascii="Cambria" w:hAnsi="Cambria" w:cs="Arial"/>
          <w:bCs/>
        </w:rPr>
        <w:t>. zm.)</w:t>
      </w:r>
      <w:r w:rsidR="00CA6530">
        <w:rPr>
          <w:rFonts w:ascii="Cambria" w:hAnsi="Cambria" w:cs="Arial"/>
          <w:bCs/>
        </w:rPr>
        <w:t xml:space="preserve">, </w:t>
      </w:r>
      <w:r w:rsidR="00811A7D">
        <w:rPr>
          <w:rFonts w:ascii="Cambria" w:hAnsi="Cambria" w:cs="Arial"/>
          <w:bCs/>
        </w:rPr>
        <w:t>pn. „</w:t>
      </w:r>
      <w:r w:rsidR="00CF4CCD">
        <w:rPr>
          <w:rFonts w:ascii="Cambria" w:hAnsi="Cambria" w:cs="Arial"/>
          <w:b/>
          <w:i/>
        </w:rPr>
        <w:t>Wymiana stolarki okiennej w budynku Nadleśnictwa Lębork</w:t>
      </w:r>
      <w:r w:rsidR="00811A7D">
        <w:rPr>
          <w:rFonts w:ascii="Cambria" w:hAnsi="Cambria" w:cs="Arial"/>
          <w:b/>
          <w:i/>
        </w:rPr>
        <w:t>”</w:t>
      </w:r>
      <w:r w:rsidR="00CF4CCD">
        <w:rPr>
          <w:rFonts w:ascii="Cambria" w:hAnsi="Cambria" w:cs="Arial"/>
          <w:bCs/>
          <w:shd w:val="clear" w:color="auto" w:fill="FFFFFF"/>
        </w:rPr>
        <w:t xml:space="preserve">, </w:t>
      </w:r>
      <w:r w:rsidR="00201EB4" w:rsidRPr="00BC0D1E">
        <w:rPr>
          <w:rFonts w:ascii="Cambria" w:hAnsi="Cambria" w:cs="Arial"/>
          <w:bCs/>
          <w:shd w:val="clear" w:color="auto" w:fill="FFFFFF"/>
        </w:rPr>
        <w:t>składam (-my)  niniejszym ofertę:</w:t>
      </w:r>
    </w:p>
    <w:p w:rsidR="009C3251" w:rsidRPr="00811A7D" w:rsidRDefault="009C3251" w:rsidP="00811A7D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</w:t>
      </w:r>
      <w:r w:rsidR="00811A7D">
        <w:rPr>
          <w:rFonts w:ascii="Cambria" w:hAnsi="Cambria" w:cs="Arial"/>
          <w:bCs/>
          <w:sz w:val="22"/>
          <w:szCs w:val="22"/>
        </w:rPr>
        <w:t xml:space="preserve">yfikacji warunków zamówienia za </w:t>
      </w:r>
      <w:r w:rsidRPr="00811A7D">
        <w:rPr>
          <w:rFonts w:ascii="Cambria" w:hAnsi="Cambria" w:cs="Arial"/>
          <w:bCs/>
          <w:sz w:val="22"/>
          <w:szCs w:val="22"/>
        </w:rPr>
        <w:t>cenę brutto w wysokości __________________ zł (słownie: __________________________</w:t>
      </w:r>
      <w:r w:rsidR="000653D8" w:rsidRPr="00811A7D">
        <w:rPr>
          <w:rFonts w:ascii="Cambria" w:hAnsi="Cambria" w:cs="Arial"/>
          <w:bCs/>
          <w:sz w:val="22"/>
          <w:szCs w:val="22"/>
        </w:rPr>
        <w:t>_______), w tym podatek VAT 23</w:t>
      </w:r>
      <w:r w:rsidRPr="00811A7D">
        <w:rPr>
          <w:rFonts w:ascii="Cambria" w:hAnsi="Cambria" w:cs="Arial"/>
          <w:bCs/>
          <w:sz w:val="22"/>
          <w:szCs w:val="22"/>
        </w:rPr>
        <w:t>%  tj. _</w:t>
      </w:r>
      <w:r w:rsidR="00811A7D">
        <w:rPr>
          <w:rFonts w:ascii="Cambria" w:hAnsi="Cambria" w:cs="Arial"/>
          <w:bCs/>
          <w:sz w:val="22"/>
          <w:szCs w:val="22"/>
        </w:rPr>
        <w:t>_____________________________zł.</w:t>
      </w:r>
    </w:p>
    <w:p w:rsidR="00CC1611" w:rsidRPr="00CC1611" w:rsidRDefault="00905FDF" w:rsidP="00CC1611">
      <w:pPr>
        <w:numPr>
          <w:ilvl w:val="0"/>
          <w:numId w:val="1"/>
        </w:numPr>
        <w:spacing w:before="120" w:after="12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160769">
        <w:rPr>
          <w:rFonts w:ascii="Cambria" w:hAnsi="Cambria" w:cs="Arial"/>
          <w:b/>
          <w:sz w:val="22"/>
          <w:szCs w:val="22"/>
        </w:rPr>
        <w:t xml:space="preserve">Zobowiązujemy się </w:t>
      </w:r>
      <w:r w:rsidR="00CF4CCD" w:rsidRPr="00160769">
        <w:rPr>
          <w:rFonts w:ascii="Cambria" w:hAnsi="Cambria" w:cs="Arial"/>
          <w:b/>
          <w:sz w:val="22"/>
          <w:szCs w:val="22"/>
        </w:rPr>
        <w:t>wykonać przedmiot zamówienia w terminie</w:t>
      </w:r>
      <w:r w:rsidR="00CC1611">
        <w:rPr>
          <w:rFonts w:ascii="Cambria" w:hAnsi="Cambria" w:cs="Arial"/>
          <w:b/>
          <w:sz w:val="22"/>
          <w:szCs w:val="22"/>
        </w:rPr>
        <w:t xml:space="preserve"> (proszę zaznaczyć właściwe):</w:t>
      </w:r>
    </w:p>
    <w:p w:rsidR="00CC1611" w:rsidRDefault="00CC1611" w:rsidP="00CC1611">
      <w:pPr>
        <w:spacing w:before="120" w:after="120" w:line="276" w:lineRule="auto"/>
        <w:ind w:left="709"/>
        <w:jc w:val="both"/>
        <w:rPr>
          <w:rFonts w:ascii="Cambria" w:hAnsi="Cambria" w:cs="Arial"/>
          <w:b/>
          <w:sz w:val="22"/>
          <w:szCs w:val="22"/>
        </w:rPr>
      </w:pPr>
      <w:sdt>
        <w:sdtPr>
          <w:rPr>
            <w:rFonts w:ascii="Cambria" w:hAnsi="Cambria" w:cs="Arial"/>
            <w:b/>
            <w:sz w:val="22"/>
            <w:szCs w:val="22"/>
          </w:rPr>
          <w:id w:val="251017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>
        <w:rPr>
          <w:rFonts w:ascii="Cambria" w:hAnsi="Cambria" w:cs="Arial"/>
          <w:b/>
          <w:sz w:val="22"/>
          <w:szCs w:val="22"/>
        </w:rPr>
        <w:t xml:space="preserve"> 90 dni</w:t>
      </w:r>
    </w:p>
    <w:p w:rsidR="00CC1611" w:rsidRDefault="00CC1611" w:rsidP="00CC1611">
      <w:pPr>
        <w:spacing w:before="120" w:after="120" w:line="276" w:lineRule="auto"/>
        <w:ind w:left="709"/>
        <w:jc w:val="both"/>
        <w:rPr>
          <w:rFonts w:ascii="Cambria" w:hAnsi="Cambria" w:cs="Arial"/>
          <w:b/>
          <w:sz w:val="22"/>
          <w:szCs w:val="22"/>
        </w:rPr>
      </w:pPr>
      <w:sdt>
        <w:sdtPr>
          <w:rPr>
            <w:rFonts w:ascii="Cambria" w:hAnsi="Cambria" w:cs="Arial"/>
            <w:b/>
            <w:sz w:val="22"/>
            <w:szCs w:val="22"/>
          </w:rPr>
          <w:id w:val="1088967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F4CCD" w:rsidRPr="00160769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75 dni</w:t>
      </w:r>
    </w:p>
    <w:p w:rsidR="00CC1611" w:rsidRDefault="00CC1611" w:rsidP="00CC1611">
      <w:pPr>
        <w:spacing w:before="120" w:after="120" w:line="276" w:lineRule="auto"/>
        <w:ind w:left="709"/>
        <w:jc w:val="both"/>
        <w:rPr>
          <w:rFonts w:ascii="Cambria" w:hAnsi="Cambria" w:cs="Arial"/>
          <w:b/>
          <w:sz w:val="22"/>
          <w:szCs w:val="22"/>
        </w:rPr>
      </w:pPr>
      <w:sdt>
        <w:sdtPr>
          <w:rPr>
            <w:rFonts w:ascii="Cambria" w:hAnsi="Cambria" w:cs="Arial"/>
            <w:b/>
            <w:sz w:val="22"/>
            <w:szCs w:val="22"/>
          </w:rPr>
          <w:id w:val="1812131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>
        <w:rPr>
          <w:rFonts w:ascii="Cambria" w:hAnsi="Cambria" w:cs="Arial"/>
          <w:b/>
          <w:sz w:val="22"/>
          <w:szCs w:val="22"/>
        </w:rPr>
        <w:t xml:space="preserve"> 60 dni</w:t>
      </w:r>
    </w:p>
    <w:p w:rsidR="00683BBD" w:rsidRDefault="00160769" w:rsidP="00811A7D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 dnia zawarcia umowy w sprawie zamówienia publicznego</w:t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:rsidR="00811A7D" w:rsidRPr="00E77D6C" w:rsidRDefault="00683BBD" w:rsidP="00E77D6C">
      <w:pPr>
        <w:pStyle w:val="Tekstprzypisudolnego"/>
        <w:ind w:left="709"/>
        <w:jc w:val="both"/>
        <w:rPr>
          <w:rFonts w:ascii="Cambria" w:hAnsi="Cambria"/>
          <w:i/>
          <w:iCs/>
          <w:sz w:val="16"/>
          <w:szCs w:val="18"/>
        </w:rPr>
      </w:pPr>
      <w:r w:rsidRPr="00683BBD">
        <w:rPr>
          <w:rFonts w:ascii="Cambria" w:hAnsi="Cambria"/>
          <w:i/>
          <w:iCs/>
          <w:sz w:val="18"/>
          <w:szCs w:val="18"/>
        </w:rPr>
        <w:t xml:space="preserve">Najkrótszy możliwy </w:t>
      </w:r>
      <w:r w:rsidR="00811A7D">
        <w:rPr>
          <w:rFonts w:ascii="Cambria" w:hAnsi="Cambria"/>
          <w:i/>
          <w:iCs/>
          <w:sz w:val="18"/>
          <w:szCs w:val="18"/>
        </w:rPr>
        <w:t>termin wykonania zamówienia</w:t>
      </w:r>
      <w:r w:rsidRPr="00683BBD">
        <w:rPr>
          <w:rFonts w:ascii="Cambria" w:hAnsi="Cambria"/>
          <w:i/>
          <w:iCs/>
          <w:sz w:val="18"/>
          <w:szCs w:val="18"/>
        </w:rPr>
        <w:t xml:space="preserve"> to 60 </w:t>
      </w:r>
      <w:r w:rsidR="00811A7D">
        <w:rPr>
          <w:rFonts w:ascii="Cambria" w:hAnsi="Cambria"/>
          <w:i/>
          <w:iCs/>
          <w:sz w:val="18"/>
          <w:szCs w:val="18"/>
        </w:rPr>
        <w:t>dni</w:t>
      </w:r>
      <w:r w:rsidRPr="00683BBD">
        <w:rPr>
          <w:rFonts w:ascii="Cambria" w:hAnsi="Cambria"/>
          <w:i/>
          <w:iCs/>
          <w:sz w:val="18"/>
          <w:szCs w:val="18"/>
        </w:rPr>
        <w:t xml:space="preserve">. Najdłuższy oceniany w ramach kryterium termin wykonania </w:t>
      </w:r>
      <w:r w:rsidR="00811A7D">
        <w:rPr>
          <w:rFonts w:ascii="Cambria" w:hAnsi="Cambria"/>
          <w:i/>
          <w:iCs/>
          <w:sz w:val="18"/>
          <w:szCs w:val="18"/>
        </w:rPr>
        <w:t xml:space="preserve">zamówienia </w:t>
      </w:r>
      <w:r w:rsidRPr="00683BBD">
        <w:rPr>
          <w:rFonts w:ascii="Cambria" w:hAnsi="Cambria"/>
          <w:i/>
          <w:iCs/>
          <w:sz w:val="18"/>
          <w:szCs w:val="18"/>
        </w:rPr>
        <w:t>to 90 dni. Wykonawca może zaproponować termin wykonania przedmiotu zamówienia</w:t>
      </w:r>
      <w:r w:rsidRPr="00683BBD">
        <w:rPr>
          <w:rFonts w:ascii="Cambria" w:hAnsi="Cambria"/>
          <w:b/>
          <w:bCs/>
          <w:i/>
          <w:iCs/>
          <w:sz w:val="18"/>
          <w:szCs w:val="18"/>
        </w:rPr>
        <w:t>: 90 dni; 75 dni; 60 dni</w:t>
      </w:r>
      <w:r w:rsidRPr="00683BBD">
        <w:rPr>
          <w:rFonts w:ascii="Cambria" w:hAnsi="Cambria"/>
          <w:i/>
          <w:iCs/>
          <w:sz w:val="18"/>
          <w:szCs w:val="18"/>
        </w:rPr>
        <w:t xml:space="preserve">. </w:t>
      </w:r>
      <w:r w:rsidR="00E77D6C">
        <w:rPr>
          <w:rFonts w:ascii="Cambria" w:hAnsi="Cambria"/>
          <w:i/>
          <w:iCs/>
          <w:sz w:val="18"/>
          <w:szCs w:val="18"/>
        </w:rPr>
        <w:t xml:space="preserve"> </w:t>
      </w:r>
      <w:r w:rsidR="00811A7D" w:rsidRPr="00E77D6C">
        <w:rPr>
          <w:rFonts w:ascii="Cambria" w:hAnsi="Cambria"/>
          <w:i/>
          <w:sz w:val="18"/>
          <w:szCs w:val="23"/>
        </w:rPr>
        <w:t xml:space="preserve">W przypadku, gdy Wykonawca nie zaznaczy żadnego z kwadratów lub zakreśli więcej </w:t>
      </w:r>
      <w:r w:rsidR="00811A7D" w:rsidRPr="00E77D6C">
        <w:rPr>
          <w:rFonts w:ascii="Cambria" w:hAnsi="Cambria"/>
          <w:i/>
          <w:sz w:val="18"/>
          <w:szCs w:val="23"/>
        </w:rPr>
        <w:lastRenderedPageBreak/>
        <w:t xml:space="preserve">niż jeden kwadrat, Zamawiający przyjmie, że wykonawca oferuje </w:t>
      </w:r>
      <w:r w:rsidR="00E77D6C" w:rsidRPr="00E77D6C">
        <w:rPr>
          <w:rFonts w:ascii="Cambria" w:hAnsi="Cambria"/>
          <w:i/>
          <w:sz w:val="18"/>
          <w:szCs w:val="23"/>
        </w:rPr>
        <w:t>maksymalny termin wykonania zamówienia</w:t>
      </w:r>
      <w:r w:rsidR="00811A7D" w:rsidRPr="00E77D6C">
        <w:rPr>
          <w:rFonts w:ascii="Cambria" w:hAnsi="Cambria"/>
          <w:i/>
          <w:sz w:val="18"/>
          <w:szCs w:val="23"/>
        </w:rPr>
        <w:t>, a oferta Wykonawcy otrzyma 0 pkt kryterium „</w:t>
      </w:r>
      <w:r w:rsidR="00E77D6C">
        <w:rPr>
          <w:rFonts w:ascii="Cambria" w:hAnsi="Cambria"/>
          <w:i/>
          <w:sz w:val="18"/>
          <w:szCs w:val="23"/>
        </w:rPr>
        <w:t>Termin wykonania</w:t>
      </w:r>
      <w:r w:rsidR="00811A7D" w:rsidRPr="00E77D6C">
        <w:rPr>
          <w:rFonts w:ascii="Cambria" w:hAnsi="Cambria"/>
          <w:i/>
          <w:sz w:val="18"/>
          <w:szCs w:val="23"/>
        </w:rPr>
        <w:t>”.</w:t>
      </w:r>
    </w:p>
    <w:p w:rsidR="00683BBD" w:rsidRPr="00683BBD" w:rsidRDefault="00683BBD" w:rsidP="00683BBD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9C3251" w:rsidRDefault="00905FDF" w:rsidP="00E77D6C">
      <w:pPr>
        <w:spacing w:before="12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wybór oferty nie będzie/będzie* prowadzić do powstania u Zamawiającego obowiązku podatkowego zgodnie z przepisam</w:t>
      </w:r>
      <w:r w:rsidR="00E77D6C">
        <w:rPr>
          <w:rFonts w:ascii="Cambria" w:hAnsi="Cambria" w:cs="Arial"/>
          <w:bCs/>
          <w:sz w:val="22"/>
          <w:szCs w:val="22"/>
        </w:rPr>
        <w:t>i o podatku od towarów i usług.</w:t>
      </w:r>
    </w:p>
    <w:p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:rsidR="000D5680" w:rsidRDefault="00D71705" w:rsidP="00CC1611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:rsidTr="00066A89">
        <w:trPr>
          <w:trHeight w:val="567"/>
        </w:trPr>
        <w:tc>
          <w:tcPr>
            <w:tcW w:w="4209" w:type="dxa"/>
          </w:tcPr>
          <w:p w:rsidR="009C3251" w:rsidRDefault="009C3251" w:rsidP="00066A89">
            <w:pPr>
              <w:spacing w:before="240" w:after="240" w:line="276" w:lineRule="auto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:rsidR="009C3251" w:rsidRDefault="005362AA" w:rsidP="00066A89">
            <w:pPr>
              <w:spacing w:before="240" w:after="240" w:line="276" w:lineRule="auto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:rsidTr="00D71705">
        <w:trPr>
          <w:trHeight w:val="837"/>
        </w:trPr>
        <w:tc>
          <w:tcPr>
            <w:tcW w:w="4209" w:type="dxa"/>
          </w:tcPr>
          <w:p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:rsidTr="00D71705">
        <w:trPr>
          <w:trHeight w:val="848"/>
        </w:trPr>
        <w:tc>
          <w:tcPr>
            <w:tcW w:w="4209" w:type="dxa"/>
          </w:tcPr>
          <w:p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:rsidTr="00D71705">
        <w:trPr>
          <w:trHeight w:val="833"/>
        </w:trPr>
        <w:tc>
          <w:tcPr>
            <w:tcW w:w="4209" w:type="dxa"/>
          </w:tcPr>
          <w:p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0"/>
    <w:p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</w:t>
      </w:r>
      <w:r w:rsidR="005737F9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1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</w:t>
      </w:r>
      <w:r w:rsidR="005737F9">
        <w:rPr>
          <w:rFonts w:ascii="Cambria" w:eastAsia="Calibri" w:hAnsi="Cambria" w:cs="Arial"/>
          <w:bCs/>
          <w:sz w:val="22"/>
          <w:szCs w:val="22"/>
        </w:rPr>
        <w:t> </w:t>
      </w:r>
      <w:r w:rsidR="00F56886">
        <w:rPr>
          <w:rFonts w:ascii="Cambria" w:eastAsia="Calibri" w:hAnsi="Cambria" w:cs="Arial"/>
          <w:bCs/>
          <w:sz w:val="22"/>
          <w:szCs w:val="22"/>
        </w:rPr>
        <w:t>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:rsidTr="00C34F0C">
        <w:tc>
          <w:tcPr>
            <w:tcW w:w="4169" w:type="dxa"/>
          </w:tcPr>
          <w:p w:rsidR="00905FDF" w:rsidRDefault="00B0239E" w:rsidP="00066A89">
            <w:pPr>
              <w:spacing w:before="240" w:line="276" w:lineRule="auto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:rsidR="00B0239E" w:rsidRDefault="00B0239E" w:rsidP="00066A89">
            <w:pPr>
              <w:spacing w:after="240" w:line="276" w:lineRule="auto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  <w:vAlign w:val="center"/>
          </w:tcPr>
          <w:p w:rsidR="00B0239E" w:rsidRDefault="00C34F0C" w:rsidP="00066A89">
            <w:pPr>
              <w:spacing w:before="240" w:after="240" w:line="276" w:lineRule="auto"/>
              <w:contextualSpacing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</w:p>
        </w:tc>
      </w:tr>
      <w:tr w:rsidR="00B0239E" w:rsidTr="00D71705">
        <w:trPr>
          <w:trHeight w:val="837"/>
        </w:trPr>
        <w:tc>
          <w:tcPr>
            <w:tcW w:w="4169" w:type="dxa"/>
          </w:tcPr>
          <w:p w:rsidR="00B0239E" w:rsidRDefault="00B0239E" w:rsidP="00A00F22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:rsidR="00B0239E" w:rsidRDefault="00B0239E" w:rsidP="00A00F22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:rsidTr="00D71705">
        <w:trPr>
          <w:trHeight w:val="848"/>
        </w:trPr>
        <w:tc>
          <w:tcPr>
            <w:tcW w:w="4169" w:type="dxa"/>
          </w:tcPr>
          <w:p w:rsidR="00B0239E" w:rsidRDefault="00B0239E" w:rsidP="00A00F22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:rsidR="00B0239E" w:rsidRDefault="00B0239E" w:rsidP="00A00F22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:rsidTr="00D71705">
        <w:trPr>
          <w:trHeight w:val="833"/>
        </w:trPr>
        <w:tc>
          <w:tcPr>
            <w:tcW w:w="4169" w:type="dxa"/>
          </w:tcPr>
          <w:p w:rsidR="00B0239E" w:rsidRDefault="00B0239E" w:rsidP="00A00F22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:rsidR="00B0239E" w:rsidRDefault="00B0239E" w:rsidP="00A00F22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F47BCE" w:rsidRDefault="00F47BCE" w:rsidP="00CC1611">
      <w:pPr>
        <w:spacing w:before="120" w:after="12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E00E9F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 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1"/>
    </w:p>
    <w:p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:rsidR="009C3251" w:rsidRDefault="00066A89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</w:t>
      </w:r>
      <w:r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2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2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lastRenderedPageBreak/>
        <w:t>innym rodzajem Wykonawcy,</w:t>
      </w:r>
    </w:p>
    <w:p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D0573" w:rsidRDefault="001D0573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1D0573" w:rsidRDefault="001D0573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1D0573" w:rsidRDefault="001D0573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3" w:name="_Hlk43743063"/>
      <w:r>
        <w:rPr>
          <w:rFonts w:ascii="Cambria" w:hAnsi="Cambria" w:cs="Arial"/>
          <w:bCs/>
          <w:sz w:val="22"/>
          <w:szCs w:val="22"/>
        </w:rPr>
        <w:t>___________</w:t>
      </w:r>
      <w:bookmarkStart w:id="4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5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4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opatrzonej podpisem zaufanym</w:t>
      </w:r>
    </w:p>
    <w:p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3"/>
      <w:bookmarkEnd w:id="5"/>
    </w:p>
    <w:p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F9" w:rsidRDefault="00042AF9">
      <w:r>
        <w:separator/>
      </w:r>
    </w:p>
  </w:endnote>
  <w:endnote w:type="continuationSeparator" w:id="0">
    <w:p w:rsidR="00042AF9" w:rsidRDefault="0004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13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F22" w:rsidRDefault="00A00F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F22" w:rsidRDefault="00A00F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A00F22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6A89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00F22" w:rsidRDefault="00A00F2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F22" w:rsidRDefault="00A00F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A00F22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6A8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00F22" w:rsidRDefault="00A00F2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F9" w:rsidRDefault="00042AF9">
      <w:r>
        <w:separator/>
      </w:r>
    </w:p>
  </w:footnote>
  <w:footnote w:type="continuationSeparator" w:id="0">
    <w:p w:rsidR="00042AF9" w:rsidRDefault="00042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F22" w:rsidRDefault="00A00F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3B8235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  <w:rPr>
        <w:rFonts w:ascii="Cambria" w:hAnsi="Cambria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42AF9"/>
    <w:rsid w:val="000653D8"/>
    <w:rsid w:val="00066A89"/>
    <w:rsid w:val="00082254"/>
    <w:rsid w:val="000B78F5"/>
    <w:rsid w:val="000D5680"/>
    <w:rsid w:val="00145C94"/>
    <w:rsid w:val="00150F47"/>
    <w:rsid w:val="00160769"/>
    <w:rsid w:val="00177884"/>
    <w:rsid w:val="00177F52"/>
    <w:rsid w:val="001A66A9"/>
    <w:rsid w:val="001B39F6"/>
    <w:rsid w:val="001D0573"/>
    <w:rsid w:val="001F012B"/>
    <w:rsid w:val="001F2839"/>
    <w:rsid w:val="00201EB4"/>
    <w:rsid w:val="0021380F"/>
    <w:rsid w:val="00214184"/>
    <w:rsid w:val="00267EF9"/>
    <w:rsid w:val="00283C76"/>
    <w:rsid w:val="00290320"/>
    <w:rsid w:val="002E2E31"/>
    <w:rsid w:val="00325C3C"/>
    <w:rsid w:val="00333E73"/>
    <w:rsid w:val="003379FE"/>
    <w:rsid w:val="00355A38"/>
    <w:rsid w:val="0037128C"/>
    <w:rsid w:val="003E2A0F"/>
    <w:rsid w:val="00431ADE"/>
    <w:rsid w:val="004430B0"/>
    <w:rsid w:val="00447DFC"/>
    <w:rsid w:val="004707EB"/>
    <w:rsid w:val="004A7131"/>
    <w:rsid w:val="004B176C"/>
    <w:rsid w:val="004F5B2E"/>
    <w:rsid w:val="00500749"/>
    <w:rsid w:val="0053085C"/>
    <w:rsid w:val="005362AA"/>
    <w:rsid w:val="00537334"/>
    <w:rsid w:val="005737F9"/>
    <w:rsid w:val="00580CA5"/>
    <w:rsid w:val="0058696F"/>
    <w:rsid w:val="005A74E2"/>
    <w:rsid w:val="005C18FE"/>
    <w:rsid w:val="005C23A4"/>
    <w:rsid w:val="005C3D82"/>
    <w:rsid w:val="005C5080"/>
    <w:rsid w:val="005E2818"/>
    <w:rsid w:val="00612F53"/>
    <w:rsid w:val="006278DD"/>
    <w:rsid w:val="0067425B"/>
    <w:rsid w:val="00683BBD"/>
    <w:rsid w:val="0068467D"/>
    <w:rsid w:val="006A0D59"/>
    <w:rsid w:val="006C7FD9"/>
    <w:rsid w:val="006D2E78"/>
    <w:rsid w:val="0073260F"/>
    <w:rsid w:val="00734220"/>
    <w:rsid w:val="00742E0E"/>
    <w:rsid w:val="007B74D1"/>
    <w:rsid w:val="007C0E4D"/>
    <w:rsid w:val="007D3808"/>
    <w:rsid w:val="007E634D"/>
    <w:rsid w:val="007F5ECF"/>
    <w:rsid w:val="008000E9"/>
    <w:rsid w:val="00811A7D"/>
    <w:rsid w:val="00817616"/>
    <w:rsid w:val="00833BD7"/>
    <w:rsid w:val="00833C33"/>
    <w:rsid w:val="00840A21"/>
    <w:rsid w:val="00846576"/>
    <w:rsid w:val="0085128D"/>
    <w:rsid w:val="00852194"/>
    <w:rsid w:val="008649FF"/>
    <w:rsid w:val="00865B31"/>
    <w:rsid w:val="008D57B5"/>
    <w:rsid w:val="008E6BED"/>
    <w:rsid w:val="008F74F2"/>
    <w:rsid w:val="00905EE6"/>
    <w:rsid w:val="00905FDF"/>
    <w:rsid w:val="00926FD8"/>
    <w:rsid w:val="009278EB"/>
    <w:rsid w:val="009623D7"/>
    <w:rsid w:val="0097512B"/>
    <w:rsid w:val="009A74DF"/>
    <w:rsid w:val="009C3251"/>
    <w:rsid w:val="009D2DB9"/>
    <w:rsid w:val="009F2ABC"/>
    <w:rsid w:val="00A005AB"/>
    <w:rsid w:val="00A00F22"/>
    <w:rsid w:val="00A35692"/>
    <w:rsid w:val="00A45BF7"/>
    <w:rsid w:val="00A663BE"/>
    <w:rsid w:val="00A7389A"/>
    <w:rsid w:val="00AB0989"/>
    <w:rsid w:val="00AE2C24"/>
    <w:rsid w:val="00B0239E"/>
    <w:rsid w:val="00B36D9A"/>
    <w:rsid w:val="00B4582C"/>
    <w:rsid w:val="00B563B5"/>
    <w:rsid w:val="00BC0D1E"/>
    <w:rsid w:val="00BC5F21"/>
    <w:rsid w:val="00BE70E8"/>
    <w:rsid w:val="00BF0DA7"/>
    <w:rsid w:val="00C30EBF"/>
    <w:rsid w:val="00C34F0C"/>
    <w:rsid w:val="00C40564"/>
    <w:rsid w:val="00C56922"/>
    <w:rsid w:val="00C9596C"/>
    <w:rsid w:val="00CA6530"/>
    <w:rsid w:val="00CC0365"/>
    <w:rsid w:val="00CC1611"/>
    <w:rsid w:val="00CC3457"/>
    <w:rsid w:val="00CD24C7"/>
    <w:rsid w:val="00CF4581"/>
    <w:rsid w:val="00CF4CCD"/>
    <w:rsid w:val="00D07131"/>
    <w:rsid w:val="00D200FB"/>
    <w:rsid w:val="00D26B94"/>
    <w:rsid w:val="00D3362D"/>
    <w:rsid w:val="00D71705"/>
    <w:rsid w:val="00DA1A39"/>
    <w:rsid w:val="00DB3E78"/>
    <w:rsid w:val="00DC13EB"/>
    <w:rsid w:val="00DC5DCB"/>
    <w:rsid w:val="00E00E9F"/>
    <w:rsid w:val="00E51496"/>
    <w:rsid w:val="00E67057"/>
    <w:rsid w:val="00E77D6C"/>
    <w:rsid w:val="00E80C0D"/>
    <w:rsid w:val="00E81F14"/>
    <w:rsid w:val="00E81F31"/>
    <w:rsid w:val="00E902B5"/>
    <w:rsid w:val="00E96EE1"/>
    <w:rsid w:val="00EB23C7"/>
    <w:rsid w:val="00EC16BA"/>
    <w:rsid w:val="00EC4305"/>
    <w:rsid w:val="00EF3F82"/>
    <w:rsid w:val="00F0309D"/>
    <w:rsid w:val="00F2381B"/>
    <w:rsid w:val="00F33F56"/>
    <w:rsid w:val="00F47BCE"/>
    <w:rsid w:val="00F5234F"/>
    <w:rsid w:val="00F52E5F"/>
    <w:rsid w:val="00F56886"/>
    <w:rsid w:val="00FA2253"/>
    <w:rsid w:val="00FD6D83"/>
    <w:rsid w:val="00FD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9CC93-1A92-4968-A1EB-D151DB9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3C33"/>
  </w:style>
  <w:style w:type="character" w:customStyle="1" w:styleId="TekstkomentarzaZnak">
    <w:name w:val="Tekst komentarza Znak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8467D"/>
    <w:rPr>
      <w:vertAlign w:val="superscript"/>
    </w:rPr>
  </w:style>
  <w:style w:type="paragraph" w:customStyle="1" w:styleId="Akapitzlist1">
    <w:name w:val="Akapit z listą1"/>
    <w:basedOn w:val="Normalny"/>
    <w:rsid w:val="00840A21"/>
    <w:pPr>
      <w:spacing w:after="160" w:line="259" w:lineRule="auto"/>
      <w:ind w:left="720"/>
      <w:contextualSpacing/>
    </w:pPr>
    <w:rPr>
      <w:rFonts w:ascii="Calibri" w:eastAsia="Calibri" w:hAnsi="Calibri" w:cs="font21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BEC1F-7271-494D-B545-D1C12B7D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1078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Kaczmarczyk</dc:creator>
  <cp:keywords/>
  <dc:description/>
  <cp:lastModifiedBy>JiW Sp.K.</cp:lastModifiedBy>
  <cp:revision>6</cp:revision>
  <dcterms:created xsi:type="dcterms:W3CDTF">2025-02-04T12:35:00Z</dcterms:created>
  <dcterms:modified xsi:type="dcterms:W3CDTF">2025-02-04T14:03:00Z</dcterms:modified>
</cp:coreProperties>
</file>