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28D42" w14:textId="6278F36C" w:rsidR="00427D3A" w:rsidRPr="00427D3A" w:rsidRDefault="00427D3A" w:rsidP="00427D3A">
      <w:pPr>
        <w:spacing w:after="0" w:line="240" w:lineRule="auto"/>
        <w:jc w:val="right"/>
        <w:rPr>
          <w:rFonts w:cstheme="minorHAnsi"/>
          <w:b/>
          <w:color w:val="FF0000"/>
          <w:sz w:val="28"/>
          <w:szCs w:val="28"/>
        </w:rPr>
      </w:pPr>
      <w:bookmarkStart w:id="0" w:name="_Toc373224460"/>
      <w:bookmarkStart w:id="1" w:name="_Toc373235464"/>
      <w:bookmarkStart w:id="2" w:name="_Toc374007806"/>
      <w:bookmarkStart w:id="3" w:name="_Toc378232341"/>
      <w:bookmarkStart w:id="4" w:name="_Toc379983365"/>
      <w:bookmarkStart w:id="5" w:name="_Toc380068364"/>
      <w:bookmarkStart w:id="6" w:name="_Toc522259529"/>
      <w:bookmarkStart w:id="7" w:name="_Toc522261361"/>
      <w:bookmarkStart w:id="8" w:name="_Toc522276776"/>
      <w:bookmarkStart w:id="9" w:name="_Toc522776041"/>
      <w:r w:rsidRPr="00427D3A">
        <w:rPr>
          <w:rFonts w:cstheme="minorHAnsi"/>
          <w:b/>
          <w:color w:val="FF0000"/>
          <w:sz w:val="28"/>
          <w:szCs w:val="28"/>
        </w:rPr>
        <w:t xml:space="preserve">PO ZMIANIE Z DNIA </w:t>
      </w:r>
      <w:r w:rsidR="00931D4C">
        <w:rPr>
          <w:rFonts w:cstheme="minorHAnsi"/>
          <w:b/>
          <w:color w:val="FF0000"/>
          <w:sz w:val="28"/>
          <w:szCs w:val="28"/>
        </w:rPr>
        <w:t>20</w:t>
      </w:r>
      <w:r w:rsidRPr="00427D3A">
        <w:rPr>
          <w:rFonts w:cstheme="minorHAnsi"/>
          <w:b/>
          <w:color w:val="FF0000"/>
          <w:sz w:val="28"/>
          <w:szCs w:val="28"/>
        </w:rPr>
        <w:t>.05.2025r.</w:t>
      </w:r>
    </w:p>
    <w:p w14:paraId="6C5E2851" w14:textId="638F6FD8" w:rsidR="0067236F" w:rsidRPr="00A54660" w:rsidRDefault="0067236F" w:rsidP="0067236F">
      <w:pPr>
        <w:spacing w:after="0" w:line="240" w:lineRule="auto"/>
        <w:jc w:val="center"/>
        <w:rPr>
          <w:rFonts w:cstheme="minorHAnsi"/>
          <w:b/>
          <w:sz w:val="28"/>
          <w:szCs w:val="28"/>
          <w:u w:val="single"/>
        </w:rPr>
      </w:pPr>
      <w:r w:rsidRPr="00A54660">
        <w:rPr>
          <w:rFonts w:cstheme="minorHAnsi"/>
          <w:b/>
          <w:sz w:val="28"/>
          <w:szCs w:val="28"/>
        </w:rPr>
        <w:t>Centralny System Wydruku w OR POLATOM</w:t>
      </w:r>
      <w:r w:rsidRPr="00A54660">
        <w:rPr>
          <w:rFonts w:cstheme="minorHAnsi"/>
          <w:b/>
          <w:sz w:val="28"/>
          <w:szCs w:val="28"/>
          <w:u w:val="single"/>
        </w:rPr>
        <w:t xml:space="preserve"> </w:t>
      </w:r>
    </w:p>
    <w:p w14:paraId="733DAA5B" w14:textId="77777777" w:rsidR="0067236F" w:rsidRPr="00A54660" w:rsidRDefault="0067236F" w:rsidP="0067236F">
      <w:pPr>
        <w:spacing w:after="0" w:line="240" w:lineRule="auto"/>
        <w:jc w:val="center"/>
        <w:rPr>
          <w:rFonts w:ascii="Calibri" w:hAnsi="Calibri" w:cs="Calibri"/>
          <w:b/>
          <w:sz w:val="28"/>
          <w:szCs w:val="28"/>
          <w:u w:val="single"/>
        </w:rPr>
      </w:pPr>
      <w:bookmarkStart w:id="10" w:name="_Hlk196206026"/>
      <w:r w:rsidRPr="00A54660">
        <w:rPr>
          <w:rFonts w:ascii="Calibri" w:hAnsi="Calibri" w:cs="Calibri"/>
          <w:b/>
          <w:sz w:val="28"/>
          <w:szCs w:val="28"/>
          <w:u w:val="single"/>
        </w:rPr>
        <w:t xml:space="preserve">Załącznik </w:t>
      </w:r>
      <w:bookmarkEnd w:id="0"/>
      <w:bookmarkEnd w:id="1"/>
      <w:bookmarkEnd w:id="2"/>
      <w:bookmarkEnd w:id="3"/>
      <w:bookmarkEnd w:id="4"/>
      <w:bookmarkEnd w:id="5"/>
      <w:r w:rsidRPr="00A54660">
        <w:rPr>
          <w:rFonts w:ascii="Calibri" w:hAnsi="Calibri" w:cs="Calibri"/>
          <w:b/>
          <w:sz w:val="28"/>
          <w:szCs w:val="28"/>
          <w:u w:val="single"/>
        </w:rPr>
        <w:t>A do SWZ</w:t>
      </w:r>
    </w:p>
    <w:bookmarkEnd w:id="10"/>
    <w:p w14:paraId="1596467D" w14:textId="0654304D" w:rsidR="0067236F" w:rsidRDefault="0067236F">
      <w:pPr>
        <w:rPr>
          <w:b/>
          <w:sz w:val="28"/>
          <w:szCs w:val="28"/>
        </w:rPr>
      </w:pPr>
      <w:r>
        <w:br w:type="page"/>
      </w:r>
    </w:p>
    <w:sdt>
      <w:sdtPr>
        <w:rPr>
          <w:rFonts w:asciiTheme="minorHAnsi" w:eastAsiaTheme="minorHAnsi" w:hAnsiTheme="minorHAnsi" w:cstheme="minorBidi"/>
          <w:color w:val="auto"/>
          <w:sz w:val="22"/>
          <w:szCs w:val="22"/>
          <w:lang w:eastAsia="en-US"/>
        </w:rPr>
        <w:id w:val="1532605077"/>
        <w:docPartObj>
          <w:docPartGallery w:val="Table of Contents"/>
          <w:docPartUnique/>
        </w:docPartObj>
      </w:sdtPr>
      <w:sdtEndPr>
        <w:rPr>
          <w:b/>
          <w:bCs/>
        </w:rPr>
      </w:sdtEndPr>
      <w:sdtContent>
        <w:p w14:paraId="411ADC36" w14:textId="175EDF64" w:rsidR="0067236F" w:rsidRDefault="0067236F">
          <w:pPr>
            <w:pStyle w:val="Nagwekspisutreci"/>
          </w:pPr>
          <w:r>
            <w:t>Spis treści</w:t>
          </w:r>
        </w:p>
        <w:p w14:paraId="2C85E549" w14:textId="25823E18" w:rsidR="006C47D2" w:rsidRDefault="0067236F">
          <w:pPr>
            <w:pStyle w:val="Spistreci1"/>
            <w:tabs>
              <w:tab w:val="right" w:leader="dot" w:pos="10456"/>
            </w:tabs>
            <w:rPr>
              <w:rFonts w:eastAsiaTheme="minorEastAsia"/>
              <w:noProof/>
              <w:lang w:eastAsia="pl-PL"/>
            </w:rPr>
          </w:pPr>
          <w:r>
            <w:fldChar w:fldCharType="begin"/>
          </w:r>
          <w:r>
            <w:instrText xml:space="preserve"> TOC \o "1-3" \h \z \u </w:instrText>
          </w:r>
          <w:r>
            <w:fldChar w:fldCharType="separate"/>
          </w:r>
          <w:hyperlink w:anchor="_Toc196221993" w:history="1">
            <w:r w:rsidR="006C47D2" w:rsidRPr="00FE1024">
              <w:rPr>
                <w:rStyle w:val="Hipercze"/>
                <w:noProof/>
              </w:rPr>
              <w:t>Rozdział I: Opis przedmiotu zamówienia</w:t>
            </w:r>
            <w:r w:rsidR="006C47D2">
              <w:rPr>
                <w:noProof/>
                <w:webHidden/>
              </w:rPr>
              <w:tab/>
            </w:r>
            <w:r w:rsidR="006C47D2">
              <w:rPr>
                <w:noProof/>
                <w:webHidden/>
              </w:rPr>
              <w:fldChar w:fldCharType="begin"/>
            </w:r>
            <w:r w:rsidR="006C47D2">
              <w:rPr>
                <w:noProof/>
                <w:webHidden/>
              </w:rPr>
              <w:instrText xml:space="preserve"> PAGEREF _Toc196221993 \h </w:instrText>
            </w:r>
            <w:r w:rsidR="006C47D2">
              <w:rPr>
                <w:noProof/>
                <w:webHidden/>
              </w:rPr>
            </w:r>
            <w:r w:rsidR="006C47D2">
              <w:rPr>
                <w:noProof/>
                <w:webHidden/>
              </w:rPr>
              <w:fldChar w:fldCharType="separate"/>
            </w:r>
            <w:r w:rsidR="006C47D2">
              <w:rPr>
                <w:noProof/>
                <w:webHidden/>
              </w:rPr>
              <w:t>3</w:t>
            </w:r>
            <w:r w:rsidR="006C47D2">
              <w:rPr>
                <w:noProof/>
                <w:webHidden/>
              </w:rPr>
              <w:fldChar w:fldCharType="end"/>
            </w:r>
          </w:hyperlink>
        </w:p>
        <w:p w14:paraId="27B9F597" w14:textId="40AD71F3" w:rsidR="006C47D2" w:rsidRDefault="00213BED">
          <w:pPr>
            <w:pStyle w:val="Spistreci2"/>
            <w:tabs>
              <w:tab w:val="left" w:pos="660"/>
              <w:tab w:val="right" w:leader="dot" w:pos="10456"/>
            </w:tabs>
            <w:rPr>
              <w:rFonts w:eastAsiaTheme="minorEastAsia"/>
              <w:noProof/>
              <w:lang w:eastAsia="pl-PL"/>
            </w:rPr>
          </w:pPr>
          <w:hyperlink w:anchor="_Toc196221994" w:history="1">
            <w:r w:rsidR="006C47D2" w:rsidRPr="00FE1024">
              <w:rPr>
                <w:rStyle w:val="Hipercze"/>
                <w:noProof/>
              </w:rPr>
              <w:t>1.</w:t>
            </w:r>
            <w:r w:rsidR="006C47D2">
              <w:rPr>
                <w:rFonts w:eastAsiaTheme="minorEastAsia"/>
                <w:noProof/>
                <w:lang w:eastAsia="pl-PL"/>
              </w:rPr>
              <w:tab/>
            </w:r>
            <w:r w:rsidR="006C47D2" w:rsidRPr="00FE1024">
              <w:rPr>
                <w:rStyle w:val="Hipercze"/>
                <w:noProof/>
              </w:rPr>
              <w:t>Przedmiot zamówienia</w:t>
            </w:r>
            <w:r w:rsidR="006C47D2">
              <w:rPr>
                <w:noProof/>
                <w:webHidden/>
              </w:rPr>
              <w:tab/>
            </w:r>
            <w:r w:rsidR="006C47D2">
              <w:rPr>
                <w:noProof/>
                <w:webHidden/>
              </w:rPr>
              <w:fldChar w:fldCharType="begin"/>
            </w:r>
            <w:r w:rsidR="006C47D2">
              <w:rPr>
                <w:noProof/>
                <w:webHidden/>
              </w:rPr>
              <w:instrText xml:space="preserve"> PAGEREF _Toc196221994 \h </w:instrText>
            </w:r>
            <w:r w:rsidR="006C47D2">
              <w:rPr>
                <w:noProof/>
                <w:webHidden/>
              </w:rPr>
            </w:r>
            <w:r w:rsidR="006C47D2">
              <w:rPr>
                <w:noProof/>
                <w:webHidden/>
              </w:rPr>
              <w:fldChar w:fldCharType="separate"/>
            </w:r>
            <w:r w:rsidR="006C47D2">
              <w:rPr>
                <w:noProof/>
                <w:webHidden/>
              </w:rPr>
              <w:t>3</w:t>
            </w:r>
            <w:r w:rsidR="006C47D2">
              <w:rPr>
                <w:noProof/>
                <w:webHidden/>
              </w:rPr>
              <w:fldChar w:fldCharType="end"/>
            </w:r>
          </w:hyperlink>
        </w:p>
        <w:p w14:paraId="240F740E" w14:textId="531B7991" w:rsidR="006C47D2" w:rsidRDefault="00213BED">
          <w:pPr>
            <w:pStyle w:val="Spistreci2"/>
            <w:tabs>
              <w:tab w:val="left" w:pos="660"/>
              <w:tab w:val="right" w:leader="dot" w:pos="10456"/>
            </w:tabs>
            <w:rPr>
              <w:rFonts w:eastAsiaTheme="minorEastAsia"/>
              <w:noProof/>
              <w:lang w:eastAsia="pl-PL"/>
            </w:rPr>
          </w:pPr>
          <w:hyperlink w:anchor="_Toc196221995" w:history="1">
            <w:r w:rsidR="006C47D2" w:rsidRPr="00FE1024">
              <w:rPr>
                <w:rStyle w:val="Hipercze"/>
                <w:noProof/>
              </w:rPr>
              <w:t>2.</w:t>
            </w:r>
            <w:r w:rsidR="006C47D2">
              <w:rPr>
                <w:rFonts w:eastAsiaTheme="minorEastAsia"/>
                <w:noProof/>
                <w:lang w:eastAsia="pl-PL"/>
              </w:rPr>
              <w:tab/>
            </w:r>
            <w:r w:rsidR="006C47D2" w:rsidRPr="00FE1024">
              <w:rPr>
                <w:rStyle w:val="Hipercze"/>
                <w:noProof/>
              </w:rPr>
              <w:t>Wolumen kopii/wydruków oraz ilość urządzeń</w:t>
            </w:r>
            <w:r w:rsidR="006C47D2">
              <w:rPr>
                <w:noProof/>
                <w:webHidden/>
              </w:rPr>
              <w:tab/>
            </w:r>
            <w:r w:rsidR="006C47D2">
              <w:rPr>
                <w:noProof/>
                <w:webHidden/>
              </w:rPr>
              <w:fldChar w:fldCharType="begin"/>
            </w:r>
            <w:r w:rsidR="006C47D2">
              <w:rPr>
                <w:noProof/>
                <w:webHidden/>
              </w:rPr>
              <w:instrText xml:space="preserve"> PAGEREF _Toc196221995 \h </w:instrText>
            </w:r>
            <w:r w:rsidR="006C47D2">
              <w:rPr>
                <w:noProof/>
                <w:webHidden/>
              </w:rPr>
            </w:r>
            <w:r w:rsidR="006C47D2">
              <w:rPr>
                <w:noProof/>
                <w:webHidden/>
              </w:rPr>
              <w:fldChar w:fldCharType="separate"/>
            </w:r>
            <w:r w:rsidR="006C47D2">
              <w:rPr>
                <w:noProof/>
                <w:webHidden/>
              </w:rPr>
              <w:t>3</w:t>
            </w:r>
            <w:r w:rsidR="006C47D2">
              <w:rPr>
                <w:noProof/>
                <w:webHidden/>
              </w:rPr>
              <w:fldChar w:fldCharType="end"/>
            </w:r>
          </w:hyperlink>
        </w:p>
        <w:p w14:paraId="7FE3FA86" w14:textId="0AF68B52" w:rsidR="006C47D2" w:rsidRDefault="00213BED">
          <w:pPr>
            <w:pStyle w:val="Spistreci2"/>
            <w:tabs>
              <w:tab w:val="left" w:pos="660"/>
              <w:tab w:val="right" w:leader="dot" w:pos="10456"/>
            </w:tabs>
            <w:rPr>
              <w:rFonts w:eastAsiaTheme="minorEastAsia"/>
              <w:noProof/>
              <w:lang w:eastAsia="pl-PL"/>
            </w:rPr>
          </w:pPr>
          <w:hyperlink w:anchor="_Toc196221996" w:history="1">
            <w:r w:rsidR="006C47D2" w:rsidRPr="00FE1024">
              <w:rPr>
                <w:rStyle w:val="Hipercze"/>
                <w:noProof/>
              </w:rPr>
              <w:t>3.</w:t>
            </w:r>
            <w:r w:rsidR="006C47D2">
              <w:rPr>
                <w:rFonts w:eastAsiaTheme="minorEastAsia"/>
                <w:noProof/>
                <w:lang w:eastAsia="pl-PL"/>
              </w:rPr>
              <w:tab/>
            </w:r>
            <w:r w:rsidR="006C47D2" w:rsidRPr="00FE1024">
              <w:rPr>
                <w:rStyle w:val="Hipercze"/>
                <w:noProof/>
              </w:rPr>
              <w:t>Zakres przedmiotu zamówienia</w:t>
            </w:r>
            <w:r w:rsidR="006C47D2">
              <w:rPr>
                <w:noProof/>
                <w:webHidden/>
              </w:rPr>
              <w:tab/>
            </w:r>
            <w:r w:rsidR="006C47D2">
              <w:rPr>
                <w:noProof/>
                <w:webHidden/>
              </w:rPr>
              <w:fldChar w:fldCharType="begin"/>
            </w:r>
            <w:r w:rsidR="006C47D2">
              <w:rPr>
                <w:noProof/>
                <w:webHidden/>
              </w:rPr>
              <w:instrText xml:space="preserve"> PAGEREF _Toc196221996 \h </w:instrText>
            </w:r>
            <w:r w:rsidR="006C47D2">
              <w:rPr>
                <w:noProof/>
                <w:webHidden/>
              </w:rPr>
            </w:r>
            <w:r w:rsidR="006C47D2">
              <w:rPr>
                <w:noProof/>
                <w:webHidden/>
              </w:rPr>
              <w:fldChar w:fldCharType="separate"/>
            </w:r>
            <w:r w:rsidR="006C47D2">
              <w:rPr>
                <w:noProof/>
                <w:webHidden/>
              </w:rPr>
              <w:t>4</w:t>
            </w:r>
            <w:r w:rsidR="006C47D2">
              <w:rPr>
                <w:noProof/>
                <w:webHidden/>
              </w:rPr>
              <w:fldChar w:fldCharType="end"/>
            </w:r>
          </w:hyperlink>
        </w:p>
        <w:p w14:paraId="680EE4C8" w14:textId="41B51D79" w:rsidR="006C47D2" w:rsidRDefault="00213BED">
          <w:pPr>
            <w:pStyle w:val="Spistreci1"/>
            <w:tabs>
              <w:tab w:val="right" w:leader="dot" w:pos="10456"/>
            </w:tabs>
            <w:rPr>
              <w:rFonts w:eastAsiaTheme="minorEastAsia"/>
              <w:noProof/>
              <w:lang w:eastAsia="pl-PL"/>
            </w:rPr>
          </w:pPr>
          <w:hyperlink w:anchor="_Toc196221997" w:history="1">
            <w:r w:rsidR="006C47D2" w:rsidRPr="00FE1024">
              <w:rPr>
                <w:rStyle w:val="Hipercze"/>
                <w:noProof/>
              </w:rPr>
              <w:t>Rozdział II: Parametry techniczne urządzeń</w:t>
            </w:r>
            <w:r w:rsidR="006C47D2">
              <w:rPr>
                <w:noProof/>
                <w:webHidden/>
              </w:rPr>
              <w:tab/>
            </w:r>
            <w:r w:rsidR="006C47D2">
              <w:rPr>
                <w:noProof/>
                <w:webHidden/>
              </w:rPr>
              <w:fldChar w:fldCharType="begin"/>
            </w:r>
            <w:r w:rsidR="006C47D2">
              <w:rPr>
                <w:noProof/>
                <w:webHidden/>
              </w:rPr>
              <w:instrText xml:space="preserve"> PAGEREF _Toc196221997 \h </w:instrText>
            </w:r>
            <w:r w:rsidR="006C47D2">
              <w:rPr>
                <w:noProof/>
                <w:webHidden/>
              </w:rPr>
            </w:r>
            <w:r w:rsidR="006C47D2">
              <w:rPr>
                <w:noProof/>
                <w:webHidden/>
              </w:rPr>
              <w:fldChar w:fldCharType="separate"/>
            </w:r>
            <w:r w:rsidR="006C47D2">
              <w:rPr>
                <w:noProof/>
                <w:webHidden/>
              </w:rPr>
              <w:t>6</w:t>
            </w:r>
            <w:r w:rsidR="006C47D2">
              <w:rPr>
                <w:noProof/>
                <w:webHidden/>
              </w:rPr>
              <w:fldChar w:fldCharType="end"/>
            </w:r>
          </w:hyperlink>
        </w:p>
        <w:p w14:paraId="1E6BC179" w14:textId="4C687A6A" w:rsidR="006C47D2" w:rsidRDefault="00213BED">
          <w:pPr>
            <w:pStyle w:val="Spistreci1"/>
            <w:tabs>
              <w:tab w:val="right" w:leader="dot" w:pos="10456"/>
            </w:tabs>
            <w:rPr>
              <w:rFonts w:eastAsiaTheme="minorEastAsia"/>
              <w:noProof/>
              <w:lang w:eastAsia="pl-PL"/>
            </w:rPr>
          </w:pPr>
          <w:hyperlink w:anchor="_Toc196221998" w:history="1">
            <w:r w:rsidR="006C47D2" w:rsidRPr="00FE1024">
              <w:rPr>
                <w:rStyle w:val="Hipercze"/>
                <w:noProof/>
              </w:rPr>
              <w:t>Rozdział III: Opis funkcjonalny oprogramowania obsługującego wydruk podążający</w:t>
            </w:r>
            <w:r w:rsidR="006C47D2">
              <w:rPr>
                <w:noProof/>
                <w:webHidden/>
              </w:rPr>
              <w:tab/>
            </w:r>
            <w:r w:rsidR="006C47D2">
              <w:rPr>
                <w:noProof/>
                <w:webHidden/>
              </w:rPr>
              <w:fldChar w:fldCharType="begin"/>
            </w:r>
            <w:r w:rsidR="006C47D2">
              <w:rPr>
                <w:noProof/>
                <w:webHidden/>
              </w:rPr>
              <w:instrText xml:space="preserve"> PAGEREF _Toc196221998 \h </w:instrText>
            </w:r>
            <w:r w:rsidR="006C47D2">
              <w:rPr>
                <w:noProof/>
                <w:webHidden/>
              </w:rPr>
            </w:r>
            <w:r w:rsidR="006C47D2">
              <w:rPr>
                <w:noProof/>
                <w:webHidden/>
              </w:rPr>
              <w:fldChar w:fldCharType="separate"/>
            </w:r>
            <w:r w:rsidR="006C47D2">
              <w:rPr>
                <w:noProof/>
                <w:webHidden/>
              </w:rPr>
              <w:t>12</w:t>
            </w:r>
            <w:r w:rsidR="006C47D2">
              <w:rPr>
                <w:noProof/>
                <w:webHidden/>
              </w:rPr>
              <w:fldChar w:fldCharType="end"/>
            </w:r>
          </w:hyperlink>
        </w:p>
        <w:p w14:paraId="26E9F941" w14:textId="37FEC768" w:rsidR="006C47D2" w:rsidRDefault="00213BED">
          <w:pPr>
            <w:pStyle w:val="Spistreci2"/>
            <w:tabs>
              <w:tab w:val="left" w:pos="660"/>
              <w:tab w:val="right" w:leader="dot" w:pos="10456"/>
            </w:tabs>
            <w:rPr>
              <w:rFonts w:eastAsiaTheme="minorEastAsia"/>
              <w:noProof/>
              <w:lang w:eastAsia="pl-PL"/>
            </w:rPr>
          </w:pPr>
          <w:hyperlink w:anchor="_Toc196221999" w:history="1">
            <w:r w:rsidR="006C47D2" w:rsidRPr="00FE1024">
              <w:rPr>
                <w:rStyle w:val="Hipercze"/>
                <w:noProof/>
              </w:rPr>
              <w:t>4.</w:t>
            </w:r>
            <w:r w:rsidR="006C47D2">
              <w:rPr>
                <w:rFonts w:eastAsiaTheme="minorEastAsia"/>
                <w:noProof/>
                <w:lang w:eastAsia="pl-PL"/>
              </w:rPr>
              <w:tab/>
            </w:r>
            <w:r w:rsidR="006C47D2" w:rsidRPr="00FE1024">
              <w:rPr>
                <w:rStyle w:val="Hipercze"/>
                <w:noProof/>
              </w:rPr>
              <w:t>Oprogramowanie używane przez Zamawiającego</w:t>
            </w:r>
            <w:r w:rsidR="006C47D2">
              <w:rPr>
                <w:noProof/>
                <w:webHidden/>
              </w:rPr>
              <w:tab/>
            </w:r>
            <w:r w:rsidR="006C47D2">
              <w:rPr>
                <w:noProof/>
                <w:webHidden/>
              </w:rPr>
              <w:fldChar w:fldCharType="begin"/>
            </w:r>
            <w:r w:rsidR="006C47D2">
              <w:rPr>
                <w:noProof/>
                <w:webHidden/>
              </w:rPr>
              <w:instrText xml:space="preserve"> PAGEREF _Toc196221999 \h </w:instrText>
            </w:r>
            <w:r w:rsidR="006C47D2">
              <w:rPr>
                <w:noProof/>
                <w:webHidden/>
              </w:rPr>
            </w:r>
            <w:r w:rsidR="006C47D2">
              <w:rPr>
                <w:noProof/>
                <w:webHidden/>
              </w:rPr>
              <w:fldChar w:fldCharType="separate"/>
            </w:r>
            <w:r w:rsidR="006C47D2">
              <w:rPr>
                <w:noProof/>
                <w:webHidden/>
              </w:rPr>
              <w:t>12</w:t>
            </w:r>
            <w:r w:rsidR="006C47D2">
              <w:rPr>
                <w:noProof/>
                <w:webHidden/>
              </w:rPr>
              <w:fldChar w:fldCharType="end"/>
            </w:r>
          </w:hyperlink>
        </w:p>
        <w:p w14:paraId="790BF239" w14:textId="48C96D6D" w:rsidR="006C47D2" w:rsidRDefault="00213BED">
          <w:pPr>
            <w:pStyle w:val="Spistreci2"/>
            <w:tabs>
              <w:tab w:val="left" w:pos="660"/>
              <w:tab w:val="right" w:leader="dot" w:pos="10456"/>
            </w:tabs>
            <w:rPr>
              <w:rFonts w:eastAsiaTheme="minorEastAsia"/>
              <w:noProof/>
              <w:lang w:eastAsia="pl-PL"/>
            </w:rPr>
          </w:pPr>
          <w:hyperlink w:anchor="_Toc196222000" w:history="1">
            <w:r w:rsidR="006C47D2" w:rsidRPr="00FE1024">
              <w:rPr>
                <w:rStyle w:val="Hipercze"/>
                <w:noProof/>
              </w:rPr>
              <w:t>5.</w:t>
            </w:r>
            <w:r w:rsidR="006C47D2">
              <w:rPr>
                <w:rFonts w:eastAsiaTheme="minorEastAsia"/>
                <w:noProof/>
                <w:lang w:eastAsia="pl-PL"/>
              </w:rPr>
              <w:tab/>
            </w:r>
            <w:r w:rsidR="006C47D2" w:rsidRPr="00FE1024">
              <w:rPr>
                <w:rStyle w:val="Hipercze"/>
                <w:noProof/>
              </w:rPr>
              <w:t>WYMAGANIA WOBEC OBSŁUGI FUNKCJI OGÓLNYCH</w:t>
            </w:r>
            <w:r w:rsidR="006C47D2">
              <w:rPr>
                <w:noProof/>
                <w:webHidden/>
              </w:rPr>
              <w:tab/>
            </w:r>
            <w:r w:rsidR="006C47D2">
              <w:rPr>
                <w:noProof/>
                <w:webHidden/>
              </w:rPr>
              <w:fldChar w:fldCharType="begin"/>
            </w:r>
            <w:r w:rsidR="006C47D2">
              <w:rPr>
                <w:noProof/>
                <w:webHidden/>
              </w:rPr>
              <w:instrText xml:space="preserve"> PAGEREF _Toc196222000 \h </w:instrText>
            </w:r>
            <w:r w:rsidR="006C47D2">
              <w:rPr>
                <w:noProof/>
                <w:webHidden/>
              </w:rPr>
            </w:r>
            <w:r w:rsidR="006C47D2">
              <w:rPr>
                <w:noProof/>
                <w:webHidden/>
              </w:rPr>
              <w:fldChar w:fldCharType="separate"/>
            </w:r>
            <w:r w:rsidR="006C47D2">
              <w:rPr>
                <w:noProof/>
                <w:webHidden/>
              </w:rPr>
              <w:t>12</w:t>
            </w:r>
            <w:r w:rsidR="006C47D2">
              <w:rPr>
                <w:noProof/>
                <w:webHidden/>
              </w:rPr>
              <w:fldChar w:fldCharType="end"/>
            </w:r>
          </w:hyperlink>
        </w:p>
        <w:p w14:paraId="5A587D13" w14:textId="4F88524D" w:rsidR="006C47D2" w:rsidRDefault="00213BED">
          <w:pPr>
            <w:pStyle w:val="Spistreci2"/>
            <w:tabs>
              <w:tab w:val="left" w:pos="660"/>
              <w:tab w:val="right" w:leader="dot" w:pos="10456"/>
            </w:tabs>
            <w:rPr>
              <w:rFonts w:eastAsiaTheme="minorEastAsia"/>
              <w:noProof/>
              <w:lang w:eastAsia="pl-PL"/>
            </w:rPr>
          </w:pPr>
          <w:hyperlink w:anchor="_Toc196222001" w:history="1">
            <w:r w:rsidR="006C47D2" w:rsidRPr="00FE1024">
              <w:rPr>
                <w:rStyle w:val="Hipercze"/>
                <w:noProof/>
              </w:rPr>
              <w:t>6.</w:t>
            </w:r>
            <w:r w:rsidR="006C47D2">
              <w:rPr>
                <w:rFonts w:eastAsiaTheme="minorEastAsia"/>
                <w:noProof/>
                <w:lang w:eastAsia="pl-PL"/>
              </w:rPr>
              <w:tab/>
            </w:r>
            <w:r w:rsidR="006C47D2" w:rsidRPr="00FE1024">
              <w:rPr>
                <w:rStyle w:val="Hipercze"/>
                <w:noProof/>
              </w:rPr>
              <w:t>WYDRUK MOBILNY</w:t>
            </w:r>
            <w:r w:rsidR="006C47D2">
              <w:rPr>
                <w:noProof/>
                <w:webHidden/>
              </w:rPr>
              <w:tab/>
            </w:r>
            <w:r w:rsidR="006C47D2">
              <w:rPr>
                <w:noProof/>
                <w:webHidden/>
              </w:rPr>
              <w:fldChar w:fldCharType="begin"/>
            </w:r>
            <w:r w:rsidR="006C47D2">
              <w:rPr>
                <w:noProof/>
                <w:webHidden/>
              </w:rPr>
              <w:instrText xml:space="preserve"> PAGEREF _Toc196222001 \h </w:instrText>
            </w:r>
            <w:r w:rsidR="006C47D2">
              <w:rPr>
                <w:noProof/>
                <w:webHidden/>
              </w:rPr>
            </w:r>
            <w:r w:rsidR="006C47D2">
              <w:rPr>
                <w:noProof/>
                <w:webHidden/>
              </w:rPr>
              <w:fldChar w:fldCharType="separate"/>
            </w:r>
            <w:r w:rsidR="006C47D2">
              <w:rPr>
                <w:noProof/>
                <w:webHidden/>
              </w:rPr>
              <w:t>13</w:t>
            </w:r>
            <w:r w:rsidR="006C47D2">
              <w:rPr>
                <w:noProof/>
                <w:webHidden/>
              </w:rPr>
              <w:fldChar w:fldCharType="end"/>
            </w:r>
          </w:hyperlink>
        </w:p>
        <w:p w14:paraId="0FC33239" w14:textId="1BB9187D" w:rsidR="006C47D2" w:rsidRDefault="00213BED">
          <w:pPr>
            <w:pStyle w:val="Spistreci2"/>
            <w:tabs>
              <w:tab w:val="left" w:pos="660"/>
              <w:tab w:val="right" w:leader="dot" w:pos="10456"/>
            </w:tabs>
            <w:rPr>
              <w:rFonts w:eastAsiaTheme="minorEastAsia"/>
              <w:noProof/>
              <w:lang w:eastAsia="pl-PL"/>
            </w:rPr>
          </w:pPr>
          <w:hyperlink w:anchor="_Toc196222002" w:history="1">
            <w:r w:rsidR="006C47D2" w:rsidRPr="00FE1024">
              <w:rPr>
                <w:rStyle w:val="Hipercze"/>
                <w:noProof/>
              </w:rPr>
              <w:t>7.</w:t>
            </w:r>
            <w:r w:rsidR="006C47D2">
              <w:rPr>
                <w:rFonts w:eastAsiaTheme="minorEastAsia"/>
                <w:noProof/>
                <w:lang w:eastAsia="pl-PL"/>
              </w:rPr>
              <w:tab/>
            </w:r>
            <w:r w:rsidR="006C47D2" w:rsidRPr="00FE1024">
              <w:rPr>
                <w:rStyle w:val="Hipercze"/>
                <w:noProof/>
              </w:rPr>
              <w:t>AUTORYZACJA UŻYTKOWNIKÓW NA MFP</w:t>
            </w:r>
            <w:r w:rsidR="006C47D2">
              <w:rPr>
                <w:noProof/>
                <w:webHidden/>
              </w:rPr>
              <w:tab/>
            </w:r>
            <w:r w:rsidR="006C47D2">
              <w:rPr>
                <w:noProof/>
                <w:webHidden/>
              </w:rPr>
              <w:fldChar w:fldCharType="begin"/>
            </w:r>
            <w:r w:rsidR="006C47D2">
              <w:rPr>
                <w:noProof/>
                <w:webHidden/>
              </w:rPr>
              <w:instrText xml:space="preserve"> PAGEREF _Toc196222002 \h </w:instrText>
            </w:r>
            <w:r w:rsidR="006C47D2">
              <w:rPr>
                <w:noProof/>
                <w:webHidden/>
              </w:rPr>
            </w:r>
            <w:r w:rsidR="006C47D2">
              <w:rPr>
                <w:noProof/>
                <w:webHidden/>
              </w:rPr>
              <w:fldChar w:fldCharType="separate"/>
            </w:r>
            <w:r w:rsidR="006C47D2">
              <w:rPr>
                <w:noProof/>
                <w:webHidden/>
              </w:rPr>
              <w:t>13</w:t>
            </w:r>
            <w:r w:rsidR="006C47D2">
              <w:rPr>
                <w:noProof/>
                <w:webHidden/>
              </w:rPr>
              <w:fldChar w:fldCharType="end"/>
            </w:r>
          </w:hyperlink>
        </w:p>
        <w:p w14:paraId="4E6A72E6" w14:textId="007EB0DA" w:rsidR="006C47D2" w:rsidRDefault="00213BED">
          <w:pPr>
            <w:pStyle w:val="Spistreci2"/>
            <w:tabs>
              <w:tab w:val="left" w:pos="660"/>
              <w:tab w:val="right" w:leader="dot" w:pos="10456"/>
            </w:tabs>
            <w:rPr>
              <w:rFonts w:eastAsiaTheme="minorEastAsia"/>
              <w:noProof/>
              <w:lang w:eastAsia="pl-PL"/>
            </w:rPr>
          </w:pPr>
          <w:hyperlink w:anchor="_Toc196222003" w:history="1">
            <w:r w:rsidR="006C47D2" w:rsidRPr="00FE1024">
              <w:rPr>
                <w:rStyle w:val="Hipercze"/>
                <w:noProof/>
              </w:rPr>
              <w:t>8.</w:t>
            </w:r>
            <w:r w:rsidR="006C47D2">
              <w:rPr>
                <w:rFonts w:eastAsiaTheme="minorEastAsia"/>
                <w:noProof/>
                <w:lang w:eastAsia="pl-PL"/>
              </w:rPr>
              <w:tab/>
            </w:r>
            <w:r w:rsidR="006C47D2" w:rsidRPr="00FE1024">
              <w:rPr>
                <w:rStyle w:val="Hipercze"/>
                <w:noProof/>
              </w:rPr>
              <w:t>BEZPIECZEŃSTWO</w:t>
            </w:r>
            <w:r w:rsidR="006C47D2">
              <w:rPr>
                <w:noProof/>
                <w:webHidden/>
              </w:rPr>
              <w:tab/>
            </w:r>
            <w:r w:rsidR="006C47D2">
              <w:rPr>
                <w:noProof/>
                <w:webHidden/>
              </w:rPr>
              <w:fldChar w:fldCharType="begin"/>
            </w:r>
            <w:r w:rsidR="006C47D2">
              <w:rPr>
                <w:noProof/>
                <w:webHidden/>
              </w:rPr>
              <w:instrText xml:space="preserve"> PAGEREF _Toc196222003 \h </w:instrText>
            </w:r>
            <w:r w:rsidR="006C47D2">
              <w:rPr>
                <w:noProof/>
                <w:webHidden/>
              </w:rPr>
            </w:r>
            <w:r w:rsidR="006C47D2">
              <w:rPr>
                <w:noProof/>
                <w:webHidden/>
              </w:rPr>
              <w:fldChar w:fldCharType="separate"/>
            </w:r>
            <w:r w:rsidR="006C47D2">
              <w:rPr>
                <w:noProof/>
                <w:webHidden/>
              </w:rPr>
              <w:t>14</w:t>
            </w:r>
            <w:r w:rsidR="006C47D2">
              <w:rPr>
                <w:noProof/>
                <w:webHidden/>
              </w:rPr>
              <w:fldChar w:fldCharType="end"/>
            </w:r>
          </w:hyperlink>
        </w:p>
        <w:p w14:paraId="64C6B240" w14:textId="0E5B7336" w:rsidR="006C47D2" w:rsidRDefault="00213BED">
          <w:pPr>
            <w:pStyle w:val="Spistreci2"/>
            <w:tabs>
              <w:tab w:val="left" w:pos="660"/>
              <w:tab w:val="right" w:leader="dot" w:pos="10456"/>
            </w:tabs>
            <w:rPr>
              <w:rFonts w:eastAsiaTheme="minorEastAsia"/>
              <w:noProof/>
              <w:lang w:eastAsia="pl-PL"/>
            </w:rPr>
          </w:pPr>
          <w:hyperlink w:anchor="_Toc196222004" w:history="1">
            <w:r w:rsidR="006C47D2" w:rsidRPr="00FE1024">
              <w:rPr>
                <w:rStyle w:val="Hipercze"/>
                <w:noProof/>
              </w:rPr>
              <w:t>9.</w:t>
            </w:r>
            <w:r w:rsidR="006C47D2">
              <w:rPr>
                <w:rFonts w:eastAsiaTheme="minorEastAsia"/>
                <w:noProof/>
                <w:lang w:eastAsia="pl-PL"/>
              </w:rPr>
              <w:tab/>
            </w:r>
            <w:r w:rsidR="006C47D2" w:rsidRPr="00FE1024">
              <w:rPr>
                <w:rStyle w:val="Hipercze"/>
                <w:noProof/>
              </w:rPr>
              <w:t>DRUKOWANIE</w:t>
            </w:r>
            <w:r w:rsidR="006C47D2">
              <w:rPr>
                <w:noProof/>
                <w:webHidden/>
              </w:rPr>
              <w:tab/>
            </w:r>
            <w:r w:rsidR="006C47D2">
              <w:rPr>
                <w:noProof/>
                <w:webHidden/>
              </w:rPr>
              <w:fldChar w:fldCharType="begin"/>
            </w:r>
            <w:r w:rsidR="006C47D2">
              <w:rPr>
                <w:noProof/>
                <w:webHidden/>
              </w:rPr>
              <w:instrText xml:space="preserve"> PAGEREF _Toc196222004 \h </w:instrText>
            </w:r>
            <w:r w:rsidR="006C47D2">
              <w:rPr>
                <w:noProof/>
                <w:webHidden/>
              </w:rPr>
            </w:r>
            <w:r w:rsidR="006C47D2">
              <w:rPr>
                <w:noProof/>
                <w:webHidden/>
              </w:rPr>
              <w:fldChar w:fldCharType="separate"/>
            </w:r>
            <w:r w:rsidR="006C47D2">
              <w:rPr>
                <w:noProof/>
                <w:webHidden/>
              </w:rPr>
              <w:t>14</w:t>
            </w:r>
            <w:r w:rsidR="006C47D2">
              <w:rPr>
                <w:noProof/>
                <w:webHidden/>
              </w:rPr>
              <w:fldChar w:fldCharType="end"/>
            </w:r>
          </w:hyperlink>
        </w:p>
        <w:p w14:paraId="35B13324" w14:textId="294C3CC9" w:rsidR="006C47D2" w:rsidRDefault="00213BED">
          <w:pPr>
            <w:pStyle w:val="Spistreci2"/>
            <w:tabs>
              <w:tab w:val="left" w:pos="880"/>
              <w:tab w:val="right" w:leader="dot" w:pos="10456"/>
            </w:tabs>
            <w:rPr>
              <w:rFonts w:eastAsiaTheme="minorEastAsia"/>
              <w:noProof/>
              <w:lang w:eastAsia="pl-PL"/>
            </w:rPr>
          </w:pPr>
          <w:hyperlink w:anchor="_Toc196222005" w:history="1">
            <w:r w:rsidR="006C47D2" w:rsidRPr="00FE1024">
              <w:rPr>
                <w:rStyle w:val="Hipercze"/>
                <w:noProof/>
              </w:rPr>
              <w:t>10.</w:t>
            </w:r>
            <w:r w:rsidR="006C47D2">
              <w:rPr>
                <w:rFonts w:eastAsiaTheme="minorEastAsia"/>
                <w:noProof/>
                <w:lang w:eastAsia="pl-PL"/>
              </w:rPr>
              <w:tab/>
            </w:r>
            <w:r w:rsidR="006C47D2" w:rsidRPr="00FE1024">
              <w:rPr>
                <w:rStyle w:val="Hipercze"/>
                <w:noProof/>
              </w:rPr>
              <w:t>PORTAL UŻYTKOWNIKA</w:t>
            </w:r>
            <w:r w:rsidR="006C47D2">
              <w:rPr>
                <w:noProof/>
                <w:webHidden/>
              </w:rPr>
              <w:tab/>
            </w:r>
            <w:r w:rsidR="006C47D2">
              <w:rPr>
                <w:noProof/>
                <w:webHidden/>
              </w:rPr>
              <w:fldChar w:fldCharType="begin"/>
            </w:r>
            <w:r w:rsidR="006C47D2">
              <w:rPr>
                <w:noProof/>
                <w:webHidden/>
              </w:rPr>
              <w:instrText xml:space="preserve"> PAGEREF _Toc196222005 \h </w:instrText>
            </w:r>
            <w:r w:rsidR="006C47D2">
              <w:rPr>
                <w:noProof/>
                <w:webHidden/>
              </w:rPr>
            </w:r>
            <w:r w:rsidR="006C47D2">
              <w:rPr>
                <w:noProof/>
                <w:webHidden/>
              </w:rPr>
              <w:fldChar w:fldCharType="separate"/>
            </w:r>
            <w:r w:rsidR="006C47D2">
              <w:rPr>
                <w:noProof/>
                <w:webHidden/>
              </w:rPr>
              <w:t>14</w:t>
            </w:r>
            <w:r w:rsidR="006C47D2">
              <w:rPr>
                <w:noProof/>
                <w:webHidden/>
              </w:rPr>
              <w:fldChar w:fldCharType="end"/>
            </w:r>
          </w:hyperlink>
        </w:p>
        <w:p w14:paraId="6A03C983" w14:textId="3203F857" w:rsidR="006C47D2" w:rsidRDefault="00213BED">
          <w:pPr>
            <w:pStyle w:val="Spistreci1"/>
            <w:tabs>
              <w:tab w:val="right" w:leader="dot" w:pos="10456"/>
            </w:tabs>
            <w:rPr>
              <w:rFonts w:eastAsiaTheme="minorEastAsia"/>
              <w:noProof/>
              <w:lang w:eastAsia="pl-PL"/>
            </w:rPr>
          </w:pPr>
          <w:hyperlink w:anchor="_Toc196222006" w:history="1">
            <w:r w:rsidR="006C47D2" w:rsidRPr="00FE1024">
              <w:rPr>
                <w:rStyle w:val="Hipercze"/>
                <w:noProof/>
              </w:rPr>
              <w:t>Rozdział IV: Opis funkcjonalny oprogramowania OCR oraz wytyczne dla skanowania</w:t>
            </w:r>
            <w:r w:rsidR="006C47D2">
              <w:rPr>
                <w:noProof/>
                <w:webHidden/>
              </w:rPr>
              <w:tab/>
            </w:r>
            <w:r w:rsidR="006C47D2">
              <w:rPr>
                <w:noProof/>
                <w:webHidden/>
              </w:rPr>
              <w:fldChar w:fldCharType="begin"/>
            </w:r>
            <w:r w:rsidR="006C47D2">
              <w:rPr>
                <w:noProof/>
                <w:webHidden/>
              </w:rPr>
              <w:instrText xml:space="preserve"> PAGEREF _Toc196222006 \h </w:instrText>
            </w:r>
            <w:r w:rsidR="006C47D2">
              <w:rPr>
                <w:noProof/>
                <w:webHidden/>
              </w:rPr>
            </w:r>
            <w:r w:rsidR="006C47D2">
              <w:rPr>
                <w:noProof/>
                <w:webHidden/>
              </w:rPr>
              <w:fldChar w:fldCharType="separate"/>
            </w:r>
            <w:r w:rsidR="006C47D2">
              <w:rPr>
                <w:noProof/>
                <w:webHidden/>
              </w:rPr>
              <w:t>16</w:t>
            </w:r>
            <w:r w:rsidR="006C47D2">
              <w:rPr>
                <w:noProof/>
                <w:webHidden/>
              </w:rPr>
              <w:fldChar w:fldCharType="end"/>
            </w:r>
          </w:hyperlink>
        </w:p>
        <w:p w14:paraId="2E5693D6" w14:textId="5C995F0D" w:rsidR="006C47D2" w:rsidRDefault="00213BED">
          <w:pPr>
            <w:pStyle w:val="Spistreci2"/>
            <w:tabs>
              <w:tab w:val="left" w:pos="660"/>
              <w:tab w:val="right" w:leader="dot" w:pos="10456"/>
            </w:tabs>
            <w:rPr>
              <w:rFonts w:eastAsiaTheme="minorEastAsia"/>
              <w:noProof/>
              <w:lang w:eastAsia="pl-PL"/>
            </w:rPr>
          </w:pPr>
          <w:hyperlink w:anchor="_Toc196222007" w:history="1">
            <w:r w:rsidR="006C47D2" w:rsidRPr="00FE1024">
              <w:rPr>
                <w:rStyle w:val="Hipercze"/>
                <w:noProof/>
              </w:rPr>
              <w:t>1.</w:t>
            </w:r>
            <w:r w:rsidR="006C47D2">
              <w:rPr>
                <w:rFonts w:eastAsiaTheme="minorEastAsia"/>
                <w:noProof/>
                <w:lang w:eastAsia="pl-PL"/>
              </w:rPr>
              <w:tab/>
            </w:r>
            <w:r w:rsidR="006C47D2" w:rsidRPr="00FE1024">
              <w:rPr>
                <w:rStyle w:val="Hipercze"/>
                <w:noProof/>
              </w:rPr>
              <w:t>WYMAGANIA OGÓLNE</w:t>
            </w:r>
            <w:r w:rsidR="006C47D2">
              <w:rPr>
                <w:noProof/>
                <w:webHidden/>
              </w:rPr>
              <w:tab/>
            </w:r>
            <w:r w:rsidR="006C47D2">
              <w:rPr>
                <w:noProof/>
                <w:webHidden/>
              </w:rPr>
              <w:fldChar w:fldCharType="begin"/>
            </w:r>
            <w:r w:rsidR="006C47D2">
              <w:rPr>
                <w:noProof/>
                <w:webHidden/>
              </w:rPr>
              <w:instrText xml:space="preserve"> PAGEREF _Toc196222007 \h </w:instrText>
            </w:r>
            <w:r w:rsidR="006C47D2">
              <w:rPr>
                <w:noProof/>
                <w:webHidden/>
              </w:rPr>
            </w:r>
            <w:r w:rsidR="006C47D2">
              <w:rPr>
                <w:noProof/>
                <w:webHidden/>
              </w:rPr>
              <w:fldChar w:fldCharType="separate"/>
            </w:r>
            <w:r w:rsidR="006C47D2">
              <w:rPr>
                <w:noProof/>
                <w:webHidden/>
              </w:rPr>
              <w:t>16</w:t>
            </w:r>
            <w:r w:rsidR="006C47D2">
              <w:rPr>
                <w:noProof/>
                <w:webHidden/>
              </w:rPr>
              <w:fldChar w:fldCharType="end"/>
            </w:r>
          </w:hyperlink>
        </w:p>
        <w:p w14:paraId="4A724C23" w14:textId="706DC935" w:rsidR="006C47D2" w:rsidRDefault="00213BED">
          <w:pPr>
            <w:pStyle w:val="Spistreci2"/>
            <w:tabs>
              <w:tab w:val="left" w:pos="660"/>
              <w:tab w:val="right" w:leader="dot" w:pos="10456"/>
            </w:tabs>
            <w:rPr>
              <w:rFonts w:eastAsiaTheme="minorEastAsia"/>
              <w:noProof/>
              <w:lang w:eastAsia="pl-PL"/>
            </w:rPr>
          </w:pPr>
          <w:hyperlink w:anchor="_Toc196222008" w:history="1">
            <w:r w:rsidR="006C47D2" w:rsidRPr="00FE1024">
              <w:rPr>
                <w:rStyle w:val="Hipercze"/>
                <w:noProof/>
              </w:rPr>
              <w:t>2.</w:t>
            </w:r>
            <w:r w:rsidR="006C47D2">
              <w:rPr>
                <w:rFonts w:eastAsiaTheme="minorEastAsia"/>
                <w:noProof/>
                <w:lang w:eastAsia="pl-PL"/>
              </w:rPr>
              <w:tab/>
            </w:r>
            <w:r w:rsidR="006C47D2" w:rsidRPr="00FE1024">
              <w:rPr>
                <w:rStyle w:val="Hipercze"/>
                <w:noProof/>
              </w:rPr>
              <w:t>INTEGRACJA Z PANELEM MFP</w:t>
            </w:r>
            <w:r w:rsidR="006C47D2">
              <w:rPr>
                <w:noProof/>
                <w:webHidden/>
              </w:rPr>
              <w:tab/>
            </w:r>
            <w:r w:rsidR="006C47D2">
              <w:rPr>
                <w:noProof/>
                <w:webHidden/>
              </w:rPr>
              <w:fldChar w:fldCharType="begin"/>
            </w:r>
            <w:r w:rsidR="006C47D2">
              <w:rPr>
                <w:noProof/>
                <w:webHidden/>
              </w:rPr>
              <w:instrText xml:space="preserve"> PAGEREF _Toc196222008 \h </w:instrText>
            </w:r>
            <w:r w:rsidR="006C47D2">
              <w:rPr>
                <w:noProof/>
                <w:webHidden/>
              </w:rPr>
            </w:r>
            <w:r w:rsidR="006C47D2">
              <w:rPr>
                <w:noProof/>
                <w:webHidden/>
              </w:rPr>
              <w:fldChar w:fldCharType="separate"/>
            </w:r>
            <w:r w:rsidR="006C47D2">
              <w:rPr>
                <w:noProof/>
                <w:webHidden/>
              </w:rPr>
              <w:t>16</w:t>
            </w:r>
            <w:r w:rsidR="006C47D2">
              <w:rPr>
                <w:noProof/>
                <w:webHidden/>
              </w:rPr>
              <w:fldChar w:fldCharType="end"/>
            </w:r>
          </w:hyperlink>
        </w:p>
        <w:p w14:paraId="1DDFBAED" w14:textId="3AF51EC6" w:rsidR="006C47D2" w:rsidRDefault="00213BED">
          <w:pPr>
            <w:pStyle w:val="Spistreci2"/>
            <w:tabs>
              <w:tab w:val="left" w:pos="660"/>
              <w:tab w:val="right" w:leader="dot" w:pos="10456"/>
            </w:tabs>
            <w:rPr>
              <w:rFonts w:eastAsiaTheme="minorEastAsia"/>
              <w:noProof/>
              <w:lang w:eastAsia="pl-PL"/>
            </w:rPr>
          </w:pPr>
          <w:hyperlink w:anchor="_Toc196222009" w:history="1">
            <w:r w:rsidR="006C47D2" w:rsidRPr="00FE1024">
              <w:rPr>
                <w:rStyle w:val="Hipercze"/>
                <w:noProof/>
              </w:rPr>
              <w:t>3.</w:t>
            </w:r>
            <w:r w:rsidR="006C47D2">
              <w:rPr>
                <w:rFonts w:eastAsiaTheme="minorEastAsia"/>
                <w:noProof/>
                <w:lang w:eastAsia="pl-PL"/>
              </w:rPr>
              <w:tab/>
            </w:r>
            <w:r w:rsidR="006C47D2" w:rsidRPr="00FE1024">
              <w:rPr>
                <w:rStyle w:val="Hipercze"/>
                <w:noProof/>
              </w:rPr>
              <w:t>SKANOWANIE</w:t>
            </w:r>
            <w:r w:rsidR="006C47D2">
              <w:rPr>
                <w:noProof/>
                <w:webHidden/>
              </w:rPr>
              <w:tab/>
            </w:r>
            <w:r w:rsidR="006C47D2">
              <w:rPr>
                <w:noProof/>
                <w:webHidden/>
              </w:rPr>
              <w:fldChar w:fldCharType="begin"/>
            </w:r>
            <w:r w:rsidR="006C47D2">
              <w:rPr>
                <w:noProof/>
                <w:webHidden/>
              </w:rPr>
              <w:instrText xml:space="preserve"> PAGEREF _Toc196222009 \h </w:instrText>
            </w:r>
            <w:r w:rsidR="006C47D2">
              <w:rPr>
                <w:noProof/>
                <w:webHidden/>
              </w:rPr>
            </w:r>
            <w:r w:rsidR="006C47D2">
              <w:rPr>
                <w:noProof/>
                <w:webHidden/>
              </w:rPr>
              <w:fldChar w:fldCharType="separate"/>
            </w:r>
            <w:r w:rsidR="006C47D2">
              <w:rPr>
                <w:noProof/>
                <w:webHidden/>
              </w:rPr>
              <w:t>16</w:t>
            </w:r>
            <w:r w:rsidR="006C47D2">
              <w:rPr>
                <w:noProof/>
                <w:webHidden/>
              </w:rPr>
              <w:fldChar w:fldCharType="end"/>
            </w:r>
          </w:hyperlink>
        </w:p>
        <w:p w14:paraId="2B12D244" w14:textId="361DCF1D" w:rsidR="006C47D2" w:rsidRDefault="00213BED">
          <w:pPr>
            <w:pStyle w:val="Spistreci2"/>
            <w:tabs>
              <w:tab w:val="left" w:pos="660"/>
              <w:tab w:val="right" w:leader="dot" w:pos="10456"/>
            </w:tabs>
            <w:rPr>
              <w:rFonts w:eastAsiaTheme="minorEastAsia"/>
              <w:noProof/>
              <w:lang w:eastAsia="pl-PL"/>
            </w:rPr>
          </w:pPr>
          <w:hyperlink w:anchor="_Toc196222010" w:history="1">
            <w:r w:rsidR="006C47D2" w:rsidRPr="00FE1024">
              <w:rPr>
                <w:rStyle w:val="Hipercze"/>
                <w:noProof/>
              </w:rPr>
              <w:t>4.</w:t>
            </w:r>
            <w:r w:rsidR="006C47D2">
              <w:rPr>
                <w:rFonts w:eastAsiaTheme="minorEastAsia"/>
                <w:noProof/>
                <w:lang w:eastAsia="pl-PL"/>
              </w:rPr>
              <w:tab/>
            </w:r>
            <w:r w:rsidR="006C47D2" w:rsidRPr="00FE1024">
              <w:rPr>
                <w:rStyle w:val="Hipercze"/>
                <w:noProof/>
              </w:rPr>
              <w:t>OBSŁUGA KODÓW KRESKOWYCH</w:t>
            </w:r>
            <w:r w:rsidR="006C47D2">
              <w:rPr>
                <w:noProof/>
                <w:webHidden/>
              </w:rPr>
              <w:tab/>
            </w:r>
            <w:r w:rsidR="006C47D2">
              <w:rPr>
                <w:noProof/>
                <w:webHidden/>
              </w:rPr>
              <w:fldChar w:fldCharType="begin"/>
            </w:r>
            <w:r w:rsidR="006C47D2">
              <w:rPr>
                <w:noProof/>
                <w:webHidden/>
              </w:rPr>
              <w:instrText xml:space="preserve"> PAGEREF _Toc196222010 \h </w:instrText>
            </w:r>
            <w:r w:rsidR="006C47D2">
              <w:rPr>
                <w:noProof/>
                <w:webHidden/>
              </w:rPr>
            </w:r>
            <w:r w:rsidR="006C47D2">
              <w:rPr>
                <w:noProof/>
                <w:webHidden/>
              </w:rPr>
              <w:fldChar w:fldCharType="separate"/>
            </w:r>
            <w:r w:rsidR="006C47D2">
              <w:rPr>
                <w:noProof/>
                <w:webHidden/>
              </w:rPr>
              <w:t>17</w:t>
            </w:r>
            <w:r w:rsidR="006C47D2">
              <w:rPr>
                <w:noProof/>
                <w:webHidden/>
              </w:rPr>
              <w:fldChar w:fldCharType="end"/>
            </w:r>
          </w:hyperlink>
        </w:p>
        <w:p w14:paraId="0C194F13" w14:textId="7FD6E2B5" w:rsidR="006C47D2" w:rsidRDefault="00213BED">
          <w:pPr>
            <w:pStyle w:val="Spistreci1"/>
            <w:tabs>
              <w:tab w:val="right" w:leader="dot" w:pos="10456"/>
            </w:tabs>
            <w:rPr>
              <w:rFonts w:eastAsiaTheme="minorEastAsia"/>
              <w:noProof/>
              <w:lang w:eastAsia="pl-PL"/>
            </w:rPr>
          </w:pPr>
          <w:hyperlink w:anchor="_Toc196222011" w:history="1">
            <w:r w:rsidR="006C47D2" w:rsidRPr="00FE1024">
              <w:rPr>
                <w:rStyle w:val="Hipercze"/>
                <w:noProof/>
              </w:rPr>
              <w:t>Rozdział V: Automatyczne podpisywanie certyfikatem firmowym OR POLATOM</w:t>
            </w:r>
            <w:r w:rsidR="006C47D2">
              <w:rPr>
                <w:noProof/>
                <w:webHidden/>
              </w:rPr>
              <w:tab/>
            </w:r>
            <w:r w:rsidR="006C47D2">
              <w:rPr>
                <w:noProof/>
                <w:webHidden/>
              </w:rPr>
              <w:fldChar w:fldCharType="begin"/>
            </w:r>
            <w:r w:rsidR="006C47D2">
              <w:rPr>
                <w:noProof/>
                <w:webHidden/>
              </w:rPr>
              <w:instrText xml:space="preserve"> PAGEREF _Toc196222011 \h </w:instrText>
            </w:r>
            <w:r w:rsidR="006C47D2">
              <w:rPr>
                <w:noProof/>
                <w:webHidden/>
              </w:rPr>
            </w:r>
            <w:r w:rsidR="006C47D2">
              <w:rPr>
                <w:noProof/>
                <w:webHidden/>
              </w:rPr>
              <w:fldChar w:fldCharType="separate"/>
            </w:r>
            <w:r w:rsidR="006C47D2">
              <w:rPr>
                <w:noProof/>
                <w:webHidden/>
              </w:rPr>
              <w:t>18</w:t>
            </w:r>
            <w:r w:rsidR="006C47D2">
              <w:rPr>
                <w:noProof/>
                <w:webHidden/>
              </w:rPr>
              <w:fldChar w:fldCharType="end"/>
            </w:r>
          </w:hyperlink>
        </w:p>
        <w:p w14:paraId="41FB539C" w14:textId="520511F2" w:rsidR="006C47D2" w:rsidRDefault="00213BED">
          <w:pPr>
            <w:pStyle w:val="Spistreci1"/>
            <w:tabs>
              <w:tab w:val="right" w:leader="dot" w:pos="10456"/>
            </w:tabs>
            <w:rPr>
              <w:rFonts w:eastAsiaTheme="minorEastAsia"/>
              <w:noProof/>
              <w:lang w:eastAsia="pl-PL"/>
            </w:rPr>
          </w:pPr>
          <w:hyperlink w:anchor="_Toc196222012" w:history="1">
            <w:r w:rsidR="006C47D2" w:rsidRPr="00FE1024">
              <w:rPr>
                <w:rStyle w:val="Hipercze"/>
                <w:noProof/>
              </w:rPr>
              <w:t>Rozdział VI: Monitorowanie i wstępna konfiguracja urządzeń</w:t>
            </w:r>
            <w:r w:rsidR="006C47D2">
              <w:rPr>
                <w:noProof/>
                <w:webHidden/>
              </w:rPr>
              <w:tab/>
            </w:r>
            <w:r w:rsidR="006C47D2">
              <w:rPr>
                <w:noProof/>
                <w:webHidden/>
              </w:rPr>
              <w:fldChar w:fldCharType="begin"/>
            </w:r>
            <w:r w:rsidR="006C47D2">
              <w:rPr>
                <w:noProof/>
                <w:webHidden/>
              </w:rPr>
              <w:instrText xml:space="preserve"> PAGEREF _Toc196222012 \h </w:instrText>
            </w:r>
            <w:r w:rsidR="006C47D2">
              <w:rPr>
                <w:noProof/>
                <w:webHidden/>
              </w:rPr>
            </w:r>
            <w:r w:rsidR="006C47D2">
              <w:rPr>
                <w:noProof/>
                <w:webHidden/>
              </w:rPr>
              <w:fldChar w:fldCharType="separate"/>
            </w:r>
            <w:r w:rsidR="006C47D2">
              <w:rPr>
                <w:noProof/>
                <w:webHidden/>
              </w:rPr>
              <w:t>19</w:t>
            </w:r>
            <w:r w:rsidR="006C47D2">
              <w:rPr>
                <w:noProof/>
                <w:webHidden/>
              </w:rPr>
              <w:fldChar w:fldCharType="end"/>
            </w:r>
          </w:hyperlink>
        </w:p>
        <w:p w14:paraId="61C35AFE" w14:textId="4EAEB08F" w:rsidR="006C47D2" w:rsidRDefault="00213BED">
          <w:pPr>
            <w:pStyle w:val="Spistreci2"/>
            <w:tabs>
              <w:tab w:val="left" w:pos="660"/>
              <w:tab w:val="right" w:leader="dot" w:pos="10456"/>
            </w:tabs>
            <w:rPr>
              <w:rFonts w:eastAsiaTheme="minorEastAsia"/>
              <w:noProof/>
              <w:lang w:eastAsia="pl-PL"/>
            </w:rPr>
          </w:pPr>
          <w:hyperlink w:anchor="_Toc196222013" w:history="1">
            <w:r w:rsidR="006C47D2" w:rsidRPr="00FE1024">
              <w:rPr>
                <w:rStyle w:val="Hipercze"/>
                <w:noProof/>
              </w:rPr>
              <w:t>1.</w:t>
            </w:r>
            <w:r w:rsidR="006C47D2">
              <w:rPr>
                <w:rFonts w:eastAsiaTheme="minorEastAsia"/>
                <w:noProof/>
                <w:lang w:eastAsia="pl-PL"/>
              </w:rPr>
              <w:tab/>
            </w:r>
            <w:r w:rsidR="006C47D2" w:rsidRPr="00FE1024">
              <w:rPr>
                <w:rStyle w:val="Hipercze"/>
                <w:noProof/>
              </w:rPr>
              <w:t>WYMAGANIA OGÓLNE</w:t>
            </w:r>
            <w:r w:rsidR="006C47D2">
              <w:rPr>
                <w:noProof/>
                <w:webHidden/>
              </w:rPr>
              <w:tab/>
            </w:r>
            <w:r w:rsidR="006C47D2">
              <w:rPr>
                <w:noProof/>
                <w:webHidden/>
              </w:rPr>
              <w:fldChar w:fldCharType="begin"/>
            </w:r>
            <w:r w:rsidR="006C47D2">
              <w:rPr>
                <w:noProof/>
                <w:webHidden/>
              </w:rPr>
              <w:instrText xml:space="preserve"> PAGEREF _Toc196222013 \h </w:instrText>
            </w:r>
            <w:r w:rsidR="006C47D2">
              <w:rPr>
                <w:noProof/>
                <w:webHidden/>
              </w:rPr>
            </w:r>
            <w:r w:rsidR="006C47D2">
              <w:rPr>
                <w:noProof/>
                <w:webHidden/>
              </w:rPr>
              <w:fldChar w:fldCharType="separate"/>
            </w:r>
            <w:r w:rsidR="006C47D2">
              <w:rPr>
                <w:noProof/>
                <w:webHidden/>
              </w:rPr>
              <w:t>19</w:t>
            </w:r>
            <w:r w:rsidR="006C47D2">
              <w:rPr>
                <w:noProof/>
                <w:webHidden/>
              </w:rPr>
              <w:fldChar w:fldCharType="end"/>
            </w:r>
          </w:hyperlink>
        </w:p>
        <w:p w14:paraId="1E869B84" w14:textId="4802BFA4" w:rsidR="006C47D2" w:rsidRDefault="00213BED">
          <w:pPr>
            <w:pStyle w:val="Spistreci2"/>
            <w:tabs>
              <w:tab w:val="left" w:pos="660"/>
              <w:tab w:val="right" w:leader="dot" w:pos="10456"/>
            </w:tabs>
            <w:rPr>
              <w:rFonts w:eastAsiaTheme="minorEastAsia"/>
              <w:noProof/>
              <w:lang w:eastAsia="pl-PL"/>
            </w:rPr>
          </w:pPr>
          <w:hyperlink w:anchor="_Toc196222014" w:history="1">
            <w:r w:rsidR="006C47D2" w:rsidRPr="00FE1024">
              <w:rPr>
                <w:rStyle w:val="Hipercze"/>
                <w:noProof/>
              </w:rPr>
              <w:t>2.</w:t>
            </w:r>
            <w:r w:rsidR="006C47D2">
              <w:rPr>
                <w:rFonts w:eastAsiaTheme="minorEastAsia"/>
                <w:noProof/>
                <w:lang w:eastAsia="pl-PL"/>
              </w:rPr>
              <w:tab/>
            </w:r>
            <w:r w:rsidR="006C47D2" w:rsidRPr="00FE1024">
              <w:rPr>
                <w:rStyle w:val="Hipercze"/>
                <w:noProof/>
              </w:rPr>
              <w:t>USTAWIENIA MASZYN</w:t>
            </w:r>
            <w:r w:rsidR="006C47D2">
              <w:rPr>
                <w:noProof/>
                <w:webHidden/>
              </w:rPr>
              <w:tab/>
            </w:r>
            <w:r w:rsidR="006C47D2">
              <w:rPr>
                <w:noProof/>
                <w:webHidden/>
              </w:rPr>
              <w:fldChar w:fldCharType="begin"/>
            </w:r>
            <w:r w:rsidR="006C47D2">
              <w:rPr>
                <w:noProof/>
                <w:webHidden/>
              </w:rPr>
              <w:instrText xml:space="preserve"> PAGEREF _Toc196222014 \h </w:instrText>
            </w:r>
            <w:r w:rsidR="006C47D2">
              <w:rPr>
                <w:noProof/>
                <w:webHidden/>
              </w:rPr>
            </w:r>
            <w:r w:rsidR="006C47D2">
              <w:rPr>
                <w:noProof/>
                <w:webHidden/>
              </w:rPr>
              <w:fldChar w:fldCharType="separate"/>
            </w:r>
            <w:r w:rsidR="006C47D2">
              <w:rPr>
                <w:noProof/>
                <w:webHidden/>
              </w:rPr>
              <w:t>19</w:t>
            </w:r>
            <w:r w:rsidR="006C47D2">
              <w:rPr>
                <w:noProof/>
                <w:webHidden/>
              </w:rPr>
              <w:fldChar w:fldCharType="end"/>
            </w:r>
          </w:hyperlink>
        </w:p>
        <w:p w14:paraId="2D08D73E" w14:textId="066F2158" w:rsidR="006C47D2" w:rsidRDefault="00213BED">
          <w:pPr>
            <w:pStyle w:val="Spistreci1"/>
            <w:tabs>
              <w:tab w:val="right" w:leader="dot" w:pos="10456"/>
            </w:tabs>
            <w:rPr>
              <w:rFonts w:eastAsiaTheme="minorEastAsia"/>
              <w:noProof/>
              <w:lang w:eastAsia="pl-PL"/>
            </w:rPr>
          </w:pPr>
          <w:hyperlink w:anchor="_Toc196222015" w:history="1">
            <w:r w:rsidR="006C47D2" w:rsidRPr="00FE1024">
              <w:rPr>
                <w:rStyle w:val="Hipercze"/>
                <w:noProof/>
              </w:rPr>
              <w:t>Rozdział VII: Raportowanie i fakturowanie</w:t>
            </w:r>
            <w:r w:rsidR="006C47D2">
              <w:rPr>
                <w:noProof/>
                <w:webHidden/>
              </w:rPr>
              <w:tab/>
            </w:r>
            <w:r w:rsidR="006C47D2">
              <w:rPr>
                <w:noProof/>
                <w:webHidden/>
              </w:rPr>
              <w:fldChar w:fldCharType="begin"/>
            </w:r>
            <w:r w:rsidR="006C47D2">
              <w:rPr>
                <w:noProof/>
                <w:webHidden/>
              </w:rPr>
              <w:instrText xml:space="preserve"> PAGEREF _Toc196222015 \h </w:instrText>
            </w:r>
            <w:r w:rsidR="006C47D2">
              <w:rPr>
                <w:noProof/>
                <w:webHidden/>
              </w:rPr>
            </w:r>
            <w:r w:rsidR="006C47D2">
              <w:rPr>
                <w:noProof/>
                <w:webHidden/>
              </w:rPr>
              <w:fldChar w:fldCharType="separate"/>
            </w:r>
            <w:r w:rsidR="006C47D2">
              <w:rPr>
                <w:noProof/>
                <w:webHidden/>
              </w:rPr>
              <w:t>20</w:t>
            </w:r>
            <w:r w:rsidR="006C47D2">
              <w:rPr>
                <w:noProof/>
                <w:webHidden/>
              </w:rPr>
              <w:fldChar w:fldCharType="end"/>
            </w:r>
          </w:hyperlink>
        </w:p>
        <w:p w14:paraId="47363985" w14:textId="7599F540" w:rsidR="006C47D2" w:rsidRDefault="00213BED">
          <w:pPr>
            <w:pStyle w:val="Spistreci2"/>
            <w:tabs>
              <w:tab w:val="left" w:pos="660"/>
              <w:tab w:val="right" w:leader="dot" w:pos="10456"/>
            </w:tabs>
            <w:rPr>
              <w:rFonts w:eastAsiaTheme="minorEastAsia"/>
              <w:noProof/>
              <w:lang w:eastAsia="pl-PL"/>
            </w:rPr>
          </w:pPr>
          <w:hyperlink w:anchor="_Toc196222016" w:history="1">
            <w:r w:rsidR="006C47D2" w:rsidRPr="00FE1024">
              <w:rPr>
                <w:rStyle w:val="Hipercze"/>
                <w:noProof/>
              </w:rPr>
              <w:t>1.</w:t>
            </w:r>
            <w:r w:rsidR="006C47D2">
              <w:rPr>
                <w:rFonts w:eastAsiaTheme="minorEastAsia"/>
                <w:noProof/>
                <w:lang w:eastAsia="pl-PL"/>
              </w:rPr>
              <w:tab/>
            </w:r>
            <w:r w:rsidR="006C47D2" w:rsidRPr="00FE1024">
              <w:rPr>
                <w:rStyle w:val="Hipercze"/>
                <w:noProof/>
              </w:rPr>
              <w:t>WYMAGANIA OGÓLNE</w:t>
            </w:r>
            <w:r w:rsidR="006C47D2">
              <w:rPr>
                <w:noProof/>
                <w:webHidden/>
              </w:rPr>
              <w:tab/>
            </w:r>
            <w:r w:rsidR="006C47D2">
              <w:rPr>
                <w:noProof/>
                <w:webHidden/>
              </w:rPr>
              <w:fldChar w:fldCharType="begin"/>
            </w:r>
            <w:r w:rsidR="006C47D2">
              <w:rPr>
                <w:noProof/>
                <w:webHidden/>
              </w:rPr>
              <w:instrText xml:space="preserve"> PAGEREF _Toc196222016 \h </w:instrText>
            </w:r>
            <w:r w:rsidR="006C47D2">
              <w:rPr>
                <w:noProof/>
                <w:webHidden/>
              </w:rPr>
            </w:r>
            <w:r w:rsidR="006C47D2">
              <w:rPr>
                <w:noProof/>
                <w:webHidden/>
              </w:rPr>
              <w:fldChar w:fldCharType="separate"/>
            </w:r>
            <w:r w:rsidR="006C47D2">
              <w:rPr>
                <w:noProof/>
                <w:webHidden/>
              </w:rPr>
              <w:t>20</w:t>
            </w:r>
            <w:r w:rsidR="006C47D2">
              <w:rPr>
                <w:noProof/>
                <w:webHidden/>
              </w:rPr>
              <w:fldChar w:fldCharType="end"/>
            </w:r>
          </w:hyperlink>
        </w:p>
        <w:p w14:paraId="06496E8C" w14:textId="15AF7CE1" w:rsidR="006C47D2" w:rsidRDefault="00213BED">
          <w:pPr>
            <w:pStyle w:val="Spistreci2"/>
            <w:tabs>
              <w:tab w:val="left" w:pos="660"/>
              <w:tab w:val="right" w:leader="dot" w:pos="10456"/>
            </w:tabs>
            <w:rPr>
              <w:rFonts w:eastAsiaTheme="minorEastAsia"/>
              <w:noProof/>
              <w:lang w:eastAsia="pl-PL"/>
            </w:rPr>
          </w:pPr>
          <w:hyperlink w:anchor="_Toc196222017" w:history="1">
            <w:r w:rsidR="006C47D2" w:rsidRPr="00FE1024">
              <w:rPr>
                <w:rStyle w:val="Hipercze"/>
                <w:noProof/>
              </w:rPr>
              <w:t>2.</w:t>
            </w:r>
            <w:r w:rsidR="006C47D2">
              <w:rPr>
                <w:rFonts w:eastAsiaTheme="minorEastAsia"/>
                <w:noProof/>
                <w:lang w:eastAsia="pl-PL"/>
              </w:rPr>
              <w:tab/>
            </w:r>
            <w:r w:rsidR="006C47D2" w:rsidRPr="00FE1024">
              <w:rPr>
                <w:rStyle w:val="Hipercze"/>
                <w:noProof/>
              </w:rPr>
              <w:t>FAKTUROWANIE</w:t>
            </w:r>
            <w:r w:rsidR="006C47D2">
              <w:rPr>
                <w:noProof/>
                <w:webHidden/>
              </w:rPr>
              <w:tab/>
            </w:r>
            <w:r w:rsidR="006C47D2">
              <w:rPr>
                <w:noProof/>
                <w:webHidden/>
              </w:rPr>
              <w:fldChar w:fldCharType="begin"/>
            </w:r>
            <w:r w:rsidR="006C47D2">
              <w:rPr>
                <w:noProof/>
                <w:webHidden/>
              </w:rPr>
              <w:instrText xml:space="preserve"> PAGEREF _Toc196222017 \h </w:instrText>
            </w:r>
            <w:r w:rsidR="006C47D2">
              <w:rPr>
                <w:noProof/>
                <w:webHidden/>
              </w:rPr>
            </w:r>
            <w:r w:rsidR="006C47D2">
              <w:rPr>
                <w:noProof/>
                <w:webHidden/>
              </w:rPr>
              <w:fldChar w:fldCharType="separate"/>
            </w:r>
            <w:r w:rsidR="006C47D2">
              <w:rPr>
                <w:noProof/>
                <w:webHidden/>
              </w:rPr>
              <w:t>20</w:t>
            </w:r>
            <w:r w:rsidR="006C47D2">
              <w:rPr>
                <w:noProof/>
                <w:webHidden/>
              </w:rPr>
              <w:fldChar w:fldCharType="end"/>
            </w:r>
          </w:hyperlink>
        </w:p>
        <w:p w14:paraId="4A22B26C" w14:textId="2EEAE140" w:rsidR="006C47D2" w:rsidRDefault="00213BED">
          <w:pPr>
            <w:pStyle w:val="Spistreci2"/>
            <w:tabs>
              <w:tab w:val="left" w:pos="660"/>
              <w:tab w:val="right" w:leader="dot" w:pos="10456"/>
            </w:tabs>
            <w:rPr>
              <w:rFonts w:eastAsiaTheme="minorEastAsia"/>
              <w:noProof/>
              <w:lang w:eastAsia="pl-PL"/>
            </w:rPr>
          </w:pPr>
          <w:hyperlink w:anchor="_Toc196222018" w:history="1">
            <w:r w:rsidR="006C47D2" w:rsidRPr="00FE1024">
              <w:rPr>
                <w:rStyle w:val="Hipercze"/>
                <w:noProof/>
              </w:rPr>
              <w:t>3.</w:t>
            </w:r>
            <w:r w:rsidR="006C47D2">
              <w:rPr>
                <w:rFonts w:eastAsiaTheme="minorEastAsia"/>
                <w:noProof/>
                <w:lang w:eastAsia="pl-PL"/>
              </w:rPr>
              <w:tab/>
            </w:r>
            <w:r w:rsidR="006C47D2" w:rsidRPr="00FE1024">
              <w:rPr>
                <w:rStyle w:val="Hipercze"/>
                <w:noProof/>
              </w:rPr>
              <w:t>POZOSTAŁE RAPORTY</w:t>
            </w:r>
            <w:r w:rsidR="006C47D2">
              <w:rPr>
                <w:noProof/>
                <w:webHidden/>
              </w:rPr>
              <w:tab/>
            </w:r>
            <w:r w:rsidR="006C47D2">
              <w:rPr>
                <w:noProof/>
                <w:webHidden/>
              </w:rPr>
              <w:fldChar w:fldCharType="begin"/>
            </w:r>
            <w:r w:rsidR="006C47D2">
              <w:rPr>
                <w:noProof/>
                <w:webHidden/>
              </w:rPr>
              <w:instrText xml:space="preserve"> PAGEREF _Toc196222018 \h </w:instrText>
            </w:r>
            <w:r w:rsidR="006C47D2">
              <w:rPr>
                <w:noProof/>
                <w:webHidden/>
              </w:rPr>
            </w:r>
            <w:r w:rsidR="006C47D2">
              <w:rPr>
                <w:noProof/>
                <w:webHidden/>
              </w:rPr>
              <w:fldChar w:fldCharType="separate"/>
            </w:r>
            <w:r w:rsidR="006C47D2">
              <w:rPr>
                <w:noProof/>
                <w:webHidden/>
              </w:rPr>
              <w:t>21</w:t>
            </w:r>
            <w:r w:rsidR="006C47D2">
              <w:rPr>
                <w:noProof/>
                <w:webHidden/>
              </w:rPr>
              <w:fldChar w:fldCharType="end"/>
            </w:r>
          </w:hyperlink>
        </w:p>
        <w:p w14:paraId="3023B09A" w14:textId="28265BC4" w:rsidR="006C47D2" w:rsidRDefault="00213BED">
          <w:pPr>
            <w:pStyle w:val="Spistreci1"/>
            <w:tabs>
              <w:tab w:val="right" w:leader="dot" w:pos="10456"/>
            </w:tabs>
            <w:rPr>
              <w:rFonts w:eastAsiaTheme="minorEastAsia"/>
              <w:noProof/>
              <w:lang w:eastAsia="pl-PL"/>
            </w:rPr>
          </w:pPr>
          <w:hyperlink w:anchor="_Toc196222019" w:history="1">
            <w:r w:rsidR="006C47D2" w:rsidRPr="00FE1024">
              <w:rPr>
                <w:rStyle w:val="Hipercze"/>
                <w:noProof/>
              </w:rPr>
              <w:t>Rozdział VIII: Opis usługi serwisowej</w:t>
            </w:r>
            <w:r w:rsidR="006C47D2">
              <w:rPr>
                <w:noProof/>
                <w:webHidden/>
              </w:rPr>
              <w:tab/>
            </w:r>
            <w:r w:rsidR="006C47D2">
              <w:rPr>
                <w:noProof/>
                <w:webHidden/>
              </w:rPr>
              <w:fldChar w:fldCharType="begin"/>
            </w:r>
            <w:r w:rsidR="006C47D2">
              <w:rPr>
                <w:noProof/>
                <w:webHidden/>
              </w:rPr>
              <w:instrText xml:space="preserve"> PAGEREF _Toc196222019 \h </w:instrText>
            </w:r>
            <w:r w:rsidR="006C47D2">
              <w:rPr>
                <w:noProof/>
                <w:webHidden/>
              </w:rPr>
            </w:r>
            <w:r w:rsidR="006C47D2">
              <w:rPr>
                <w:noProof/>
                <w:webHidden/>
              </w:rPr>
              <w:fldChar w:fldCharType="separate"/>
            </w:r>
            <w:r w:rsidR="006C47D2">
              <w:rPr>
                <w:noProof/>
                <w:webHidden/>
              </w:rPr>
              <w:t>22</w:t>
            </w:r>
            <w:r w:rsidR="006C47D2">
              <w:rPr>
                <w:noProof/>
                <w:webHidden/>
              </w:rPr>
              <w:fldChar w:fldCharType="end"/>
            </w:r>
          </w:hyperlink>
        </w:p>
        <w:p w14:paraId="643AD5D7" w14:textId="2917D5BF" w:rsidR="006C47D2" w:rsidRDefault="00213BED">
          <w:pPr>
            <w:pStyle w:val="Spistreci2"/>
            <w:tabs>
              <w:tab w:val="left" w:pos="660"/>
              <w:tab w:val="right" w:leader="dot" w:pos="10456"/>
            </w:tabs>
            <w:rPr>
              <w:rFonts w:eastAsiaTheme="minorEastAsia"/>
              <w:noProof/>
              <w:lang w:eastAsia="pl-PL"/>
            </w:rPr>
          </w:pPr>
          <w:hyperlink w:anchor="_Toc196222020" w:history="1">
            <w:r w:rsidR="006C47D2" w:rsidRPr="00FE1024">
              <w:rPr>
                <w:rStyle w:val="Hipercze"/>
                <w:noProof/>
              </w:rPr>
              <w:t>1.</w:t>
            </w:r>
            <w:r w:rsidR="006C47D2">
              <w:rPr>
                <w:rFonts w:eastAsiaTheme="minorEastAsia"/>
                <w:noProof/>
                <w:lang w:eastAsia="pl-PL"/>
              </w:rPr>
              <w:tab/>
            </w:r>
            <w:r w:rsidR="006C47D2" w:rsidRPr="00FE1024">
              <w:rPr>
                <w:rStyle w:val="Hipercze"/>
                <w:noProof/>
              </w:rPr>
              <w:t>WYMAGANIA OGÓLNE</w:t>
            </w:r>
            <w:r w:rsidR="006C47D2">
              <w:rPr>
                <w:noProof/>
                <w:webHidden/>
              </w:rPr>
              <w:tab/>
            </w:r>
            <w:r w:rsidR="006C47D2">
              <w:rPr>
                <w:noProof/>
                <w:webHidden/>
              </w:rPr>
              <w:fldChar w:fldCharType="begin"/>
            </w:r>
            <w:r w:rsidR="006C47D2">
              <w:rPr>
                <w:noProof/>
                <w:webHidden/>
              </w:rPr>
              <w:instrText xml:space="preserve"> PAGEREF _Toc196222020 \h </w:instrText>
            </w:r>
            <w:r w:rsidR="006C47D2">
              <w:rPr>
                <w:noProof/>
                <w:webHidden/>
              </w:rPr>
            </w:r>
            <w:r w:rsidR="006C47D2">
              <w:rPr>
                <w:noProof/>
                <w:webHidden/>
              </w:rPr>
              <w:fldChar w:fldCharType="separate"/>
            </w:r>
            <w:r w:rsidR="006C47D2">
              <w:rPr>
                <w:noProof/>
                <w:webHidden/>
              </w:rPr>
              <w:t>22</w:t>
            </w:r>
            <w:r w:rsidR="006C47D2">
              <w:rPr>
                <w:noProof/>
                <w:webHidden/>
              </w:rPr>
              <w:fldChar w:fldCharType="end"/>
            </w:r>
          </w:hyperlink>
        </w:p>
        <w:p w14:paraId="402A8766" w14:textId="55EC230D" w:rsidR="006C47D2" w:rsidRDefault="00213BED">
          <w:pPr>
            <w:pStyle w:val="Spistreci2"/>
            <w:tabs>
              <w:tab w:val="left" w:pos="660"/>
              <w:tab w:val="right" w:leader="dot" w:pos="10456"/>
            </w:tabs>
            <w:rPr>
              <w:rFonts w:eastAsiaTheme="minorEastAsia"/>
              <w:noProof/>
              <w:lang w:eastAsia="pl-PL"/>
            </w:rPr>
          </w:pPr>
          <w:hyperlink w:anchor="_Toc196222021" w:history="1">
            <w:r w:rsidR="006C47D2" w:rsidRPr="00FE1024">
              <w:rPr>
                <w:rStyle w:val="Hipercze"/>
                <w:bCs/>
                <w:noProof/>
              </w:rPr>
              <w:t>a)</w:t>
            </w:r>
            <w:r w:rsidR="006C47D2">
              <w:rPr>
                <w:rFonts w:eastAsiaTheme="minorEastAsia"/>
                <w:noProof/>
                <w:lang w:eastAsia="pl-PL"/>
              </w:rPr>
              <w:tab/>
            </w:r>
            <w:r w:rsidR="006C47D2" w:rsidRPr="00FE1024">
              <w:rPr>
                <w:rStyle w:val="Hipercze"/>
                <w:bCs/>
                <w:noProof/>
              </w:rPr>
              <w:t>posiadaniu autoryzacji producenta w zakresie dystrybucji i serwisu zaoferowanych urządzeń</w:t>
            </w:r>
            <w:r w:rsidR="006C47D2">
              <w:rPr>
                <w:noProof/>
                <w:webHidden/>
              </w:rPr>
              <w:tab/>
            </w:r>
            <w:r w:rsidR="006C47D2">
              <w:rPr>
                <w:noProof/>
                <w:webHidden/>
              </w:rPr>
              <w:fldChar w:fldCharType="begin"/>
            </w:r>
            <w:r w:rsidR="006C47D2">
              <w:rPr>
                <w:noProof/>
                <w:webHidden/>
              </w:rPr>
              <w:instrText xml:space="preserve"> PAGEREF _Toc196222021 \h </w:instrText>
            </w:r>
            <w:r w:rsidR="006C47D2">
              <w:rPr>
                <w:noProof/>
                <w:webHidden/>
              </w:rPr>
            </w:r>
            <w:r w:rsidR="006C47D2">
              <w:rPr>
                <w:noProof/>
                <w:webHidden/>
              </w:rPr>
              <w:fldChar w:fldCharType="separate"/>
            </w:r>
            <w:r w:rsidR="006C47D2">
              <w:rPr>
                <w:noProof/>
                <w:webHidden/>
              </w:rPr>
              <w:t>22</w:t>
            </w:r>
            <w:r w:rsidR="006C47D2">
              <w:rPr>
                <w:noProof/>
                <w:webHidden/>
              </w:rPr>
              <w:fldChar w:fldCharType="end"/>
            </w:r>
          </w:hyperlink>
        </w:p>
        <w:p w14:paraId="3A993C48" w14:textId="4A2D3B10" w:rsidR="006C47D2" w:rsidRDefault="00213BED">
          <w:pPr>
            <w:pStyle w:val="Spistreci2"/>
            <w:tabs>
              <w:tab w:val="left" w:pos="660"/>
              <w:tab w:val="right" w:leader="dot" w:pos="10456"/>
            </w:tabs>
            <w:rPr>
              <w:rFonts w:eastAsiaTheme="minorEastAsia"/>
              <w:noProof/>
              <w:lang w:eastAsia="pl-PL"/>
            </w:rPr>
          </w:pPr>
          <w:hyperlink w:anchor="_Toc196222022" w:history="1">
            <w:r w:rsidR="006C47D2" w:rsidRPr="00FE1024">
              <w:rPr>
                <w:rStyle w:val="Hipercze"/>
                <w:bCs/>
                <w:noProof/>
              </w:rPr>
              <w:t>b)</w:t>
            </w:r>
            <w:r w:rsidR="006C47D2">
              <w:rPr>
                <w:rFonts w:eastAsiaTheme="minorEastAsia"/>
                <w:noProof/>
                <w:lang w:eastAsia="pl-PL"/>
              </w:rPr>
              <w:tab/>
            </w:r>
            <w:r w:rsidR="006C47D2" w:rsidRPr="00FE1024">
              <w:rPr>
                <w:rStyle w:val="Hipercze"/>
                <w:bCs/>
                <w:noProof/>
              </w:rPr>
              <w:t>posiadaniu autoryzacji producenta w zakresie dystrybucji oprogramowania.</w:t>
            </w:r>
            <w:r w:rsidR="006C47D2">
              <w:rPr>
                <w:noProof/>
                <w:webHidden/>
              </w:rPr>
              <w:tab/>
            </w:r>
            <w:r w:rsidR="006C47D2">
              <w:rPr>
                <w:noProof/>
                <w:webHidden/>
              </w:rPr>
              <w:fldChar w:fldCharType="begin"/>
            </w:r>
            <w:r w:rsidR="006C47D2">
              <w:rPr>
                <w:noProof/>
                <w:webHidden/>
              </w:rPr>
              <w:instrText xml:space="preserve"> PAGEREF _Toc196222022 \h </w:instrText>
            </w:r>
            <w:r w:rsidR="006C47D2">
              <w:rPr>
                <w:noProof/>
                <w:webHidden/>
              </w:rPr>
            </w:r>
            <w:r w:rsidR="006C47D2">
              <w:rPr>
                <w:noProof/>
                <w:webHidden/>
              </w:rPr>
              <w:fldChar w:fldCharType="separate"/>
            </w:r>
            <w:r w:rsidR="006C47D2">
              <w:rPr>
                <w:noProof/>
                <w:webHidden/>
              </w:rPr>
              <w:t>22</w:t>
            </w:r>
            <w:r w:rsidR="006C47D2">
              <w:rPr>
                <w:noProof/>
                <w:webHidden/>
              </w:rPr>
              <w:fldChar w:fldCharType="end"/>
            </w:r>
          </w:hyperlink>
        </w:p>
        <w:p w14:paraId="23AA6309" w14:textId="54572DF9" w:rsidR="006C47D2" w:rsidRDefault="00213BED">
          <w:pPr>
            <w:pStyle w:val="Spistreci2"/>
            <w:tabs>
              <w:tab w:val="left" w:pos="660"/>
              <w:tab w:val="right" w:leader="dot" w:pos="10456"/>
            </w:tabs>
            <w:rPr>
              <w:rFonts w:eastAsiaTheme="minorEastAsia"/>
              <w:noProof/>
              <w:lang w:eastAsia="pl-PL"/>
            </w:rPr>
          </w:pPr>
          <w:hyperlink w:anchor="_Toc196222023" w:history="1">
            <w:r w:rsidR="006C47D2" w:rsidRPr="00FE1024">
              <w:rPr>
                <w:rStyle w:val="Hipercze"/>
                <w:noProof/>
              </w:rPr>
              <w:t>2.</w:t>
            </w:r>
            <w:r w:rsidR="006C47D2">
              <w:rPr>
                <w:rFonts w:eastAsiaTheme="minorEastAsia"/>
                <w:noProof/>
                <w:lang w:eastAsia="pl-PL"/>
              </w:rPr>
              <w:tab/>
            </w:r>
            <w:r w:rsidR="006C47D2" w:rsidRPr="00FE1024">
              <w:rPr>
                <w:rStyle w:val="Hipercze"/>
                <w:noProof/>
              </w:rPr>
              <w:t>OBOWIĄZEK ZATRUDNIENIA</w:t>
            </w:r>
            <w:r w:rsidR="006C47D2">
              <w:rPr>
                <w:noProof/>
                <w:webHidden/>
              </w:rPr>
              <w:tab/>
            </w:r>
            <w:r w:rsidR="006C47D2">
              <w:rPr>
                <w:noProof/>
                <w:webHidden/>
              </w:rPr>
              <w:fldChar w:fldCharType="begin"/>
            </w:r>
            <w:r w:rsidR="006C47D2">
              <w:rPr>
                <w:noProof/>
                <w:webHidden/>
              </w:rPr>
              <w:instrText xml:space="preserve"> PAGEREF _Toc196222023 \h </w:instrText>
            </w:r>
            <w:r w:rsidR="006C47D2">
              <w:rPr>
                <w:noProof/>
                <w:webHidden/>
              </w:rPr>
            </w:r>
            <w:r w:rsidR="006C47D2">
              <w:rPr>
                <w:noProof/>
                <w:webHidden/>
              </w:rPr>
              <w:fldChar w:fldCharType="separate"/>
            </w:r>
            <w:r w:rsidR="006C47D2">
              <w:rPr>
                <w:noProof/>
                <w:webHidden/>
              </w:rPr>
              <w:t>23</w:t>
            </w:r>
            <w:r w:rsidR="006C47D2">
              <w:rPr>
                <w:noProof/>
                <w:webHidden/>
              </w:rPr>
              <w:fldChar w:fldCharType="end"/>
            </w:r>
          </w:hyperlink>
        </w:p>
        <w:p w14:paraId="5AA611AE" w14:textId="0675B607" w:rsidR="006C47D2" w:rsidRDefault="00213BED">
          <w:pPr>
            <w:pStyle w:val="Spistreci2"/>
            <w:tabs>
              <w:tab w:val="left" w:pos="660"/>
              <w:tab w:val="right" w:leader="dot" w:pos="10456"/>
            </w:tabs>
            <w:rPr>
              <w:rFonts w:eastAsiaTheme="minorEastAsia"/>
              <w:noProof/>
              <w:lang w:eastAsia="pl-PL"/>
            </w:rPr>
          </w:pPr>
          <w:hyperlink w:anchor="_Toc196222024" w:history="1">
            <w:r w:rsidR="006C47D2" w:rsidRPr="00FE1024">
              <w:rPr>
                <w:rStyle w:val="Hipercze"/>
                <w:noProof/>
              </w:rPr>
              <w:t>3.</w:t>
            </w:r>
            <w:r w:rsidR="006C47D2">
              <w:rPr>
                <w:rFonts w:eastAsiaTheme="minorEastAsia"/>
                <w:noProof/>
                <w:lang w:eastAsia="pl-PL"/>
              </w:rPr>
              <w:tab/>
            </w:r>
            <w:r w:rsidR="006C47D2" w:rsidRPr="00FE1024">
              <w:rPr>
                <w:rStyle w:val="Hipercze"/>
                <w:noProof/>
              </w:rPr>
              <w:t>ROZWIĄZYWANIE AWARII</w:t>
            </w:r>
            <w:r w:rsidR="006C47D2">
              <w:rPr>
                <w:noProof/>
                <w:webHidden/>
              </w:rPr>
              <w:tab/>
            </w:r>
            <w:r w:rsidR="006C47D2">
              <w:rPr>
                <w:noProof/>
                <w:webHidden/>
              </w:rPr>
              <w:fldChar w:fldCharType="begin"/>
            </w:r>
            <w:r w:rsidR="006C47D2">
              <w:rPr>
                <w:noProof/>
                <w:webHidden/>
              </w:rPr>
              <w:instrText xml:space="preserve"> PAGEREF _Toc196222024 \h </w:instrText>
            </w:r>
            <w:r w:rsidR="006C47D2">
              <w:rPr>
                <w:noProof/>
                <w:webHidden/>
              </w:rPr>
            </w:r>
            <w:r w:rsidR="006C47D2">
              <w:rPr>
                <w:noProof/>
                <w:webHidden/>
              </w:rPr>
              <w:fldChar w:fldCharType="separate"/>
            </w:r>
            <w:r w:rsidR="006C47D2">
              <w:rPr>
                <w:noProof/>
                <w:webHidden/>
              </w:rPr>
              <w:t>23</w:t>
            </w:r>
            <w:r w:rsidR="006C47D2">
              <w:rPr>
                <w:noProof/>
                <w:webHidden/>
              </w:rPr>
              <w:fldChar w:fldCharType="end"/>
            </w:r>
          </w:hyperlink>
        </w:p>
        <w:p w14:paraId="30013001" w14:textId="3E7CE0DD" w:rsidR="006C47D2" w:rsidRDefault="00213BED">
          <w:pPr>
            <w:pStyle w:val="Spistreci1"/>
            <w:tabs>
              <w:tab w:val="right" w:leader="dot" w:pos="10456"/>
            </w:tabs>
            <w:rPr>
              <w:rFonts w:eastAsiaTheme="minorEastAsia"/>
              <w:noProof/>
              <w:lang w:eastAsia="pl-PL"/>
            </w:rPr>
          </w:pPr>
          <w:hyperlink w:anchor="_Toc196222025" w:history="1">
            <w:r w:rsidR="006C47D2" w:rsidRPr="00FE1024">
              <w:rPr>
                <w:rStyle w:val="Hipercze"/>
                <w:noProof/>
              </w:rPr>
              <w:t>Rozdział IX: Wdrożenie i odbiór systemu</w:t>
            </w:r>
            <w:r w:rsidR="006C47D2">
              <w:rPr>
                <w:noProof/>
                <w:webHidden/>
              </w:rPr>
              <w:tab/>
            </w:r>
            <w:r w:rsidR="006C47D2">
              <w:rPr>
                <w:noProof/>
                <w:webHidden/>
              </w:rPr>
              <w:fldChar w:fldCharType="begin"/>
            </w:r>
            <w:r w:rsidR="006C47D2">
              <w:rPr>
                <w:noProof/>
                <w:webHidden/>
              </w:rPr>
              <w:instrText xml:space="preserve"> PAGEREF _Toc196222025 \h </w:instrText>
            </w:r>
            <w:r w:rsidR="006C47D2">
              <w:rPr>
                <w:noProof/>
                <w:webHidden/>
              </w:rPr>
            </w:r>
            <w:r w:rsidR="006C47D2">
              <w:rPr>
                <w:noProof/>
                <w:webHidden/>
              </w:rPr>
              <w:fldChar w:fldCharType="separate"/>
            </w:r>
            <w:r w:rsidR="006C47D2">
              <w:rPr>
                <w:noProof/>
                <w:webHidden/>
              </w:rPr>
              <w:t>25</w:t>
            </w:r>
            <w:r w:rsidR="006C47D2">
              <w:rPr>
                <w:noProof/>
                <w:webHidden/>
              </w:rPr>
              <w:fldChar w:fldCharType="end"/>
            </w:r>
          </w:hyperlink>
        </w:p>
        <w:p w14:paraId="389B7081" w14:textId="22EB3980" w:rsidR="006C47D2" w:rsidRDefault="00213BED">
          <w:pPr>
            <w:pStyle w:val="Spistreci2"/>
            <w:tabs>
              <w:tab w:val="left" w:pos="660"/>
              <w:tab w:val="right" w:leader="dot" w:pos="10456"/>
            </w:tabs>
            <w:rPr>
              <w:rFonts w:eastAsiaTheme="minorEastAsia"/>
              <w:noProof/>
              <w:lang w:eastAsia="pl-PL"/>
            </w:rPr>
          </w:pPr>
          <w:hyperlink w:anchor="_Toc196222026" w:history="1">
            <w:r w:rsidR="006C47D2" w:rsidRPr="00FE1024">
              <w:rPr>
                <w:rStyle w:val="Hipercze"/>
                <w:noProof/>
              </w:rPr>
              <w:t>1.</w:t>
            </w:r>
            <w:r w:rsidR="006C47D2">
              <w:rPr>
                <w:rFonts w:eastAsiaTheme="minorEastAsia"/>
                <w:noProof/>
                <w:lang w:eastAsia="pl-PL"/>
              </w:rPr>
              <w:tab/>
            </w:r>
            <w:r w:rsidR="006C47D2" w:rsidRPr="00FE1024">
              <w:rPr>
                <w:rStyle w:val="Hipercze"/>
                <w:noProof/>
              </w:rPr>
              <w:t>PROCEDURA WDROŻENIOWA</w:t>
            </w:r>
            <w:r w:rsidR="006C47D2">
              <w:rPr>
                <w:noProof/>
                <w:webHidden/>
              </w:rPr>
              <w:tab/>
            </w:r>
            <w:r w:rsidR="006C47D2">
              <w:rPr>
                <w:noProof/>
                <w:webHidden/>
              </w:rPr>
              <w:fldChar w:fldCharType="begin"/>
            </w:r>
            <w:r w:rsidR="006C47D2">
              <w:rPr>
                <w:noProof/>
                <w:webHidden/>
              </w:rPr>
              <w:instrText xml:space="preserve"> PAGEREF _Toc196222026 \h </w:instrText>
            </w:r>
            <w:r w:rsidR="006C47D2">
              <w:rPr>
                <w:noProof/>
                <w:webHidden/>
              </w:rPr>
            </w:r>
            <w:r w:rsidR="006C47D2">
              <w:rPr>
                <w:noProof/>
                <w:webHidden/>
              </w:rPr>
              <w:fldChar w:fldCharType="separate"/>
            </w:r>
            <w:r w:rsidR="006C47D2">
              <w:rPr>
                <w:noProof/>
                <w:webHidden/>
              </w:rPr>
              <w:t>25</w:t>
            </w:r>
            <w:r w:rsidR="006C47D2">
              <w:rPr>
                <w:noProof/>
                <w:webHidden/>
              </w:rPr>
              <w:fldChar w:fldCharType="end"/>
            </w:r>
          </w:hyperlink>
        </w:p>
        <w:p w14:paraId="78B33DA1" w14:textId="3F2D857E" w:rsidR="0067236F" w:rsidRPr="006C47D2" w:rsidRDefault="0067236F">
          <w:r>
            <w:rPr>
              <w:b/>
              <w:bCs/>
            </w:rPr>
            <w:fldChar w:fldCharType="end"/>
          </w:r>
        </w:p>
      </w:sdtContent>
    </w:sdt>
    <w:p w14:paraId="08871451" w14:textId="77777777" w:rsidR="00080AC1" w:rsidRPr="008053F7" w:rsidRDefault="00080AC1" w:rsidP="00FD4C02">
      <w:pPr>
        <w:pStyle w:val="Nagwek1"/>
      </w:pPr>
      <w:bookmarkStart w:id="11" w:name="_Toc196221993"/>
      <w:r w:rsidRPr="008053F7">
        <w:lastRenderedPageBreak/>
        <w:t xml:space="preserve">Rozdział I: </w:t>
      </w:r>
      <w:r w:rsidR="00DD0FD0" w:rsidRPr="008053F7">
        <w:t>Opis p</w:t>
      </w:r>
      <w:r w:rsidRPr="008053F7">
        <w:t>rzedmiot</w:t>
      </w:r>
      <w:r w:rsidR="00DD0FD0" w:rsidRPr="008053F7">
        <w:t>u</w:t>
      </w:r>
      <w:r w:rsidRPr="008053F7">
        <w:t xml:space="preserve"> zamówienia</w:t>
      </w:r>
      <w:bookmarkEnd w:id="6"/>
      <w:bookmarkEnd w:id="7"/>
      <w:bookmarkEnd w:id="8"/>
      <w:bookmarkEnd w:id="9"/>
      <w:bookmarkEnd w:id="11"/>
    </w:p>
    <w:p w14:paraId="41231967" w14:textId="77777777" w:rsidR="00DD0FD0" w:rsidRPr="00DD0FD0" w:rsidRDefault="00DD0FD0" w:rsidP="006D3353">
      <w:pPr>
        <w:pStyle w:val="Nagwek2"/>
      </w:pPr>
      <w:bookmarkStart w:id="12" w:name="_Toc522259530"/>
      <w:bookmarkStart w:id="13" w:name="_Toc522261362"/>
      <w:bookmarkStart w:id="14" w:name="_Toc522276777"/>
      <w:bookmarkStart w:id="15" w:name="_Toc522776042"/>
      <w:bookmarkStart w:id="16" w:name="_Toc196221994"/>
      <w:r>
        <w:t>Przedmiot zamówienia</w:t>
      </w:r>
      <w:bookmarkEnd w:id="12"/>
      <w:bookmarkEnd w:id="13"/>
      <w:bookmarkEnd w:id="14"/>
      <w:bookmarkEnd w:id="15"/>
      <w:bookmarkEnd w:id="16"/>
    </w:p>
    <w:p w14:paraId="7A92642C" w14:textId="0FA8D968" w:rsidR="00241705" w:rsidRDefault="00080AC1" w:rsidP="00241705">
      <w:r>
        <w:t xml:space="preserve">Przedmiotem zamówienia jest </w:t>
      </w:r>
      <w:r w:rsidR="00836A1F" w:rsidRPr="00133BB6">
        <w:t>u</w:t>
      </w:r>
      <w:r w:rsidR="002A75EB" w:rsidRPr="00133BB6">
        <w:t xml:space="preserve">sługa wdrożenia </w:t>
      </w:r>
      <w:r w:rsidR="001F3D36">
        <w:t>Centralnego Systemu Wydruku (</w:t>
      </w:r>
      <w:r w:rsidR="00D80860">
        <w:t>określanego dalej jako</w:t>
      </w:r>
      <w:r w:rsidR="001F3D36">
        <w:t xml:space="preserve"> „</w:t>
      </w:r>
      <w:r w:rsidR="001F3D36" w:rsidRPr="001F3D36">
        <w:rPr>
          <w:b/>
        </w:rPr>
        <w:t>CSW</w:t>
      </w:r>
      <w:r w:rsidR="001F3D36">
        <w:t>”)</w:t>
      </w:r>
      <w:r w:rsidR="00241705">
        <w:t xml:space="preserve">, który umożliwi Zamawiającemu wykonywanie </w:t>
      </w:r>
      <w:r w:rsidR="008A4E94">
        <w:t xml:space="preserve">wydruków, kopiowanie oraz </w:t>
      </w:r>
      <w:r w:rsidR="0080418E">
        <w:t>skanowanie</w:t>
      </w:r>
      <w:r w:rsidR="00241705">
        <w:t xml:space="preserve"> dokumentów. Realizacja usługi będzie odbywała się poprzez:</w:t>
      </w:r>
    </w:p>
    <w:p w14:paraId="29104029" w14:textId="7C568C05" w:rsidR="00232361" w:rsidRDefault="00241705" w:rsidP="00EF70A0">
      <w:pPr>
        <w:pStyle w:val="Akapitzlist"/>
        <w:numPr>
          <w:ilvl w:val="1"/>
          <w:numId w:val="3"/>
        </w:numPr>
        <w:ind w:left="567"/>
      </w:pPr>
      <w:r>
        <w:t>udost</w:t>
      </w:r>
      <w:r w:rsidR="004E29CC">
        <w:t>ę</w:t>
      </w:r>
      <w:r>
        <w:t>pnienie urządzeń</w:t>
      </w:r>
      <w:r w:rsidR="00132950">
        <w:t xml:space="preserve"> </w:t>
      </w:r>
      <w:r w:rsidR="00027A62" w:rsidRPr="00027A62">
        <w:t>w formie dzierżawy:</w:t>
      </w:r>
    </w:p>
    <w:p w14:paraId="15CF9970" w14:textId="255B42A0" w:rsidR="004E04DE" w:rsidRPr="004E04DE" w:rsidRDefault="00DE4EDB" w:rsidP="00EF70A0">
      <w:pPr>
        <w:pStyle w:val="Akapitzlist"/>
        <w:numPr>
          <w:ilvl w:val="0"/>
          <w:numId w:val="20"/>
        </w:numPr>
        <w:rPr>
          <w:i/>
        </w:rPr>
      </w:pPr>
      <w:r w:rsidRPr="00730CFF">
        <w:t>urządzeń wielofunkcyjnych</w:t>
      </w:r>
      <w:r w:rsidR="00EF3F3F" w:rsidRPr="00730CFF">
        <w:t xml:space="preserve"> (</w:t>
      </w:r>
      <w:r w:rsidR="007A500E" w:rsidRPr="00730CFF">
        <w:t>określanych dalej jako</w:t>
      </w:r>
      <w:r w:rsidR="00EF3F3F" w:rsidRPr="00730CFF">
        <w:t xml:space="preserve"> „MFP”)</w:t>
      </w:r>
      <w:r w:rsidRPr="00730CFF">
        <w:t xml:space="preserve"> o parametrach określonych </w:t>
      </w:r>
      <w:r w:rsidR="00232361" w:rsidRPr="00730CFF">
        <w:br/>
      </w:r>
      <w:r w:rsidRPr="00730CFF">
        <w:t xml:space="preserve">w </w:t>
      </w:r>
      <w:r w:rsidR="00736CE9" w:rsidRPr="00A54660">
        <w:rPr>
          <w:i/>
          <w:u w:val="single"/>
        </w:rPr>
        <w:fldChar w:fldCharType="begin"/>
      </w:r>
      <w:r w:rsidR="00736CE9" w:rsidRPr="00A54660">
        <w:rPr>
          <w:i/>
          <w:u w:val="single"/>
        </w:rPr>
        <w:instrText xml:space="preserve"> REF _Ref520280382 \h </w:instrText>
      </w:r>
      <w:r w:rsidR="00E02F9C" w:rsidRPr="00A54660">
        <w:rPr>
          <w:i/>
          <w:u w:val="single"/>
        </w:rPr>
        <w:instrText xml:space="preserve"> \* MERGEFORMAT </w:instrText>
      </w:r>
      <w:r w:rsidR="00736CE9" w:rsidRPr="00A54660">
        <w:rPr>
          <w:i/>
          <w:u w:val="single"/>
        </w:rPr>
      </w:r>
      <w:r w:rsidR="00736CE9" w:rsidRPr="00A54660">
        <w:rPr>
          <w:i/>
          <w:u w:val="single"/>
        </w:rPr>
        <w:fldChar w:fldCharType="separate"/>
      </w:r>
      <w:r w:rsidR="00391DFB" w:rsidRPr="00A54660">
        <w:rPr>
          <w:i/>
          <w:u w:val="single"/>
        </w:rPr>
        <w:t>Rozdział II: Parametry techniczne urządzeń</w:t>
      </w:r>
      <w:r w:rsidR="00736CE9" w:rsidRPr="00A54660">
        <w:rPr>
          <w:i/>
          <w:u w:val="single"/>
        </w:rPr>
        <w:fldChar w:fldCharType="end"/>
      </w:r>
      <w:r w:rsidR="001B0BC6" w:rsidRPr="00E02F9C">
        <w:t xml:space="preserve"> </w:t>
      </w:r>
      <w:r w:rsidRPr="00E02F9C">
        <w:br/>
      </w:r>
    </w:p>
    <w:p w14:paraId="54CD4487" w14:textId="46BE7FCB" w:rsidR="0041426D" w:rsidRPr="00A64517" w:rsidRDefault="00DE4EDB" w:rsidP="00EF70A0">
      <w:pPr>
        <w:pStyle w:val="Akapitzlist"/>
        <w:numPr>
          <w:ilvl w:val="0"/>
          <w:numId w:val="20"/>
        </w:numPr>
        <w:rPr>
          <w:i/>
        </w:rPr>
      </w:pPr>
      <w:r>
        <w:t>urządzeń drukujących</w:t>
      </w:r>
      <w:r w:rsidR="007A500E">
        <w:t xml:space="preserve"> (określanych dalej jako „</w:t>
      </w:r>
      <w:r w:rsidR="007A500E" w:rsidRPr="00D50900">
        <w:t>SFP</w:t>
      </w:r>
      <w:r w:rsidR="007A500E">
        <w:t>”)</w:t>
      </w:r>
      <w:r>
        <w:t xml:space="preserve"> o parametrach określonych</w:t>
      </w:r>
      <w:r w:rsidR="00A44D11">
        <w:br/>
      </w:r>
      <w:r w:rsidR="00A44D11" w:rsidRPr="006A7FB9">
        <w:t xml:space="preserve">w </w:t>
      </w:r>
      <w:r w:rsidR="00E02F9C" w:rsidRPr="00A54660">
        <w:rPr>
          <w:i/>
          <w:u w:val="single"/>
        </w:rPr>
        <w:fldChar w:fldCharType="begin"/>
      </w:r>
      <w:r w:rsidR="00E02F9C" w:rsidRPr="00A54660">
        <w:rPr>
          <w:i/>
          <w:u w:val="single"/>
        </w:rPr>
        <w:instrText xml:space="preserve"> REF _Ref520280382 \h  \* MERGEFORMAT </w:instrText>
      </w:r>
      <w:r w:rsidR="00E02F9C" w:rsidRPr="00A54660">
        <w:rPr>
          <w:i/>
          <w:u w:val="single"/>
        </w:rPr>
      </w:r>
      <w:r w:rsidR="00E02F9C" w:rsidRPr="00A54660">
        <w:rPr>
          <w:i/>
          <w:u w:val="single"/>
        </w:rPr>
        <w:fldChar w:fldCharType="separate"/>
      </w:r>
      <w:r w:rsidR="00391DFB" w:rsidRPr="00A54660">
        <w:rPr>
          <w:i/>
          <w:u w:val="single"/>
        </w:rPr>
        <w:t>Rozdział II: Parametry techniczne urządzeń</w:t>
      </w:r>
      <w:r w:rsidR="00E02F9C" w:rsidRPr="00A54660">
        <w:rPr>
          <w:i/>
          <w:u w:val="single"/>
        </w:rPr>
        <w:fldChar w:fldCharType="end"/>
      </w:r>
      <w:r w:rsidR="002A0C8B" w:rsidRPr="00A64517">
        <w:rPr>
          <w:b/>
          <w:bCs/>
          <w:iCs/>
          <w:color w:val="FF0000"/>
        </w:rPr>
        <w:br/>
      </w:r>
    </w:p>
    <w:p w14:paraId="280E3754" w14:textId="27ED9BA5" w:rsidR="001C7FF4" w:rsidRDefault="00F7759A" w:rsidP="00EF70A0">
      <w:pPr>
        <w:pStyle w:val="Akapitzlist"/>
        <w:numPr>
          <w:ilvl w:val="1"/>
          <w:numId w:val="3"/>
        </w:numPr>
        <w:ind w:left="567"/>
        <w:jc w:val="both"/>
      </w:pPr>
      <w:r>
        <w:t xml:space="preserve">przekazanie na własność </w:t>
      </w:r>
      <w:r w:rsidR="00D225D6">
        <w:t xml:space="preserve">oprogramowania </w:t>
      </w:r>
      <w:r w:rsidR="00A37FA3">
        <w:t xml:space="preserve">i / lub wykorzystanie </w:t>
      </w:r>
      <w:r w:rsidR="00B12F62">
        <w:t>posiadanych</w:t>
      </w:r>
      <w:r w:rsidR="00A478B4">
        <w:t xml:space="preserve"> przez Zamawiającego</w:t>
      </w:r>
      <w:r w:rsidR="00B12F62">
        <w:t xml:space="preserve"> licencji oprogramowania</w:t>
      </w:r>
      <w:r w:rsidR="00F13E47">
        <w:t>.</w:t>
      </w:r>
      <w:r w:rsidR="00113C08">
        <w:t xml:space="preserve"> </w:t>
      </w:r>
      <w:r w:rsidR="00174B59">
        <w:br/>
      </w:r>
    </w:p>
    <w:p w14:paraId="74612760" w14:textId="54C7D3AD" w:rsidR="0024530C" w:rsidRPr="006741DD" w:rsidRDefault="00DE4EDB" w:rsidP="00EF70A0">
      <w:pPr>
        <w:pStyle w:val="Akapitzlist"/>
        <w:numPr>
          <w:ilvl w:val="0"/>
          <w:numId w:val="18"/>
        </w:numPr>
        <w:jc w:val="both"/>
        <w:rPr>
          <w:i/>
          <w:iCs/>
          <w:u w:val="single"/>
        </w:rPr>
      </w:pPr>
      <w:r>
        <w:t xml:space="preserve">oprogramowania do realizacji wydruku podążającego o funkcjonalnościach określonych </w:t>
      </w:r>
      <w:r w:rsidR="00A44D11">
        <w:br/>
      </w:r>
      <w:r>
        <w:t>w</w:t>
      </w:r>
      <w:r w:rsidR="00BF24CA">
        <w:t xml:space="preserve"> </w:t>
      </w:r>
      <w:r w:rsidR="004B3697" w:rsidRPr="006741DD">
        <w:rPr>
          <w:i/>
          <w:iCs/>
          <w:u w:val="single"/>
        </w:rPr>
        <w:fldChar w:fldCharType="begin"/>
      </w:r>
      <w:r w:rsidR="004B3697" w:rsidRPr="006741DD">
        <w:rPr>
          <w:i/>
          <w:iCs/>
          <w:u w:val="single"/>
        </w:rPr>
        <w:instrText xml:space="preserve"> REF _Ref522783558 \h  \* MERGEFORMAT </w:instrText>
      </w:r>
      <w:r w:rsidR="004B3697" w:rsidRPr="006741DD">
        <w:rPr>
          <w:i/>
          <w:iCs/>
          <w:u w:val="single"/>
        </w:rPr>
      </w:r>
      <w:r w:rsidR="004B3697" w:rsidRPr="006741DD">
        <w:rPr>
          <w:i/>
          <w:iCs/>
          <w:u w:val="single"/>
        </w:rPr>
        <w:fldChar w:fldCharType="separate"/>
      </w:r>
      <w:r w:rsidR="00391DFB" w:rsidRPr="006741DD">
        <w:rPr>
          <w:i/>
          <w:iCs/>
          <w:u w:val="single"/>
        </w:rPr>
        <w:t>Rozdział III: Opis funkcjonalny oprogramowania obsługującego wydruk podążający</w:t>
      </w:r>
      <w:r w:rsidR="004B3697" w:rsidRPr="006741DD">
        <w:rPr>
          <w:i/>
          <w:iCs/>
          <w:u w:val="single"/>
        </w:rPr>
        <w:fldChar w:fldCharType="end"/>
      </w:r>
    </w:p>
    <w:p w14:paraId="386B0566" w14:textId="77777777" w:rsidR="0024530C" w:rsidRDefault="0024530C" w:rsidP="00A54660">
      <w:pPr>
        <w:pStyle w:val="Akapitzlist"/>
        <w:jc w:val="both"/>
      </w:pPr>
    </w:p>
    <w:p w14:paraId="457CE107" w14:textId="4F9432A8" w:rsidR="0074300B" w:rsidRDefault="00007540" w:rsidP="00EF70A0">
      <w:pPr>
        <w:pStyle w:val="Akapitzlist"/>
        <w:numPr>
          <w:ilvl w:val="0"/>
          <w:numId w:val="18"/>
        </w:numPr>
        <w:jc w:val="both"/>
      </w:pPr>
      <w:r>
        <w:t xml:space="preserve">oprogramowania OCR (od ang. </w:t>
      </w:r>
      <w:proofErr w:type="spellStart"/>
      <w:r>
        <w:t>optical</w:t>
      </w:r>
      <w:proofErr w:type="spellEnd"/>
      <w:r>
        <w:t xml:space="preserve"> </w:t>
      </w:r>
      <w:proofErr w:type="spellStart"/>
      <w:r>
        <w:t>character</w:t>
      </w:r>
      <w:proofErr w:type="spellEnd"/>
      <w:r>
        <w:t xml:space="preserve"> </w:t>
      </w:r>
      <w:proofErr w:type="spellStart"/>
      <w:r>
        <w:t>recognition</w:t>
      </w:r>
      <w:proofErr w:type="spellEnd"/>
      <w:r>
        <w:t>) do optycznego rozpoznawania znaków z postaci graficznej</w:t>
      </w:r>
      <w:r w:rsidR="0076039C">
        <w:t xml:space="preserve"> </w:t>
      </w:r>
      <w:r w:rsidR="0039067E">
        <w:t xml:space="preserve">o funkcjonalnościach określonych w </w:t>
      </w:r>
      <w:r w:rsidR="004B3697" w:rsidRPr="001C7FF4">
        <w:fldChar w:fldCharType="begin"/>
      </w:r>
      <w:r w:rsidR="004B3697" w:rsidRPr="001C7FF4">
        <w:instrText xml:space="preserve"> REF _Ref522783587 \h  \* MERGEFORMAT </w:instrText>
      </w:r>
      <w:r w:rsidR="004B3697" w:rsidRPr="001C7FF4">
        <w:fldChar w:fldCharType="separate"/>
      </w:r>
      <w:r w:rsidR="00391DFB" w:rsidRPr="007B11DE">
        <w:t xml:space="preserve">Rozdział IV: </w:t>
      </w:r>
      <w:r w:rsidR="00391DFB">
        <w:t>Opis funkcjonalny oprogramowania OCR oraz wytyczne dla skanowania</w:t>
      </w:r>
      <w:r w:rsidR="004B3697" w:rsidRPr="001C7FF4">
        <w:fldChar w:fldCharType="end"/>
      </w:r>
    </w:p>
    <w:p w14:paraId="6370F9D4" w14:textId="77777777" w:rsidR="005F283D" w:rsidRDefault="005F283D" w:rsidP="00A54660">
      <w:pPr>
        <w:pStyle w:val="Akapitzlist"/>
        <w:jc w:val="both"/>
      </w:pPr>
    </w:p>
    <w:p w14:paraId="7D273032" w14:textId="0017E7EC" w:rsidR="005F283D" w:rsidRPr="00C0063C" w:rsidRDefault="005F283D" w:rsidP="00EF70A0">
      <w:pPr>
        <w:pStyle w:val="Akapitzlist"/>
        <w:numPr>
          <w:ilvl w:val="0"/>
          <w:numId w:val="18"/>
        </w:numPr>
        <w:jc w:val="both"/>
        <w:rPr>
          <w:i/>
          <w:iCs/>
        </w:rPr>
      </w:pPr>
      <w:r>
        <w:t>oprogramowania do automatycznego podpisu certyfikatem OR POLATOM skanowanych dokumentów</w:t>
      </w:r>
      <w:r w:rsidR="0091048E">
        <w:t xml:space="preserve"> o funkcjonalnościach określonych w </w:t>
      </w:r>
      <w:r w:rsidR="00C0063C" w:rsidRPr="00C0063C">
        <w:rPr>
          <w:i/>
          <w:iCs/>
        </w:rPr>
        <w:fldChar w:fldCharType="begin"/>
      </w:r>
      <w:r w:rsidR="00C0063C" w:rsidRPr="00C0063C">
        <w:rPr>
          <w:i/>
          <w:iCs/>
        </w:rPr>
        <w:instrText xml:space="preserve"> REF _Ref187241794 \h </w:instrText>
      </w:r>
      <w:r w:rsidR="00C0063C">
        <w:rPr>
          <w:i/>
          <w:iCs/>
        </w:rPr>
        <w:instrText xml:space="preserve"> \* MERGEFORMAT </w:instrText>
      </w:r>
      <w:r w:rsidR="00C0063C" w:rsidRPr="00C0063C">
        <w:rPr>
          <w:i/>
          <w:iCs/>
        </w:rPr>
      </w:r>
      <w:r w:rsidR="00C0063C" w:rsidRPr="00C0063C">
        <w:rPr>
          <w:i/>
          <w:iCs/>
        </w:rPr>
        <w:fldChar w:fldCharType="separate"/>
      </w:r>
      <w:r w:rsidR="00391DFB" w:rsidRPr="00391DFB">
        <w:rPr>
          <w:i/>
          <w:iCs/>
        </w:rPr>
        <w:t>Rozdział V: Automatyczne podpisywanie certyfikatem firmowym OR POLATOM</w:t>
      </w:r>
      <w:r w:rsidR="00C0063C" w:rsidRPr="00C0063C">
        <w:rPr>
          <w:i/>
          <w:iCs/>
        </w:rPr>
        <w:fldChar w:fldCharType="end"/>
      </w:r>
    </w:p>
    <w:p w14:paraId="24603711" w14:textId="77777777" w:rsidR="0024530C" w:rsidRDefault="0024530C" w:rsidP="0024530C">
      <w:pPr>
        <w:pStyle w:val="Akapitzlist"/>
      </w:pPr>
    </w:p>
    <w:p w14:paraId="412BF50C" w14:textId="1D6F6F50" w:rsidR="0024530C" w:rsidRDefault="00DE4EDB" w:rsidP="00EF70A0">
      <w:pPr>
        <w:pStyle w:val="Akapitzlist"/>
        <w:numPr>
          <w:ilvl w:val="0"/>
          <w:numId w:val="18"/>
        </w:numPr>
        <w:jc w:val="both"/>
      </w:pPr>
      <w:r w:rsidRPr="00730CFF">
        <w:t>oprogramowania do zdalnej diagnostyki urządzeń i gromadzenia liczników głównych</w:t>
      </w:r>
      <w:r w:rsidR="00730CFF" w:rsidRPr="00730CFF">
        <w:t xml:space="preserve"> o funkcjonalnościach </w:t>
      </w:r>
      <w:r w:rsidR="007B11DE" w:rsidRPr="00730CFF">
        <w:t xml:space="preserve">określonych w </w:t>
      </w:r>
      <w:r w:rsidR="005401A0" w:rsidRPr="00730CFF">
        <w:rPr>
          <w:i/>
        </w:rPr>
        <w:fldChar w:fldCharType="begin"/>
      </w:r>
      <w:r w:rsidR="005401A0" w:rsidRPr="00730CFF">
        <w:rPr>
          <w:i/>
        </w:rPr>
        <w:instrText xml:space="preserve"> REF _Ref520124496 \h  \* MERGEFORMAT </w:instrText>
      </w:r>
      <w:r w:rsidR="005401A0" w:rsidRPr="00730CFF">
        <w:rPr>
          <w:i/>
        </w:rPr>
      </w:r>
      <w:r w:rsidR="005401A0" w:rsidRPr="00730CFF">
        <w:rPr>
          <w:i/>
        </w:rPr>
        <w:fldChar w:fldCharType="separate"/>
      </w:r>
      <w:r w:rsidR="00391DFB" w:rsidRPr="00391DFB">
        <w:rPr>
          <w:i/>
        </w:rPr>
        <w:t>Rozdział VI: Monitorowanie i wstępna konfiguracja urządzeń</w:t>
      </w:r>
      <w:r w:rsidR="005401A0" w:rsidRPr="00730CFF">
        <w:rPr>
          <w:i/>
        </w:rPr>
        <w:fldChar w:fldCharType="end"/>
      </w:r>
    </w:p>
    <w:p w14:paraId="28E8B0A0" w14:textId="77777777" w:rsidR="0008366D" w:rsidRPr="00C65E49" w:rsidRDefault="0008366D" w:rsidP="00A54660">
      <w:pPr>
        <w:pStyle w:val="Akapitzlist"/>
        <w:ind w:left="792"/>
        <w:jc w:val="both"/>
      </w:pPr>
    </w:p>
    <w:p w14:paraId="01CCA5EC" w14:textId="331E616D" w:rsidR="0008366D" w:rsidRPr="00C65E49" w:rsidRDefault="0008366D" w:rsidP="00EF70A0">
      <w:pPr>
        <w:pStyle w:val="Akapitzlist"/>
        <w:numPr>
          <w:ilvl w:val="1"/>
          <w:numId w:val="3"/>
        </w:numPr>
        <w:ind w:left="567"/>
        <w:jc w:val="both"/>
      </w:pPr>
      <w:r w:rsidRPr="00C65E49">
        <w:t xml:space="preserve">rozliczania i możliwości raportowania wg zasad określonych w </w:t>
      </w:r>
      <w:r w:rsidRPr="00C65E49">
        <w:rPr>
          <w:i/>
        </w:rPr>
        <w:fldChar w:fldCharType="begin"/>
      </w:r>
      <w:r w:rsidRPr="00C65E49">
        <w:rPr>
          <w:i/>
        </w:rPr>
        <w:instrText xml:space="preserve"> REF _Ref520125038 \h  \* MERGEFORMAT </w:instrText>
      </w:r>
      <w:r w:rsidRPr="00C65E49">
        <w:rPr>
          <w:i/>
        </w:rPr>
      </w:r>
      <w:r w:rsidRPr="00C65E49">
        <w:rPr>
          <w:i/>
        </w:rPr>
        <w:fldChar w:fldCharType="separate"/>
      </w:r>
      <w:r w:rsidR="00391DFB" w:rsidRPr="006741DD">
        <w:rPr>
          <w:iCs/>
          <w:u w:val="single"/>
        </w:rPr>
        <w:t>Rozdz</w:t>
      </w:r>
      <w:r w:rsidR="00391DFB" w:rsidRPr="006741DD">
        <w:rPr>
          <w:i/>
          <w:u w:val="single"/>
        </w:rPr>
        <w:t>iał VII: Raportowanie i fakturowanie</w:t>
      </w:r>
      <w:r w:rsidRPr="00C65E49">
        <w:rPr>
          <w:i/>
        </w:rPr>
        <w:fldChar w:fldCharType="end"/>
      </w:r>
    </w:p>
    <w:p w14:paraId="23060044" w14:textId="77777777" w:rsidR="00DE4EDB" w:rsidRDefault="00DE4EDB" w:rsidP="00A54660">
      <w:pPr>
        <w:pStyle w:val="Akapitzlist"/>
        <w:ind w:left="792"/>
        <w:jc w:val="both"/>
      </w:pPr>
    </w:p>
    <w:p w14:paraId="3844E6A8" w14:textId="34C103E4" w:rsidR="006D3353" w:rsidRDefault="00241705" w:rsidP="00EF70A0">
      <w:pPr>
        <w:pStyle w:val="Akapitzlist"/>
        <w:numPr>
          <w:ilvl w:val="1"/>
          <w:numId w:val="3"/>
        </w:numPr>
        <w:ind w:left="567"/>
        <w:jc w:val="both"/>
      </w:pPr>
      <w:r>
        <w:t>z</w:t>
      </w:r>
      <w:r w:rsidR="00DE4EDB">
        <w:t>apewnienia Zamawiającemu ciągłości korzysta</w:t>
      </w:r>
      <w:r w:rsidR="000C0440">
        <w:t>nia z urządzeń i oprogramowania, wymagania dotyczące obsługi serwisowej określone zostały w</w:t>
      </w:r>
      <w:r w:rsidR="000C0440" w:rsidRPr="005401A0">
        <w:rPr>
          <w:i/>
        </w:rPr>
        <w:t xml:space="preserve"> </w:t>
      </w:r>
      <w:r w:rsidR="005401A0" w:rsidRPr="005401A0">
        <w:rPr>
          <w:i/>
        </w:rPr>
        <w:fldChar w:fldCharType="begin"/>
      </w:r>
      <w:r w:rsidR="005401A0" w:rsidRPr="005401A0">
        <w:rPr>
          <w:i/>
        </w:rPr>
        <w:instrText xml:space="preserve"> REF _Ref520124534 \h </w:instrText>
      </w:r>
      <w:r w:rsidR="005401A0">
        <w:rPr>
          <w:i/>
        </w:rPr>
        <w:instrText xml:space="preserve"> \* MERGEFORMAT </w:instrText>
      </w:r>
      <w:r w:rsidR="005401A0" w:rsidRPr="005401A0">
        <w:rPr>
          <w:i/>
        </w:rPr>
      </w:r>
      <w:r w:rsidR="005401A0" w:rsidRPr="005401A0">
        <w:rPr>
          <w:i/>
        </w:rPr>
        <w:fldChar w:fldCharType="separate"/>
      </w:r>
      <w:r w:rsidR="00391DFB" w:rsidRPr="00391DFB">
        <w:rPr>
          <w:i/>
        </w:rPr>
        <w:t>Rozdział VIII: Opis usługi serwisowej</w:t>
      </w:r>
      <w:r w:rsidR="005401A0" w:rsidRPr="005401A0">
        <w:rPr>
          <w:i/>
        </w:rPr>
        <w:fldChar w:fldCharType="end"/>
      </w:r>
    </w:p>
    <w:p w14:paraId="46517D1E" w14:textId="77777777" w:rsidR="006D3353" w:rsidRPr="006D3353" w:rsidRDefault="00D80860" w:rsidP="006D3353">
      <w:pPr>
        <w:pStyle w:val="Nagwek2"/>
      </w:pPr>
      <w:bookmarkStart w:id="17" w:name="_Toc522259531"/>
      <w:bookmarkStart w:id="18" w:name="_Toc522261363"/>
      <w:bookmarkStart w:id="19" w:name="_Toc522276778"/>
      <w:bookmarkStart w:id="20" w:name="_Toc522776043"/>
      <w:bookmarkStart w:id="21" w:name="_Toc196221995"/>
      <w:r>
        <w:t>Wolumen kopii/wydruków oraz</w:t>
      </w:r>
      <w:r w:rsidR="00CA3D13">
        <w:t xml:space="preserve"> ilość urządzeń</w:t>
      </w:r>
      <w:bookmarkEnd w:id="17"/>
      <w:bookmarkEnd w:id="18"/>
      <w:bookmarkEnd w:id="19"/>
      <w:bookmarkEnd w:id="20"/>
      <w:bookmarkEnd w:id="21"/>
    </w:p>
    <w:p w14:paraId="3F39C9AE" w14:textId="77777777" w:rsidR="00D44968" w:rsidRDefault="004267CD" w:rsidP="00EF70A0">
      <w:pPr>
        <w:pStyle w:val="Akapitzlist"/>
        <w:numPr>
          <w:ilvl w:val="1"/>
          <w:numId w:val="3"/>
        </w:numPr>
        <w:jc w:val="both"/>
      </w:pPr>
      <w:r>
        <w:t xml:space="preserve">Przewidywana </w:t>
      </w:r>
      <w:r w:rsidRPr="004267CD">
        <w:t>miesięczna</w:t>
      </w:r>
      <w:r>
        <w:t xml:space="preserve"> </w:t>
      </w:r>
      <w:r w:rsidR="00DD53B0">
        <w:t xml:space="preserve">ilość </w:t>
      </w:r>
      <w:r>
        <w:t xml:space="preserve">liczba </w:t>
      </w:r>
      <w:r w:rsidR="00CA3D13">
        <w:t xml:space="preserve">wykonywanych </w:t>
      </w:r>
      <w:r w:rsidR="007A500E">
        <w:t xml:space="preserve">kopii i </w:t>
      </w:r>
      <w:r>
        <w:t>wydruków</w:t>
      </w:r>
      <w:r w:rsidR="00DD53B0">
        <w:t xml:space="preserve"> A4 łącznie na wszystkich urządzeniach</w:t>
      </w:r>
      <w:r>
        <w:t xml:space="preserve"> </w:t>
      </w:r>
      <w:r w:rsidR="00DD53B0">
        <w:t>wynosi:</w:t>
      </w:r>
    </w:p>
    <w:p w14:paraId="26FAF3A0" w14:textId="39A93E25" w:rsidR="00D44968" w:rsidRPr="00A54660" w:rsidRDefault="002E2995" w:rsidP="00EF70A0">
      <w:pPr>
        <w:pStyle w:val="Akapitzlist"/>
        <w:numPr>
          <w:ilvl w:val="0"/>
          <w:numId w:val="6"/>
        </w:numPr>
        <w:jc w:val="both"/>
        <w:rPr>
          <w:u w:val="single"/>
        </w:rPr>
      </w:pPr>
      <w:r w:rsidRPr="006741DD">
        <w:rPr>
          <w:b/>
          <w:bCs/>
          <w:u w:val="single"/>
        </w:rPr>
        <w:t>53</w:t>
      </w:r>
      <w:r w:rsidR="004267CD" w:rsidRPr="006741DD">
        <w:rPr>
          <w:b/>
          <w:bCs/>
          <w:u w:val="single"/>
        </w:rPr>
        <w:t> 000 stron</w:t>
      </w:r>
      <w:r w:rsidR="004267CD" w:rsidRPr="00A54660">
        <w:rPr>
          <w:u w:val="single"/>
        </w:rPr>
        <w:t xml:space="preserve"> wydruki monochromatyczne </w:t>
      </w:r>
      <w:r w:rsidR="007A500E" w:rsidRPr="00A54660">
        <w:rPr>
          <w:u w:val="single"/>
        </w:rPr>
        <w:t>na MFP</w:t>
      </w:r>
    </w:p>
    <w:p w14:paraId="04610BAF" w14:textId="27C4EB50" w:rsidR="00D44968" w:rsidRPr="00A54660" w:rsidRDefault="004267CD" w:rsidP="00EF70A0">
      <w:pPr>
        <w:pStyle w:val="Akapitzlist"/>
        <w:numPr>
          <w:ilvl w:val="0"/>
          <w:numId w:val="6"/>
        </w:numPr>
        <w:jc w:val="both"/>
        <w:rPr>
          <w:u w:val="single"/>
        </w:rPr>
      </w:pPr>
      <w:r w:rsidRPr="006741DD">
        <w:rPr>
          <w:b/>
          <w:bCs/>
          <w:u w:val="single"/>
        </w:rPr>
        <w:t>1</w:t>
      </w:r>
      <w:r w:rsidR="002E2995" w:rsidRPr="006741DD">
        <w:rPr>
          <w:b/>
          <w:bCs/>
          <w:u w:val="single"/>
        </w:rPr>
        <w:t>2</w:t>
      </w:r>
      <w:r w:rsidRPr="006741DD">
        <w:rPr>
          <w:b/>
          <w:bCs/>
          <w:u w:val="single"/>
        </w:rPr>
        <w:t> 000 stron</w:t>
      </w:r>
      <w:r w:rsidRPr="00A54660">
        <w:rPr>
          <w:u w:val="single"/>
        </w:rPr>
        <w:t xml:space="preserve"> wydruki kolorowe na </w:t>
      </w:r>
      <w:r w:rsidR="007A500E" w:rsidRPr="00A54660">
        <w:rPr>
          <w:u w:val="single"/>
        </w:rPr>
        <w:t>MFP</w:t>
      </w:r>
    </w:p>
    <w:p w14:paraId="1A09E1CA" w14:textId="15A0CFE2" w:rsidR="00DD0FD0" w:rsidRPr="00A54660" w:rsidRDefault="002E2995" w:rsidP="00EF70A0">
      <w:pPr>
        <w:pStyle w:val="Akapitzlist"/>
        <w:numPr>
          <w:ilvl w:val="0"/>
          <w:numId w:val="6"/>
        </w:numPr>
        <w:jc w:val="both"/>
        <w:rPr>
          <w:u w:val="single"/>
        </w:rPr>
      </w:pPr>
      <w:r w:rsidRPr="006741DD">
        <w:rPr>
          <w:b/>
          <w:bCs/>
          <w:u w:val="single"/>
        </w:rPr>
        <w:t>25</w:t>
      </w:r>
      <w:r w:rsidR="004267CD" w:rsidRPr="006741DD">
        <w:rPr>
          <w:b/>
          <w:bCs/>
          <w:u w:val="single"/>
        </w:rPr>
        <w:t> </w:t>
      </w:r>
      <w:r w:rsidRPr="006741DD">
        <w:rPr>
          <w:b/>
          <w:bCs/>
          <w:u w:val="single"/>
        </w:rPr>
        <w:t>00</w:t>
      </w:r>
      <w:r w:rsidR="00734FD6" w:rsidRPr="006741DD">
        <w:rPr>
          <w:b/>
          <w:bCs/>
          <w:u w:val="single"/>
        </w:rPr>
        <w:t>0</w:t>
      </w:r>
      <w:r w:rsidR="004267CD" w:rsidRPr="006741DD">
        <w:rPr>
          <w:b/>
          <w:bCs/>
          <w:u w:val="single"/>
        </w:rPr>
        <w:t xml:space="preserve"> stron</w:t>
      </w:r>
      <w:r w:rsidR="004267CD" w:rsidRPr="00A54660">
        <w:rPr>
          <w:u w:val="single"/>
        </w:rPr>
        <w:t xml:space="preserve"> wydruki monochromatycznych</w:t>
      </w:r>
      <w:r w:rsidR="007A500E" w:rsidRPr="00A54660">
        <w:rPr>
          <w:u w:val="single"/>
        </w:rPr>
        <w:t xml:space="preserve"> na SFP</w:t>
      </w:r>
    </w:p>
    <w:p w14:paraId="0827B21E" w14:textId="2AED526C" w:rsidR="004267CD" w:rsidRDefault="00DD53B0" w:rsidP="00A54660">
      <w:pPr>
        <w:jc w:val="both"/>
      </w:pPr>
      <w:r>
        <w:t>Liczby</w:t>
      </w:r>
      <w:r w:rsidR="007A500E">
        <w:t xml:space="preserve"> kopii i </w:t>
      </w:r>
      <w:r>
        <w:t xml:space="preserve">wydruków zostały oszacowane przez Zamawiającego na bazie bieżącej eksploatacji urządzeń drukujących i kopiujących i nie stanowią zobowiązania Zamawiającego do </w:t>
      </w:r>
      <w:r w:rsidR="007A500E">
        <w:t xml:space="preserve">wykonania takiej ilości kopii i </w:t>
      </w:r>
      <w:r>
        <w:t>wydruków w okresie obowiązywania umowy.</w:t>
      </w:r>
    </w:p>
    <w:p w14:paraId="6D7FB58D" w14:textId="77777777" w:rsidR="004946AC" w:rsidRDefault="004946AC" w:rsidP="00A54660">
      <w:pPr>
        <w:jc w:val="both"/>
      </w:pPr>
    </w:p>
    <w:p w14:paraId="75E8D10F" w14:textId="77777777" w:rsidR="00D44968" w:rsidRDefault="009C48D8" w:rsidP="00EF70A0">
      <w:pPr>
        <w:pStyle w:val="Akapitzlist"/>
        <w:numPr>
          <w:ilvl w:val="1"/>
          <w:numId w:val="3"/>
        </w:numPr>
        <w:jc w:val="both"/>
      </w:pPr>
      <w:r>
        <w:t>Wymagana l</w:t>
      </w:r>
      <w:r w:rsidR="00CA3D13">
        <w:t>iczba urządzeń</w:t>
      </w:r>
      <w:r>
        <w:t xml:space="preserve"> do realizacji zamówienia wynosi:</w:t>
      </w:r>
    </w:p>
    <w:p w14:paraId="614DC622" w14:textId="79E6A63F" w:rsidR="00716523" w:rsidRDefault="004E6749" w:rsidP="00A64517">
      <w:pPr>
        <w:pStyle w:val="Akapitzlist"/>
        <w:ind w:left="792"/>
        <w:jc w:val="both"/>
      </w:pPr>
      <w:r>
        <w:rPr>
          <w:b/>
        </w:rPr>
        <w:lastRenderedPageBreak/>
        <w:t xml:space="preserve">- </w:t>
      </w:r>
      <w:r w:rsidR="00923A31" w:rsidRPr="00A54660">
        <w:rPr>
          <w:b/>
        </w:rPr>
        <w:t>1</w:t>
      </w:r>
      <w:r w:rsidR="00022D2B" w:rsidRPr="00A54660">
        <w:rPr>
          <w:b/>
        </w:rPr>
        <w:t>5</w:t>
      </w:r>
      <w:r w:rsidR="00353120" w:rsidRPr="00A54660">
        <w:rPr>
          <w:b/>
        </w:rPr>
        <w:t xml:space="preserve"> </w:t>
      </w:r>
      <w:r w:rsidR="00CA3D13" w:rsidRPr="00A54660">
        <w:rPr>
          <w:b/>
        </w:rPr>
        <w:t>szt</w:t>
      </w:r>
      <w:r w:rsidR="00A54660">
        <w:t>.</w:t>
      </w:r>
      <w:r w:rsidR="00CA3D13">
        <w:t xml:space="preserve"> </w:t>
      </w:r>
      <w:r w:rsidR="00EA05A0">
        <w:t>MFP</w:t>
      </w:r>
      <w:r w:rsidR="00B12BFB">
        <w:t xml:space="preserve"> kolor</w:t>
      </w:r>
      <w:r w:rsidR="00CA3D13">
        <w:t xml:space="preserve"> </w:t>
      </w:r>
      <w:r w:rsidR="00EA05A0">
        <w:t xml:space="preserve">formatu </w:t>
      </w:r>
      <w:r w:rsidR="00CA3D13">
        <w:t>A3</w:t>
      </w:r>
      <w:r w:rsidR="00985CFC">
        <w:t xml:space="preserve"> (w tym </w:t>
      </w:r>
      <w:r w:rsidR="00985CFC" w:rsidRPr="00D44968">
        <w:rPr>
          <w:b/>
        </w:rPr>
        <w:t>2</w:t>
      </w:r>
      <w:r w:rsidR="00985CFC">
        <w:t xml:space="preserve"> </w:t>
      </w:r>
      <w:r w:rsidR="00985CFC" w:rsidRPr="00A54660">
        <w:rPr>
          <w:b/>
          <w:bCs/>
        </w:rPr>
        <w:t>szt</w:t>
      </w:r>
      <w:r w:rsidR="00A54660" w:rsidRPr="00A54660">
        <w:rPr>
          <w:b/>
          <w:bCs/>
        </w:rPr>
        <w:t>.</w:t>
      </w:r>
      <w:r w:rsidR="00985CFC">
        <w:t xml:space="preserve"> wyposażone w zewnętrzny finiszer</w:t>
      </w:r>
      <w:r w:rsidR="00F27489">
        <w:t xml:space="preserve"> umożliwiający zszywanie oraz dziurkowanie</w:t>
      </w:r>
      <w:r w:rsidR="00985CFC">
        <w:t>)</w:t>
      </w:r>
    </w:p>
    <w:p w14:paraId="7FA91412" w14:textId="5901DBAA" w:rsidR="006D3353" w:rsidRDefault="004E6749" w:rsidP="00A54660">
      <w:pPr>
        <w:pStyle w:val="Akapitzlist"/>
        <w:ind w:left="792"/>
      </w:pPr>
      <w:r>
        <w:rPr>
          <w:b/>
        </w:rPr>
        <w:t xml:space="preserve">- </w:t>
      </w:r>
      <w:r w:rsidR="00716523" w:rsidRPr="00A54660">
        <w:rPr>
          <w:b/>
        </w:rPr>
        <w:t>2 szt</w:t>
      </w:r>
      <w:r w:rsidR="00A54660" w:rsidRPr="00A54660">
        <w:rPr>
          <w:b/>
        </w:rPr>
        <w:t>.</w:t>
      </w:r>
      <w:r w:rsidR="00716523" w:rsidRPr="00022D2B">
        <w:rPr>
          <w:bCs/>
        </w:rPr>
        <w:t xml:space="preserve"> MFP mono format</w:t>
      </w:r>
      <w:r w:rsidR="002D500F" w:rsidRPr="00022D2B">
        <w:rPr>
          <w:bCs/>
        </w:rPr>
        <w:t>u</w:t>
      </w:r>
      <w:r w:rsidR="00716523" w:rsidRPr="00022D2B">
        <w:rPr>
          <w:bCs/>
        </w:rPr>
        <w:t xml:space="preserve"> A4</w:t>
      </w:r>
      <w:r w:rsidR="00716523">
        <w:rPr>
          <w:b/>
        </w:rPr>
        <w:t xml:space="preserve"> </w:t>
      </w:r>
      <w:r w:rsidR="00985CFC">
        <w:br/>
      </w:r>
      <w:r>
        <w:rPr>
          <w:b/>
        </w:rPr>
        <w:t xml:space="preserve">- </w:t>
      </w:r>
      <w:r w:rsidR="00EE3B05" w:rsidRPr="00A54660">
        <w:rPr>
          <w:b/>
        </w:rPr>
        <w:t>3</w:t>
      </w:r>
      <w:r w:rsidR="002A0C8B">
        <w:rPr>
          <w:b/>
        </w:rPr>
        <w:t>5</w:t>
      </w:r>
      <w:r w:rsidR="00CA3D13" w:rsidRPr="00A54660">
        <w:rPr>
          <w:b/>
        </w:rPr>
        <w:t xml:space="preserve"> szt</w:t>
      </w:r>
      <w:r w:rsidR="00A54660" w:rsidRPr="00A54660">
        <w:rPr>
          <w:b/>
        </w:rPr>
        <w:t>.</w:t>
      </w:r>
      <w:r w:rsidR="00CA3D13">
        <w:t xml:space="preserve"> </w:t>
      </w:r>
      <w:r w:rsidR="00EA05A0">
        <w:t>SFP</w:t>
      </w:r>
      <w:r w:rsidR="00CA3D13">
        <w:t xml:space="preserve"> </w:t>
      </w:r>
      <w:r w:rsidR="00B12BFB">
        <w:t xml:space="preserve">mono </w:t>
      </w:r>
      <w:r w:rsidR="00EA05A0">
        <w:t xml:space="preserve">formatu </w:t>
      </w:r>
      <w:r w:rsidR="006D3353">
        <w:t>A4</w:t>
      </w:r>
    </w:p>
    <w:p w14:paraId="1473FED6" w14:textId="77777777" w:rsidR="00CD05DC" w:rsidRPr="009C48D8" w:rsidRDefault="00CD05DC" w:rsidP="006D3353">
      <w:pPr>
        <w:pStyle w:val="Nagwek2"/>
      </w:pPr>
      <w:bookmarkStart w:id="22" w:name="_Toc522259532"/>
      <w:bookmarkStart w:id="23" w:name="_Toc522261364"/>
      <w:bookmarkStart w:id="24" w:name="_Toc522276779"/>
      <w:bookmarkStart w:id="25" w:name="_Toc522776044"/>
      <w:bookmarkStart w:id="26" w:name="_Toc196221996"/>
      <w:r w:rsidRPr="006D3353">
        <w:t>Zakres</w:t>
      </w:r>
      <w:r w:rsidRPr="009C48D8">
        <w:t xml:space="preserve"> </w:t>
      </w:r>
      <w:r w:rsidRPr="006D3353">
        <w:t>przedmiotu</w:t>
      </w:r>
      <w:r w:rsidRPr="009C48D8">
        <w:t xml:space="preserve"> zamówienia</w:t>
      </w:r>
      <w:bookmarkEnd w:id="22"/>
      <w:bookmarkEnd w:id="23"/>
      <w:bookmarkEnd w:id="24"/>
      <w:bookmarkEnd w:id="25"/>
      <w:bookmarkEnd w:id="26"/>
    </w:p>
    <w:p w14:paraId="41041ACE" w14:textId="67697354" w:rsidR="006D3353" w:rsidRPr="00A64517" w:rsidRDefault="00BB6896" w:rsidP="00EF70A0">
      <w:pPr>
        <w:pStyle w:val="Akapitzlist"/>
        <w:numPr>
          <w:ilvl w:val="1"/>
          <w:numId w:val="3"/>
        </w:numPr>
        <w:jc w:val="both"/>
      </w:pPr>
      <w:r w:rsidRPr="00A64517">
        <w:t>Dostawa, i</w:t>
      </w:r>
      <w:r w:rsidR="009C48D8" w:rsidRPr="00A64517">
        <w:t xml:space="preserve">nstalacja i uruchomienie </w:t>
      </w:r>
      <w:r w:rsidR="001F3D36" w:rsidRPr="00A64517">
        <w:t>CSW</w:t>
      </w:r>
      <w:r w:rsidR="009C48D8" w:rsidRPr="00A64517">
        <w:t>, skonfigurowanie urządzeń</w:t>
      </w:r>
      <w:r w:rsidR="0008477F" w:rsidRPr="00A64517">
        <w:t xml:space="preserve"> i oprogramowania</w:t>
      </w:r>
      <w:r w:rsidR="009C48D8" w:rsidRPr="00A64517">
        <w:t xml:space="preserve"> zgodnie z założeniami Zamawiającego</w:t>
      </w:r>
      <w:r w:rsidR="006D3353" w:rsidRPr="00A64517">
        <w:br/>
      </w:r>
    </w:p>
    <w:p w14:paraId="40F7054E" w14:textId="77777777" w:rsidR="00430B81" w:rsidRDefault="002D4710" w:rsidP="00EF70A0">
      <w:pPr>
        <w:pStyle w:val="Akapitzlist"/>
        <w:numPr>
          <w:ilvl w:val="1"/>
          <w:numId w:val="3"/>
        </w:numPr>
        <w:jc w:val="both"/>
      </w:pPr>
      <w:r w:rsidRPr="00A64517">
        <w:t>Dostawa</w:t>
      </w:r>
      <w:r w:rsidR="00C060A7" w:rsidRPr="00A64517">
        <w:t xml:space="preserve"> bezterminowych</w:t>
      </w:r>
      <w:r w:rsidR="009C48D8" w:rsidRPr="00A64517">
        <w:t xml:space="preserve"> </w:t>
      </w:r>
      <w:r w:rsidR="00DC6369" w:rsidRPr="00A64517">
        <w:t xml:space="preserve">licencji na </w:t>
      </w:r>
      <w:r w:rsidR="009C48D8" w:rsidRPr="00A64517">
        <w:t>oprogramowan</w:t>
      </w:r>
      <w:r w:rsidR="00DC6369" w:rsidRPr="00A64517">
        <w:t>ie</w:t>
      </w:r>
      <w:r w:rsidR="00025D7F" w:rsidRPr="00A64517">
        <w:t xml:space="preserve"> wchodzącego w skład</w:t>
      </w:r>
      <w:r w:rsidR="009C48D8" w:rsidRPr="00A64517">
        <w:t xml:space="preserve"> </w:t>
      </w:r>
      <w:r w:rsidR="001F3D36" w:rsidRPr="00A64517">
        <w:t>CSW</w:t>
      </w:r>
      <w:r w:rsidRPr="00A64517">
        <w:t xml:space="preserve"> wraz ze </w:t>
      </w:r>
      <w:r w:rsidR="00CE2F97" w:rsidRPr="00A64517">
        <w:t>wsparci</w:t>
      </w:r>
      <w:r w:rsidRPr="00A64517">
        <w:t>em</w:t>
      </w:r>
      <w:r w:rsidR="00CE2F97" w:rsidRPr="00A64517">
        <w:t xml:space="preserve"> oraz </w:t>
      </w:r>
      <w:r w:rsidRPr="00A64517">
        <w:t xml:space="preserve">możliwością </w:t>
      </w:r>
      <w:r w:rsidR="00CE2F97" w:rsidRPr="00A64517">
        <w:t>aktualizacji do nowych wersji</w:t>
      </w:r>
      <w:r w:rsidR="009C48D8" w:rsidRPr="00A64517">
        <w:t xml:space="preserve"> </w:t>
      </w:r>
      <w:r w:rsidR="00C060A7" w:rsidRPr="00A64517">
        <w:t xml:space="preserve">na czas </w:t>
      </w:r>
      <w:r w:rsidR="009C48D8" w:rsidRPr="00A64517">
        <w:t>trwania umowy</w:t>
      </w:r>
      <w:r w:rsidR="00687E9F" w:rsidRPr="00A64517">
        <w:t xml:space="preserve">. Wykonawca przedstawi </w:t>
      </w:r>
      <w:r w:rsidR="002A0C8B" w:rsidRPr="00A64517">
        <w:t xml:space="preserve">następujące </w:t>
      </w:r>
      <w:r w:rsidR="00687E9F" w:rsidRPr="00A64517">
        <w:t>dokumenty</w:t>
      </w:r>
      <w:r w:rsidR="002A0C8B" w:rsidRPr="00A64517">
        <w:t xml:space="preserve"> </w:t>
      </w:r>
      <w:r w:rsidR="002A0C8B" w:rsidRPr="004946AC">
        <w:rPr>
          <w:u w:val="single"/>
        </w:rPr>
        <w:t>przed podpisaniem protokołu odbioru</w:t>
      </w:r>
      <w:r w:rsidR="00687E9F" w:rsidRPr="00A64517">
        <w:t>:</w:t>
      </w:r>
    </w:p>
    <w:p w14:paraId="0ADEFAE0" w14:textId="5694519E" w:rsidR="00430B81" w:rsidRDefault="00687E9F" w:rsidP="00430B81">
      <w:pPr>
        <w:pStyle w:val="Akapitzlist"/>
        <w:ind w:left="792"/>
        <w:jc w:val="both"/>
      </w:pPr>
      <w:r w:rsidRPr="00A64517">
        <w:br/>
        <w:t xml:space="preserve">a) </w:t>
      </w:r>
      <w:bookmarkStart w:id="27" w:name="_Hlk195522019"/>
      <w:r w:rsidRPr="00A64517">
        <w:t>poświadczające prawo Zamawiającego do korzystania z oprogramowania</w:t>
      </w:r>
      <w:r w:rsidR="00A64517" w:rsidRPr="00A64517">
        <w:t>;</w:t>
      </w:r>
      <w:bookmarkEnd w:id="27"/>
    </w:p>
    <w:p w14:paraId="130BF849" w14:textId="77777777" w:rsidR="00430B81" w:rsidRDefault="00430B81" w:rsidP="00430B81">
      <w:pPr>
        <w:pStyle w:val="Akapitzlist"/>
        <w:ind w:left="792"/>
        <w:jc w:val="both"/>
      </w:pPr>
      <w:bookmarkStart w:id="28" w:name="_Hlk195522086"/>
    </w:p>
    <w:p w14:paraId="4AE5AFDD" w14:textId="77777777" w:rsidR="00430B81" w:rsidRDefault="00025D7F" w:rsidP="00EF70A0">
      <w:pPr>
        <w:pStyle w:val="Akapitzlist"/>
        <w:numPr>
          <w:ilvl w:val="0"/>
          <w:numId w:val="17"/>
        </w:numPr>
        <w:ind w:left="993" w:hanging="219"/>
        <w:jc w:val="both"/>
      </w:pPr>
      <w:r w:rsidRPr="00A64517">
        <w:t>potwierdzające</w:t>
      </w:r>
      <w:r w:rsidR="00687E9F" w:rsidRPr="00A64517">
        <w:t xml:space="preserve"> </w:t>
      </w:r>
      <w:r w:rsidRPr="00A64517">
        <w:t>dokument</w:t>
      </w:r>
      <w:r w:rsidR="00687E9F" w:rsidRPr="00A64517">
        <w:t xml:space="preserve"> </w:t>
      </w:r>
      <w:r w:rsidRPr="00A64517">
        <w:t xml:space="preserve">zakupu </w:t>
      </w:r>
      <w:proofErr w:type="spellStart"/>
      <w:r w:rsidRPr="00A64517">
        <w:t>maintenance</w:t>
      </w:r>
      <w:proofErr w:type="spellEnd"/>
      <w:r w:rsidRPr="00A64517">
        <w:t xml:space="preserve"> na oprogramowanie</w:t>
      </w:r>
      <w:r w:rsidR="00A64517" w:rsidRPr="00A64517">
        <w:t>;</w:t>
      </w:r>
    </w:p>
    <w:bookmarkEnd w:id="28"/>
    <w:p w14:paraId="55851A1D" w14:textId="689893BD" w:rsidR="009C48D8" w:rsidRDefault="009C48D8" w:rsidP="00430B81">
      <w:pPr>
        <w:pStyle w:val="Akapitzlist"/>
        <w:ind w:left="993"/>
        <w:jc w:val="both"/>
      </w:pPr>
    </w:p>
    <w:p w14:paraId="5BA026EE" w14:textId="614A0414" w:rsidR="00066422" w:rsidRDefault="009C48D8" w:rsidP="00066422">
      <w:pPr>
        <w:pStyle w:val="Akapitzlist"/>
        <w:numPr>
          <w:ilvl w:val="1"/>
          <w:numId w:val="3"/>
        </w:numPr>
        <w:jc w:val="both"/>
      </w:pPr>
      <w:r>
        <w:t xml:space="preserve">Zapewnienie pełnej obsługi serwisowej urządzeń i wdrożonego </w:t>
      </w:r>
      <w:r w:rsidR="001F3D36">
        <w:t>CSW</w:t>
      </w:r>
      <w:r w:rsidR="00772043">
        <w:t xml:space="preserve"> </w:t>
      </w:r>
      <w:r>
        <w:t xml:space="preserve">(przeglądy, konserwacja, czyszczenie obudów urządzeń itp.). </w:t>
      </w:r>
      <w:r w:rsidR="00853F63">
        <w:t>Zamawiający w</w:t>
      </w:r>
      <w:r>
        <w:t>ymaga</w:t>
      </w:r>
      <w:r w:rsidR="00853F63">
        <w:t xml:space="preserve"> od </w:t>
      </w:r>
      <w:r w:rsidR="007928DD">
        <w:t>Wykonawcy utrzymania</w:t>
      </w:r>
      <w:r w:rsidR="00772043">
        <w:t xml:space="preserve"> </w:t>
      </w:r>
      <w:r>
        <w:t>sprzętu i oprogramowania w ciągłości eksploatacyjnej</w:t>
      </w:r>
      <w:r w:rsidR="00355095">
        <w:t xml:space="preserve">, </w:t>
      </w:r>
      <w:r>
        <w:t xml:space="preserve">sprawności technicznej </w:t>
      </w:r>
      <w:r w:rsidR="00355095">
        <w:t xml:space="preserve">i w najnowszej stabilnej wersji oprogramowania, </w:t>
      </w:r>
      <w:r>
        <w:t>wraz z</w:t>
      </w:r>
      <w:r w:rsidR="00772043">
        <w:t xml:space="preserve"> </w:t>
      </w:r>
      <w:r>
        <w:t>niezbędnymi materiałami</w:t>
      </w:r>
      <w:r w:rsidR="003F494B">
        <w:t xml:space="preserve"> eksploatacyjnymi</w:t>
      </w:r>
      <w:r w:rsidR="00D50900">
        <w:t xml:space="preserve"> (m.in. tonerami</w:t>
      </w:r>
      <w:r w:rsidR="00836A1F">
        <w:t>, pojemnikami na zużyty toner</w:t>
      </w:r>
      <w:r w:rsidR="00D50900">
        <w:t>)</w:t>
      </w:r>
      <w:r>
        <w:t xml:space="preserve"> i </w:t>
      </w:r>
      <w:r w:rsidR="003F494B">
        <w:t>c</w:t>
      </w:r>
      <w:r>
        <w:t>zęściami zamiennymi.</w:t>
      </w:r>
      <w:r w:rsidR="005E1C54">
        <w:t xml:space="preserve"> </w:t>
      </w:r>
      <w:r w:rsidR="00836A1F">
        <w:t xml:space="preserve">Zakup papieru i zszywek do finiszera jest po stronie Zamawiającego. </w:t>
      </w:r>
      <w:r w:rsidR="005E1C54">
        <w:t xml:space="preserve">Pozostałe wymagania wobec obsługi serwisowej określono w </w:t>
      </w:r>
      <w:r w:rsidR="005E1C54" w:rsidRPr="004946AC">
        <w:rPr>
          <w:i/>
          <w:u w:val="single"/>
        </w:rPr>
        <w:fldChar w:fldCharType="begin"/>
      </w:r>
      <w:r w:rsidR="005E1C54" w:rsidRPr="004946AC">
        <w:rPr>
          <w:i/>
          <w:u w:val="single"/>
        </w:rPr>
        <w:instrText xml:space="preserve"> REF _Ref520124534 \h  \* MERGEFORMAT </w:instrText>
      </w:r>
      <w:r w:rsidR="005E1C54" w:rsidRPr="004946AC">
        <w:rPr>
          <w:i/>
          <w:u w:val="single"/>
        </w:rPr>
      </w:r>
      <w:r w:rsidR="005E1C54" w:rsidRPr="004946AC">
        <w:rPr>
          <w:i/>
          <w:u w:val="single"/>
        </w:rPr>
        <w:fldChar w:fldCharType="separate"/>
      </w:r>
      <w:r w:rsidR="00391DFB" w:rsidRPr="004946AC">
        <w:rPr>
          <w:i/>
          <w:u w:val="single"/>
        </w:rPr>
        <w:t>Rozdział VIII: Opis usługi serwisowej</w:t>
      </w:r>
      <w:r w:rsidR="005E1C54" w:rsidRPr="004946AC">
        <w:rPr>
          <w:i/>
          <w:u w:val="single"/>
        </w:rPr>
        <w:fldChar w:fldCharType="end"/>
      </w:r>
      <w:r w:rsidR="006D3353">
        <w:br/>
      </w:r>
      <w:bookmarkStart w:id="29" w:name="_Hlk195515229"/>
      <w:r w:rsidR="00066422" w:rsidRPr="000577C8">
        <w:t>Materiały eksploatacyjne muszą posiadać aprobaty techniczne i niezbędne certyfikaty, atesty, itp.</w:t>
      </w:r>
      <w:r w:rsidR="007436CD" w:rsidRPr="000577C8">
        <w:t xml:space="preserve"> </w:t>
      </w:r>
      <w:bookmarkEnd w:id="29"/>
    </w:p>
    <w:p w14:paraId="4E2E2722" w14:textId="77777777" w:rsidR="00066422" w:rsidRDefault="00066422" w:rsidP="00066422">
      <w:pPr>
        <w:pStyle w:val="Akapitzlist"/>
        <w:ind w:left="792"/>
        <w:jc w:val="both"/>
      </w:pPr>
    </w:p>
    <w:p w14:paraId="512E5DDE" w14:textId="6D3F0715" w:rsidR="00772043" w:rsidRDefault="00772043" w:rsidP="00EF70A0">
      <w:pPr>
        <w:pStyle w:val="Akapitzlist"/>
        <w:numPr>
          <w:ilvl w:val="1"/>
          <w:numId w:val="3"/>
        </w:numPr>
      </w:pPr>
      <w:r>
        <w:t xml:space="preserve">Szkolenia użytkowników </w:t>
      </w:r>
      <w:r w:rsidR="001F3D36">
        <w:t>CSW</w:t>
      </w:r>
      <w:r w:rsidR="00E02F9C">
        <w:t xml:space="preserve">, wymagania opisano w </w:t>
      </w:r>
      <w:r w:rsidR="00E02F9C" w:rsidRPr="00E02F9C">
        <w:rPr>
          <w:i/>
        </w:rPr>
        <w:fldChar w:fldCharType="begin"/>
      </w:r>
      <w:r w:rsidR="00E02F9C" w:rsidRPr="00E02F9C">
        <w:rPr>
          <w:i/>
        </w:rPr>
        <w:instrText xml:space="preserve"> REF _Ref520280909 \h </w:instrText>
      </w:r>
      <w:r w:rsidR="00E02F9C">
        <w:rPr>
          <w:i/>
        </w:rPr>
        <w:instrText xml:space="preserve"> \* MERGEFORMAT </w:instrText>
      </w:r>
      <w:r w:rsidR="00E02F9C" w:rsidRPr="00E02F9C">
        <w:rPr>
          <w:i/>
        </w:rPr>
      </w:r>
      <w:r w:rsidR="00E02F9C" w:rsidRPr="00E02F9C">
        <w:rPr>
          <w:i/>
        </w:rPr>
        <w:fldChar w:fldCharType="separate"/>
      </w:r>
      <w:r w:rsidR="00391DFB" w:rsidRPr="00391DFB">
        <w:rPr>
          <w:i/>
        </w:rPr>
        <w:t>Rozd</w:t>
      </w:r>
      <w:r w:rsidR="00391DFB" w:rsidRPr="004946AC">
        <w:rPr>
          <w:i/>
          <w:u w:val="single"/>
        </w:rPr>
        <w:t>ział X: Zasady przeprowadzenia szkoleń</w:t>
      </w:r>
      <w:r w:rsidR="00E02F9C" w:rsidRPr="00E02F9C">
        <w:rPr>
          <w:i/>
        </w:rPr>
        <w:fldChar w:fldCharType="end"/>
      </w:r>
    </w:p>
    <w:p w14:paraId="7AD3FC2A" w14:textId="77777777" w:rsidR="006D3353" w:rsidRDefault="006D3353" w:rsidP="006D3353">
      <w:pPr>
        <w:pStyle w:val="Akapitzlist"/>
      </w:pPr>
    </w:p>
    <w:p w14:paraId="317DD464" w14:textId="2878CD19" w:rsidR="006D3353" w:rsidRPr="00B12348" w:rsidRDefault="00C1118B" w:rsidP="00EF70A0">
      <w:pPr>
        <w:pStyle w:val="Akapitzlist"/>
        <w:numPr>
          <w:ilvl w:val="1"/>
          <w:numId w:val="3"/>
        </w:numPr>
      </w:pPr>
      <w:r w:rsidRPr="00B12348">
        <w:t>Dostarczenie</w:t>
      </w:r>
      <w:r w:rsidR="001335F4" w:rsidRPr="00B12348">
        <w:t xml:space="preserve"> wraz z ofertą</w:t>
      </w:r>
      <w:r w:rsidR="00F85BDC" w:rsidRPr="00B12348">
        <w:t xml:space="preserve"> </w:t>
      </w:r>
      <w:r w:rsidRPr="00B12348">
        <w:t>dokumentacji w języku polskim</w:t>
      </w:r>
      <w:r w:rsidR="00F85BDC" w:rsidRPr="00B12348">
        <w:t xml:space="preserve"> </w:t>
      </w:r>
      <w:r w:rsidR="002B1C9D" w:rsidRPr="00B12348">
        <w:t>zawierającej</w:t>
      </w:r>
      <w:r w:rsidRPr="00B12348">
        <w:t>:</w:t>
      </w:r>
    </w:p>
    <w:p w14:paraId="7C55B2AD" w14:textId="77777777" w:rsidR="00B12348" w:rsidRPr="00B12348" w:rsidRDefault="00C1118B" w:rsidP="00B12348">
      <w:pPr>
        <w:pStyle w:val="Akapitzlist"/>
        <w:ind w:left="792"/>
        <w:jc w:val="both"/>
        <w:rPr>
          <w:rFonts w:cstheme="minorHAnsi"/>
        </w:rPr>
      </w:pPr>
      <w:r w:rsidRPr="00B12348">
        <w:br/>
      </w:r>
      <w:r w:rsidR="00B12348" w:rsidRPr="00B12348">
        <w:rPr>
          <w:rFonts w:cstheme="minorHAnsi"/>
        </w:rPr>
        <w:t>a) specyfikacje techniczne dostarczonych urządzeń;</w:t>
      </w:r>
    </w:p>
    <w:p w14:paraId="7EB48AFC" w14:textId="77777777" w:rsidR="00B12348" w:rsidRPr="00B12348" w:rsidRDefault="00B12348" w:rsidP="00B12348">
      <w:pPr>
        <w:ind w:left="792"/>
        <w:jc w:val="both"/>
        <w:rPr>
          <w:rFonts w:cstheme="minorHAnsi"/>
        </w:rPr>
      </w:pPr>
      <w:r w:rsidRPr="00B12348">
        <w:rPr>
          <w:rFonts w:cstheme="minorHAnsi"/>
        </w:rPr>
        <w:t>b) instrukcje użytkownika dostarczonych urządzeń;</w:t>
      </w:r>
    </w:p>
    <w:p w14:paraId="6F44D45D" w14:textId="77777777" w:rsidR="00B12348" w:rsidRPr="00B12348" w:rsidRDefault="00B12348" w:rsidP="00B12348">
      <w:pPr>
        <w:ind w:left="792"/>
        <w:jc w:val="both"/>
        <w:rPr>
          <w:rFonts w:cstheme="minorHAnsi"/>
        </w:rPr>
      </w:pPr>
      <w:r w:rsidRPr="00B12348">
        <w:rPr>
          <w:rFonts w:cstheme="minorHAnsi"/>
        </w:rPr>
        <w:t>c) specyfikacje techniczne w zakresie oferowanego oprogramowania zawierające nazwę i wersję oprogramowania, nazwy i ilości licencji, specyfikację funkcjonalną;</w:t>
      </w:r>
    </w:p>
    <w:p w14:paraId="2A9C3870" w14:textId="48333002" w:rsidR="00B12348" w:rsidRPr="004935E9" w:rsidRDefault="00B12348" w:rsidP="004935E9">
      <w:pPr>
        <w:pStyle w:val="Akapitzlist"/>
        <w:ind w:left="792"/>
        <w:jc w:val="both"/>
      </w:pPr>
      <w:r w:rsidRPr="004935E9">
        <w:t xml:space="preserve">Zamawiający zaakceptuje dokumentację z pkt. a) - pkt. c) jeśli potwierdzi, że oferowany przedmiot zamówienia spełnia określone przez Zamawiającego wymagania, cechy lub kryteria. </w:t>
      </w:r>
      <w:bookmarkStart w:id="30" w:name="_Hlk195257261"/>
      <w:r w:rsidRPr="004935E9">
        <w:t xml:space="preserve">Zamawiający dopuszcza dokumentację uwzględniającą zmiany konfiguracji urządzeń względem ustawień domyślnych w postaci zdjęć panelu/zrzutów ekranu z zaznaczeniem zmienionych wartości konfiguracyjnych oraz konfiguracje oprogramowania </w:t>
      </w:r>
      <w:bookmarkEnd w:id="30"/>
      <w:r w:rsidRPr="004935E9">
        <w:t xml:space="preserve">w postaci zdjęć panelu/zrzutów ekranu z zaznaczeniem zmienionych wartości konfiguracyjnych. </w:t>
      </w:r>
    </w:p>
    <w:p w14:paraId="53B362D3" w14:textId="53F38966" w:rsidR="00642D60" w:rsidRDefault="00642D60" w:rsidP="00EF70A0">
      <w:pPr>
        <w:pStyle w:val="Akapitzlist"/>
        <w:numPr>
          <w:ilvl w:val="1"/>
          <w:numId w:val="3"/>
        </w:numPr>
        <w:jc w:val="both"/>
      </w:pPr>
      <w:r w:rsidRPr="00C80AA4">
        <w:t xml:space="preserve">Transport urządzeń </w:t>
      </w:r>
      <w:r>
        <w:t>do siedziby Zamawiającego, rozmieszczenie, instalacja i konfiguracja we wskazanych</w:t>
      </w:r>
      <w:r w:rsidR="00BB6896">
        <w:t>,</w:t>
      </w:r>
      <w:r>
        <w:t xml:space="preserve"> </w:t>
      </w:r>
      <w:r w:rsidR="00BB6896">
        <w:t xml:space="preserve">przez Zamawiającego, </w:t>
      </w:r>
      <w:r>
        <w:t>pomieszczeniach.</w:t>
      </w:r>
    </w:p>
    <w:p w14:paraId="23E31903" w14:textId="77777777" w:rsidR="00D84ED0" w:rsidRDefault="00D84ED0" w:rsidP="00E55C44">
      <w:pPr>
        <w:pStyle w:val="Akapitzlist"/>
        <w:ind w:left="792"/>
      </w:pPr>
    </w:p>
    <w:p w14:paraId="5A435DA8" w14:textId="74E6B686" w:rsidR="00D84ED0" w:rsidRDefault="00D84ED0" w:rsidP="00EF70A0">
      <w:pPr>
        <w:pStyle w:val="Akapitzlist"/>
        <w:numPr>
          <w:ilvl w:val="1"/>
          <w:numId w:val="3"/>
        </w:numPr>
      </w:pPr>
      <w:r>
        <w:t>Zakres czynności po stronie Zamawiającego</w:t>
      </w:r>
      <w:r w:rsidR="00F952C0">
        <w:t>:</w:t>
      </w:r>
      <w:r w:rsidR="00F952C0">
        <w:br/>
      </w:r>
    </w:p>
    <w:p w14:paraId="656CE081" w14:textId="5764C487" w:rsidR="00D84ED0" w:rsidRDefault="00D84ED0" w:rsidP="00EF70A0">
      <w:pPr>
        <w:pStyle w:val="Akapitzlist"/>
        <w:numPr>
          <w:ilvl w:val="0"/>
          <w:numId w:val="5"/>
        </w:numPr>
        <w:jc w:val="both"/>
      </w:pPr>
      <w:r>
        <w:t>zapewnienie energii elektrycznej do zasilania urządzeń wraz z niezbędną ilością gniazdek sieciowych w pobliżu urządzeń</w:t>
      </w:r>
      <w:r w:rsidR="004946AC">
        <w:t>;</w:t>
      </w:r>
    </w:p>
    <w:p w14:paraId="1CED92FA" w14:textId="77777777" w:rsidR="006D3353" w:rsidRDefault="006D3353" w:rsidP="004946AC">
      <w:pPr>
        <w:pStyle w:val="Akapitzlist"/>
        <w:jc w:val="both"/>
      </w:pPr>
    </w:p>
    <w:p w14:paraId="612C39B0" w14:textId="4FD454DF" w:rsidR="00D84ED0" w:rsidRDefault="00D84ED0" w:rsidP="00EF70A0">
      <w:pPr>
        <w:pStyle w:val="Akapitzlist"/>
        <w:numPr>
          <w:ilvl w:val="0"/>
          <w:numId w:val="5"/>
        </w:numPr>
        <w:jc w:val="both"/>
      </w:pPr>
      <w:r w:rsidRPr="00D84ED0">
        <w:t>zapewnienie dostępu urządzeń do sieci teleinformatycznej (gniazda RJ-45)</w:t>
      </w:r>
      <w:r w:rsidR="004946AC">
        <w:t>;</w:t>
      </w:r>
    </w:p>
    <w:p w14:paraId="78AE0FF7" w14:textId="77777777" w:rsidR="006D3353" w:rsidRDefault="006D3353" w:rsidP="006D3353">
      <w:pPr>
        <w:pStyle w:val="Akapitzlist"/>
      </w:pPr>
    </w:p>
    <w:p w14:paraId="48A780AC" w14:textId="1FC8C315" w:rsidR="00C07EC4" w:rsidRDefault="00C07EC4" w:rsidP="00EF70A0">
      <w:pPr>
        <w:pStyle w:val="Akapitzlist"/>
        <w:numPr>
          <w:ilvl w:val="0"/>
          <w:numId w:val="5"/>
        </w:numPr>
        <w:jc w:val="both"/>
      </w:pPr>
      <w:r>
        <w:t>zapewnienie serwerów</w:t>
      </w:r>
      <w:r w:rsidR="00AD15A6">
        <w:t xml:space="preserve"> wirtualnych</w:t>
      </w:r>
      <w:r>
        <w:t>, na którym ma zostać zainstalowane oprogramowanie</w:t>
      </w:r>
      <w:r w:rsidR="004946AC">
        <w:t>;</w:t>
      </w:r>
    </w:p>
    <w:p w14:paraId="5D002FC2" w14:textId="77777777" w:rsidR="0005585D" w:rsidRDefault="0005585D" w:rsidP="004946AC">
      <w:pPr>
        <w:pStyle w:val="Akapitzlist"/>
        <w:jc w:val="both"/>
      </w:pPr>
    </w:p>
    <w:p w14:paraId="11DFD05C" w14:textId="73F0CED3" w:rsidR="00F61686" w:rsidRDefault="0005585D" w:rsidP="00EF70A0">
      <w:pPr>
        <w:pStyle w:val="Akapitzlist"/>
        <w:numPr>
          <w:ilvl w:val="0"/>
          <w:numId w:val="5"/>
        </w:numPr>
        <w:jc w:val="both"/>
      </w:pPr>
      <w:r>
        <w:t>uzupełnianie papieru</w:t>
      </w:r>
      <w:r w:rsidR="00397336">
        <w:t xml:space="preserve"> (wymagane jest, aby wymiana była możliwa przez zwykłego użytkownika)</w:t>
      </w:r>
      <w:r w:rsidR="004946AC">
        <w:t>;</w:t>
      </w:r>
      <w:r w:rsidR="00592E56">
        <w:br/>
      </w:r>
    </w:p>
    <w:p w14:paraId="3078F76E" w14:textId="783B5874" w:rsidR="00836A1F" w:rsidRDefault="00F5149A" w:rsidP="00EF70A0">
      <w:pPr>
        <w:pStyle w:val="Akapitzlist"/>
        <w:numPr>
          <w:ilvl w:val="0"/>
          <w:numId w:val="5"/>
        </w:numPr>
        <w:jc w:val="both"/>
      </w:pPr>
      <w:r>
        <w:t xml:space="preserve">wymiana </w:t>
      </w:r>
      <w:r w:rsidR="0005585D">
        <w:t>pojemników na zużyty toner</w:t>
      </w:r>
      <w:r w:rsidR="00BE2062">
        <w:t xml:space="preserve"> (</w:t>
      </w:r>
      <w:r w:rsidR="00627EEB">
        <w:t>jeżeli wymiana jest</w:t>
      </w:r>
      <w:r w:rsidR="00BE2062">
        <w:t xml:space="preserve"> możliwa przez zwykłego użytkownika)</w:t>
      </w:r>
      <w:r w:rsidR="004946AC">
        <w:t>;</w:t>
      </w:r>
    </w:p>
    <w:p w14:paraId="6BC0456A" w14:textId="5C6CE6A5" w:rsidR="006D3353" w:rsidRDefault="006D3353" w:rsidP="004946AC">
      <w:pPr>
        <w:pStyle w:val="Akapitzlist"/>
        <w:jc w:val="both"/>
      </w:pPr>
    </w:p>
    <w:p w14:paraId="5A21AE7D" w14:textId="77777777" w:rsidR="00430B81" w:rsidRDefault="00C07EC4" w:rsidP="00EF70A0">
      <w:pPr>
        <w:pStyle w:val="Akapitzlist"/>
        <w:numPr>
          <w:ilvl w:val="1"/>
          <w:numId w:val="3"/>
        </w:numPr>
        <w:jc w:val="both"/>
      </w:pPr>
      <w:r>
        <w:t xml:space="preserve">Zamawiający </w:t>
      </w:r>
      <w:r w:rsidR="00827186">
        <w:t>wymaga, aby</w:t>
      </w:r>
      <w:r w:rsidR="001F62F7">
        <w:t xml:space="preserve"> udostępnienie i wdrożenie </w:t>
      </w:r>
      <w:r w:rsidR="001F3D36">
        <w:t>CSW</w:t>
      </w:r>
      <w:r>
        <w:t xml:space="preserve"> zostało zrealizowane przez Wykonawc</w:t>
      </w:r>
      <w:r w:rsidR="00642D60">
        <w:t xml:space="preserve">ę w terminie nie dłuższym </w:t>
      </w:r>
      <w:r w:rsidR="00642D60" w:rsidRPr="00AF1239">
        <w:t xml:space="preserve">niż </w:t>
      </w:r>
      <w:r w:rsidR="00642D60" w:rsidRPr="00A54660">
        <w:rPr>
          <w:b/>
          <w:bCs/>
        </w:rPr>
        <w:t>28</w:t>
      </w:r>
      <w:r w:rsidRPr="00A54660">
        <w:rPr>
          <w:b/>
          <w:bCs/>
        </w:rPr>
        <w:t xml:space="preserve"> dni kalendarzowych</w:t>
      </w:r>
      <w:r>
        <w:t xml:space="preserve"> od dnia zawarcia umowy.</w:t>
      </w:r>
    </w:p>
    <w:p w14:paraId="4A33F668" w14:textId="42232A7C" w:rsidR="00A560D0" w:rsidRDefault="006D3353" w:rsidP="00430B81">
      <w:pPr>
        <w:pStyle w:val="Akapitzlist"/>
        <w:ind w:left="792"/>
        <w:jc w:val="both"/>
      </w:pPr>
      <w:r>
        <w:br/>
      </w:r>
    </w:p>
    <w:p w14:paraId="584008B5" w14:textId="6CF8D5CF" w:rsidR="00D44968" w:rsidRDefault="00344A81" w:rsidP="00232361">
      <w:pPr>
        <w:pStyle w:val="Nagwek1"/>
      </w:pPr>
      <w:bookmarkStart w:id="31" w:name="_Ref520121830"/>
      <w:r>
        <w:br w:type="page"/>
      </w:r>
      <w:bookmarkStart w:id="32" w:name="_Ref520280382"/>
      <w:bookmarkStart w:id="33" w:name="_Toc522259533"/>
      <w:bookmarkStart w:id="34" w:name="_Toc522261365"/>
      <w:bookmarkStart w:id="35" w:name="_Toc522276780"/>
      <w:bookmarkStart w:id="36" w:name="_Toc522776045"/>
      <w:bookmarkStart w:id="37" w:name="_Toc196221997"/>
      <w:r w:rsidR="00837974">
        <w:lastRenderedPageBreak/>
        <w:t>Rozdział II:</w:t>
      </w:r>
      <w:r w:rsidR="001F62F7" w:rsidRPr="008053F7">
        <w:t xml:space="preserve"> Parametry techniczne urządzeń</w:t>
      </w:r>
      <w:bookmarkEnd w:id="31"/>
      <w:bookmarkEnd w:id="32"/>
      <w:bookmarkEnd w:id="33"/>
      <w:bookmarkEnd w:id="34"/>
      <w:bookmarkEnd w:id="35"/>
      <w:bookmarkEnd w:id="36"/>
      <w:bookmarkEnd w:id="37"/>
    </w:p>
    <w:p w14:paraId="75B505BA" w14:textId="77777777" w:rsidR="00963B52" w:rsidRDefault="009E7305" w:rsidP="00EF70A0">
      <w:pPr>
        <w:pStyle w:val="Akapitzlist"/>
        <w:numPr>
          <w:ilvl w:val="0"/>
          <w:numId w:val="7"/>
        </w:numPr>
        <w:jc w:val="both"/>
      </w:pPr>
      <w:bookmarkStart w:id="38" w:name="_Hlk195516160"/>
      <w:r>
        <w:t xml:space="preserve">Urządzenia w każdej z grup (pierwsza grupa </w:t>
      </w:r>
      <w:r w:rsidR="00EA05A0">
        <w:t>MFP</w:t>
      </w:r>
      <w:r>
        <w:t>, druga grupa</w:t>
      </w:r>
      <w:r w:rsidR="00EA05A0">
        <w:t xml:space="preserve"> SFP</w:t>
      </w:r>
      <w:r>
        <w:t>)</w:t>
      </w:r>
      <w:r w:rsidRPr="009E7305">
        <w:t xml:space="preserve"> muszą być identyczne (model, producent). Urządzenia muszą być</w:t>
      </w:r>
      <w:r>
        <w:t xml:space="preserve"> </w:t>
      </w:r>
      <w:r w:rsidRPr="009E7305">
        <w:t xml:space="preserve">fabrycznie nowe, </w:t>
      </w:r>
      <w:bookmarkStart w:id="39" w:name="_Hlk195179669"/>
      <w:r w:rsidRPr="009E7305">
        <w:t>nieregenerowane</w:t>
      </w:r>
      <w:bookmarkEnd w:id="39"/>
      <w:r w:rsidRPr="009E7305">
        <w:t xml:space="preserve">, </w:t>
      </w:r>
      <w:bookmarkStart w:id="40" w:name="_Hlk195179685"/>
      <w:proofErr w:type="spellStart"/>
      <w:r w:rsidRPr="009E7305">
        <w:t>nierefabrykowane</w:t>
      </w:r>
      <w:bookmarkEnd w:id="40"/>
      <w:proofErr w:type="spellEnd"/>
      <w:r w:rsidRPr="009E7305">
        <w:t xml:space="preserve"> i </w:t>
      </w:r>
      <w:bookmarkStart w:id="41" w:name="_Hlk195179699"/>
      <w:r w:rsidRPr="009E7305">
        <w:t>nienaprawiane</w:t>
      </w:r>
      <w:bookmarkEnd w:id="41"/>
      <w:r>
        <w:t>.</w:t>
      </w:r>
      <w:r w:rsidR="00E03D6D">
        <w:t xml:space="preserve"> </w:t>
      </w:r>
      <w:bookmarkStart w:id="42" w:name="_Hlk195522419"/>
      <w:r w:rsidR="00E03D6D">
        <w:t xml:space="preserve">Wszystkie urządzenia muszą pochodzić od jednego producenta i pochodzić z </w:t>
      </w:r>
      <w:r w:rsidR="002F3EE4">
        <w:t>oficjalnego, polskiego kanału dystrybucji</w:t>
      </w:r>
      <w:r w:rsidR="00E03D6D">
        <w:t>.</w:t>
      </w:r>
      <w:r w:rsidR="002A79B7">
        <w:t xml:space="preserve"> </w:t>
      </w:r>
      <w:r w:rsidR="008730B2">
        <w:t>Urzą</w:t>
      </w:r>
      <w:r w:rsidR="002F3EE4">
        <w:t>dzenia</w:t>
      </w:r>
      <w:r w:rsidR="002A79B7">
        <w:t xml:space="preserve"> muszą posiadać oprogramowanie sprzętowe w tej samej wersji dla każdego z dostarczanych modeli.</w:t>
      </w:r>
      <w:bookmarkEnd w:id="42"/>
    </w:p>
    <w:bookmarkEnd w:id="38"/>
    <w:p w14:paraId="2B9ADF59" w14:textId="3CA99FC4" w:rsidR="006D3353" w:rsidRDefault="008730B2" w:rsidP="00963B52">
      <w:pPr>
        <w:pStyle w:val="Akapitzlist"/>
        <w:ind w:left="1152"/>
        <w:jc w:val="both"/>
      </w:pPr>
      <w:r>
        <w:br/>
        <w:t>Zamawiający dla urządzeń MFP i SFP nie dopuszcza druku w technologii atramentowej i żelowej.</w:t>
      </w:r>
    </w:p>
    <w:p w14:paraId="6F7719C5" w14:textId="77777777" w:rsidR="001B1AB2" w:rsidRPr="00132950" w:rsidRDefault="001B1AB2" w:rsidP="001B1AB2">
      <w:pPr>
        <w:pStyle w:val="Akapitzlist"/>
        <w:ind w:left="1152"/>
        <w:rPr>
          <w:b/>
          <w:bCs/>
          <w:u w:val="single"/>
        </w:rPr>
      </w:pPr>
    </w:p>
    <w:p w14:paraId="1C4C0960" w14:textId="5DC04650" w:rsidR="00716523" w:rsidRPr="00132950" w:rsidRDefault="008053F7" w:rsidP="00EF70A0">
      <w:pPr>
        <w:pStyle w:val="Akapitzlist"/>
        <w:numPr>
          <w:ilvl w:val="0"/>
          <w:numId w:val="7"/>
        </w:numPr>
        <w:rPr>
          <w:b/>
          <w:bCs/>
          <w:u w:val="single"/>
        </w:rPr>
      </w:pPr>
      <w:r w:rsidRPr="00132950">
        <w:rPr>
          <w:b/>
          <w:bCs/>
          <w:u w:val="single"/>
        </w:rPr>
        <w:t>Parametry urządzeń MFP</w:t>
      </w:r>
    </w:p>
    <w:p w14:paraId="70051C67" w14:textId="77777777" w:rsidR="00716523" w:rsidRDefault="00716523" w:rsidP="00617274">
      <w:pPr>
        <w:pStyle w:val="Akapitzlist"/>
      </w:pPr>
    </w:p>
    <w:p w14:paraId="34565B9B" w14:textId="443EC827" w:rsidR="00716523" w:rsidRDefault="00716523" w:rsidP="00617274">
      <w:r>
        <w:t xml:space="preserve">2.1 </w:t>
      </w:r>
      <w:r w:rsidRPr="00920627">
        <w:rPr>
          <w:b/>
          <w:bCs/>
        </w:rPr>
        <w:t>MFP A3 kolor</w:t>
      </w:r>
    </w:p>
    <w:tbl>
      <w:tblPr>
        <w:tblW w:w="10531" w:type="dxa"/>
        <w:tblCellMar>
          <w:left w:w="70" w:type="dxa"/>
          <w:right w:w="70" w:type="dxa"/>
        </w:tblCellMar>
        <w:tblLook w:val="04A0" w:firstRow="1" w:lastRow="0" w:firstColumn="1" w:lastColumn="0" w:noHBand="0" w:noVBand="1"/>
      </w:tblPr>
      <w:tblGrid>
        <w:gridCol w:w="439"/>
        <w:gridCol w:w="5176"/>
        <w:gridCol w:w="4916"/>
      </w:tblGrid>
      <w:tr w:rsidR="00C12228" w:rsidRPr="00C12228" w14:paraId="30145BA9" w14:textId="77777777" w:rsidTr="000D0324">
        <w:trPr>
          <w:trHeight w:val="288"/>
        </w:trPr>
        <w:tc>
          <w:tcPr>
            <w:tcW w:w="4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C8FD8F" w14:textId="77777777" w:rsidR="00C12228" w:rsidRPr="00C12228" w:rsidRDefault="00C12228" w:rsidP="00C12228">
            <w:pPr>
              <w:spacing w:after="0" w:line="240" w:lineRule="auto"/>
              <w:jc w:val="center"/>
              <w:rPr>
                <w:rFonts w:ascii="Calibri" w:eastAsia="Times New Roman" w:hAnsi="Calibri" w:cs="Calibri"/>
                <w:b/>
                <w:bCs/>
                <w:color w:val="000000"/>
                <w:lang w:eastAsia="pl-PL"/>
              </w:rPr>
            </w:pPr>
            <w:r w:rsidRPr="00C12228">
              <w:rPr>
                <w:rFonts w:ascii="Calibri" w:eastAsia="Times New Roman" w:hAnsi="Calibri" w:cs="Calibri"/>
                <w:b/>
                <w:bCs/>
                <w:color w:val="000000"/>
                <w:lang w:eastAsia="pl-PL"/>
              </w:rPr>
              <w:t>LP</w:t>
            </w:r>
          </w:p>
        </w:tc>
        <w:tc>
          <w:tcPr>
            <w:tcW w:w="5176" w:type="dxa"/>
            <w:tcBorders>
              <w:top w:val="single" w:sz="4" w:space="0" w:color="auto"/>
              <w:left w:val="nil"/>
              <w:bottom w:val="single" w:sz="4" w:space="0" w:color="auto"/>
              <w:right w:val="single" w:sz="4" w:space="0" w:color="auto"/>
            </w:tcBorders>
            <w:shd w:val="clear" w:color="auto" w:fill="auto"/>
            <w:vAlign w:val="center"/>
            <w:hideMark/>
          </w:tcPr>
          <w:p w14:paraId="02B44699" w14:textId="77777777" w:rsidR="00C12228" w:rsidRPr="00C12228" w:rsidRDefault="00C12228" w:rsidP="00C12228">
            <w:pPr>
              <w:spacing w:after="0" w:line="240" w:lineRule="auto"/>
              <w:jc w:val="center"/>
              <w:rPr>
                <w:rFonts w:ascii="Calibri" w:eastAsia="Times New Roman" w:hAnsi="Calibri" w:cs="Calibri"/>
                <w:b/>
                <w:bCs/>
                <w:color w:val="000000"/>
                <w:lang w:eastAsia="pl-PL"/>
              </w:rPr>
            </w:pPr>
            <w:r w:rsidRPr="00C12228">
              <w:rPr>
                <w:rFonts w:ascii="Calibri" w:eastAsia="Times New Roman" w:hAnsi="Calibri" w:cs="Calibri"/>
                <w:b/>
                <w:bCs/>
                <w:color w:val="000000"/>
                <w:lang w:eastAsia="pl-PL"/>
              </w:rPr>
              <w:t>PARAMETR</w:t>
            </w:r>
          </w:p>
        </w:tc>
        <w:tc>
          <w:tcPr>
            <w:tcW w:w="4916" w:type="dxa"/>
            <w:tcBorders>
              <w:top w:val="single" w:sz="4" w:space="0" w:color="auto"/>
              <w:left w:val="nil"/>
              <w:bottom w:val="single" w:sz="4" w:space="0" w:color="auto"/>
              <w:right w:val="single" w:sz="4" w:space="0" w:color="auto"/>
            </w:tcBorders>
            <w:shd w:val="clear" w:color="auto" w:fill="auto"/>
            <w:vAlign w:val="center"/>
            <w:hideMark/>
          </w:tcPr>
          <w:p w14:paraId="5905016B" w14:textId="77777777" w:rsidR="00C12228" w:rsidRPr="00C12228" w:rsidRDefault="00C12228" w:rsidP="00C12228">
            <w:pPr>
              <w:spacing w:after="0" w:line="240" w:lineRule="auto"/>
              <w:jc w:val="center"/>
              <w:rPr>
                <w:rFonts w:ascii="Calibri" w:eastAsia="Times New Roman" w:hAnsi="Calibri" w:cs="Calibri"/>
                <w:b/>
                <w:bCs/>
                <w:color w:val="000000"/>
                <w:lang w:eastAsia="pl-PL"/>
              </w:rPr>
            </w:pPr>
            <w:r w:rsidRPr="00C12228">
              <w:rPr>
                <w:rFonts w:ascii="Calibri" w:eastAsia="Times New Roman" w:hAnsi="Calibri" w:cs="Calibri"/>
                <w:b/>
                <w:bCs/>
                <w:color w:val="000000"/>
                <w:lang w:eastAsia="pl-PL"/>
              </w:rPr>
              <w:t>WYMAGANIA</w:t>
            </w:r>
          </w:p>
        </w:tc>
      </w:tr>
      <w:tr w:rsidR="00C12228" w:rsidRPr="00C12228" w14:paraId="051C872C" w14:textId="77777777" w:rsidTr="000D0324">
        <w:trPr>
          <w:trHeight w:val="28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180D418E" w14:textId="77777777"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w:t>
            </w:r>
          </w:p>
        </w:tc>
        <w:tc>
          <w:tcPr>
            <w:tcW w:w="5176" w:type="dxa"/>
            <w:tcBorders>
              <w:top w:val="nil"/>
              <w:left w:val="nil"/>
              <w:bottom w:val="single" w:sz="4" w:space="0" w:color="auto"/>
              <w:right w:val="nil"/>
            </w:tcBorders>
            <w:shd w:val="clear" w:color="auto" w:fill="auto"/>
            <w:vAlign w:val="center"/>
            <w:hideMark/>
          </w:tcPr>
          <w:p w14:paraId="4F98B249" w14:textId="77777777" w:rsidR="00C12228" w:rsidRPr="00C12228" w:rsidRDefault="00C12228" w:rsidP="00C12228">
            <w:pPr>
              <w:spacing w:after="0" w:line="240" w:lineRule="auto"/>
              <w:rPr>
                <w:rFonts w:ascii="Calibri" w:eastAsia="Times New Roman" w:hAnsi="Calibri" w:cs="Calibri"/>
                <w:b/>
                <w:bCs/>
                <w:color w:val="000000"/>
                <w:lang w:eastAsia="pl-PL"/>
              </w:rPr>
            </w:pPr>
            <w:r w:rsidRPr="00C12228">
              <w:rPr>
                <w:rFonts w:ascii="Calibri" w:eastAsia="Times New Roman" w:hAnsi="Calibri" w:cs="Calibri"/>
                <w:b/>
                <w:bCs/>
                <w:color w:val="000000"/>
                <w:lang w:eastAsia="pl-PL"/>
              </w:rPr>
              <w:t>PARAMETRY OGÓLNE</w:t>
            </w:r>
          </w:p>
        </w:tc>
        <w:tc>
          <w:tcPr>
            <w:tcW w:w="4916" w:type="dxa"/>
            <w:tcBorders>
              <w:top w:val="nil"/>
              <w:left w:val="nil"/>
              <w:bottom w:val="single" w:sz="4" w:space="0" w:color="auto"/>
              <w:right w:val="single" w:sz="4" w:space="0" w:color="auto"/>
            </w:tcBorders>
            <w:shd w:val="clear" w:color="auto" w:fill="auto"/>
            <w:vAlign w:val="center"/>
            <w:hideMark/>
          </w:tcPr>
          <w:p w14:paraId="2FFC8239" w14:textId="77777777" w:rsidR="00C12228" w:rsidRPr="00C12228" w:rsidRDefault="00C12228" w:rsidP="00C12228">
            <w:pPr>
              <w:spacing w:after="0" w:line="240" w:lineRule="auto"/>
              <w:rPr>
                <w:rFonts w:ascii="Calibri" w:eastAsia="Times New Roman" w:hAnsi="Calibri" w:cs="Calibri"/>
                <w:b/>
                <w:bCs/>
                <w:color w:val="000000"/>
                <w:lang w:eastAsia="pl-PL"/>
              </w:rPr>
            </w:pPr>
            <w:r w:rsidRPr="00C12228">
              <w:rPr>
                <w:rFonts w:ascii="Calibri" w:eastAsia="Times New Roman" w:hAnsi="Calibri" w:cs="Calibri"/>
                <w:b/>
                <w:bCs/>
                <w:color w:val="000000"/>
                <w:lang w:eastAsia="pl-PL"/>
              </w:rPr>
              <w:t> </w:t>
            </w:r>
          </w:p>
        </w:tc>
      </w:tr>
      <w:tr w:rsidR="00C12228" w:rsidRPr="00C12228" w14:paraId="73F597DD" w14:textId="77777777" w:rsidTr="000D0324">
        <w:trPr>
          <w:trHeight w:val="576"/>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327A5AE2" w14:textId="77777777"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1</w:t>
            </w:r>
          </w:p>
        </w:tc>
        <w:tc>
          <w:tcPr>
            <w:tcW w:w="5176" w:type="dxa"/>
            <w:tcBorders>
              <w:top w:val="nil"/>
              <w:left w:val="nil"/>
              <w:bottom w:val="single" w:sz="4" w:space="0" w:color="auto"/>
              <w:right w:val="single" w:sz="4" w:space="0" w:color="auto"/>
            </w:tcBorders>
            <w:shd w:val="clear" w:color="auto" w:fill="auto"/>
            <w:vAlign w:val="center"/>
            <w:hideMark/>
          </w:tcPr>
          <w:p w14:paraId="1AFD56E9"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Typ urządzenia</w:t>
            </w:r>
          </w:p>
        </w:tc>
        <w:tc>
          <w:tcPr>
            <w:tcW w:w="4916" w:type="dxa"/>
            <w:tcBorders>
              <w:top w:val="nil"/>
              <w:left w:val="nil"/>
              <w:bottom w:val="single" w:sz="4" w:space="0" w:color="auto"/>
              <w:right w:val="single" w:sz="4" w:space="0" w:color="auto"/>
            </w:tcBorders>
            <w:shd w:val="clear" w:color="auto" w:fill="auto"/>
            <w:vAlign w:val="center"/>
            <w:hideMark/>
          </w:tcPr>
          <w:p w14:paraId="03FBF513"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urządzenie wielofunkcyjne A3: drukarka, skaner i kopiarka</w:t>
            </w:r>
          </w:p>
        </w:tc>
      </w:tr>
      <w:tr w:rsidR="00C12228" w:rsidRPr="00C12228" w14:paraId="08D15D55" w14:textId="77777777" w:rsidTr="000D0324">
        <w:trPr>
          <w:trHeight w:val="28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2FD001CE" w14:textId="77777777"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2</w:t>
            </w:r>
          </w:p>
        </w:tc>
        <w:tc>
          <w:tcPr>
            <w:tcW w:w="5176" w:type="dxa"/>
            <w:tcBorders>
              <w:top w:val="nil"/>
              <w:left w:val="nil"/>
              <w:bottom w:val="single" w:sz="4" w:space="0" w:color="auto"/>
              <w:right w:val="single" w:sz="4" w:space="0" w:color="auto"/>
            </w:tcBorders>
            <w:shd w:val="clear" w:color="auto" w:fill="auto"/>
            <w:vAlign w:val="center"/>
            <w:hideMark/>
          </w:tcPr>
          <w:p w14:paraId="59E213E0"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Technologia wydruku</w:t>
            </w:r>
          </w:p>
        </w:tc>
        <w:tc>
          <w:tcPr>
            <w:tcW w:w="4916" w:type="dxa"/>
            <w:tcBorders>
              <w:top w:val="nil"/>
              <w:left w:val="nil"/>
              <w:bottom w:val="single" w:sz="4" w:space="0" w:color="auto"/>
              <w:right w:val="single" w:sz="4" w:space="0" w:color="auto"/>
            </w:tcBorders>
            <w:shd w:val="clear" w:color="auto" w:fill="auto"/>
            <w:vAlign w:val="center"/>
            <w:hideMark/>
          </w:tcPr>
          <w:p w14:paraId="5121629F" w14:textId="60D24D30"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kolorowy laserowy</w:t>
            </w:r>
            <w:r w:rsidR="007F2040">
              <w:rPr>
                <w:rFonts w:ascii="Calibri" w:eastAsia="Times New Roman" w:hAnsi="Calibri" w:cs="Calibri"/>
                <w:color w:val="000000"/>
                <w:lang w:eastAsia="pl-PL"/>
              </w:rPr>
              <w:t xml:space="preserve"> lub druk cyfrowy LED</w:t>
            </w:r>
          </w:p>
        </w:tc>
      </w:tr>
      <w:tr w:rsidR="00C12228" w:rsidRPr="00125920" w14:paraId="3972B26F" w14:textId="77777777" w:rsidTr="000D0324">
        <w:trPr>
          <w:trHeight w:val="28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62F64B1C" w14:textId="77777777"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3</w:t>
            </w:r>
          </w:p>
        </w:tc>
        <w:tc>
          <w:tcPr>
            <w:tcW w:w="5176" w:type="dxa"/>
            <w:tcBorders>
              <w:top w:val="nil"/>
              <w:left w:val="nil"/>
              <w:bottom w:val="single" w:sz="4" w:space="0" w:color="auto"/>
              <w:right w:val="single" w:sz="4" w:space="0" w:color="auto"/>
            </w:tcBorders>
            <w:shd w:val="clear" w:color="auto" w:fill="auto"/>
            <w:vAlign w:val="center"/>
            <w:hideMark/>
          </w:tcPr>
          <w:p w14:paraId="1DAC6B15"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Pamięć</w:t>
            </w:r>
          </w:p>
        </w:tc>
        <w:tc>
          <w:tcPr>
            <w:tcW w:w="4916" w:type="dxa"/>
            <w:tcBorders>
              <w:top w:val="nil"/>
              <w:left w:val="nil"/>
              <w:bottom w:val="single" w:sz="4" w:space="0" w:color="auto"/>
              <w:right w:val="single" w:sz="4" w:space="0" w:color="auto"/>
            </w:tcBorders>
            <w:shd w:val="clear" w:color="auto" w:fill="auto"/>
            <w:vAlign w:val="center"/>
            <w:hideMark/>
          </w:tcPr>
          <w:p w14:paraId="7A94CC68" w14:textId="3EEB272E" w:rsidR="00C12228" w:rsidRPr="00C12228" w:rsidRDefault="00C12228" w:rsidP="00C12228">
            <w:pPr>
              <w:spacing w:after="0" w:line="240" w:lineRule="auto"/>
              <w:rPr>
                <w:rFonts w:ascii="Calibri" w:eastAsia="Times New Roman" w:hAnsi="Calibri" w:cs="Calibri"/>
                <w:color w:val="000000"/>
                <w:lang w:val="de-DE" w:eastAsia="pl-PL"/>
              </w:rPr>
            </w:pPr>
            <w:r w:rsidRPr="00C12228">
              <w:rPr>
                <w:rFonts w:ascii="Calibri" w:eastAsia="Times New Roman" w:hAnsi="Calibri" w:cs="Calibri"/>
                <w:color w:val="000000"/>
                <w:lang w:val="de-DE" w:eastAsia="pl-PL"/>
              </w:rPr>
              <w:t xml:space="preserve">min RAM </w:t>
            </w:r>
            <w:r w:rsidR="00F6551A">
              <w:rPr>
                <w:rFonts w:ascii="Calibri" w:eastAsia="Times New Roman" w:hAnsi="Calibri" w:cs="Calibri"/>
                <w:color w:val="000000"/>
                <w:lang w:val="de-DE" w:eastAsia="pl-PL"/>
              </w:rPr>
              <w:t>6</w:t>
            </w:r>
            <w:r w:rsidRPr="00C12228">
              <w:rPr>
                <w:rFonts w:ascii="Calibri" w:eastAsia="Times New Roman" w:hAnsi="Calibri" w:cs="Calibri"/>
                <w:color w:val="000000"/>
                <w:lang w:val="de-DE" w:eastAsia="pl-PL"/>
              </w:rPr>
              <w:t xml:space="preserve"> GB , min </w:t>
            </w:r>
            <w:r w:rsidR="00D16288">
              <w:rPr>
                <w:rFonts w:ascii="Calibri" w:eastAsia="Times New Roman" w:hAnsi="Calibri" w:cs="Calibri"/>
                <w:color w:val="000000"/>
                <w:lang w:val="de-DE" w:eastAsia="pl-PL"/>
              </w:rPr>
              <w:t>SSD</w:t>
            </w:r>
            <w:r w:rsidR="00D16288" w:rsidRPr="00C12228">
              <w:rPr>
                <w:rFonts w:ascii="Calibri" w:eastAsia="Times New Roman" w:hAnsi="Calibri" w:cs="Calibri"/>
                <w:color w:val="000000"/>
                <w:lang w:val="de-DE" w:eastAsia="pl-PL"/>
              </w:rPr>
              <w:t xml:space="preserve"> </w:t>
            </w:r>
            <w:r w:rsidRPr="00C12228">
              <w:rPr>
                <w:rFonts w:ascii="Calibri" w:eastAsia="Times New Roman" w:hAnsi="Calibri" w:cs="Calibri"/>
                <w:color w:val="000000"/>
                <w:lang w:val="de-DE" w:eastAsia="pl-PL"/>
              </w:rPr>
              <w:t>250 GB</w:t>
            </w:r>
            <w:r w:rsidR="00C457A8">
              <w:rPr>
                <w:rFonts w:ascii="Calibri" w:eastAsia="Times New Roman" w:hAnsi="Calibri" w:cs="Calibri"/>
                <w:color w:val="000000"/>
                <w:lang w:val="de-DE" w:eastAsia="pl-PL"/>
              </w:rPr>
              <w:t xml:space="preserve">, </w:t>
            </w:r>
          </w:p>
        </w:tc>
      </w:tr>
      <w:tr w:rsidR="00C12228" w:rsidRPr="00C12228" w14:paraId="35256C50" w14:textId="77777777" w:rsidTr="000D0324">
        <w:trPr>
          <w:trHeight w:val="576"/>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00342186" w14:textId="77777777"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4</w:t>
            </w:r>
          </w:p>
        </w:tc>
        <w:tc>
          <w:tcPr>
            <w:tcW w:w="5176" w:type="dxa"/>
            <w:tcBorders>
              <w:top w:val="nil"/>
              <w:left w:val="nil"/>
              <w:bottom w:val="single" w:sz="4" w:space="0" w:color="auto"/>
              <w:right w:val="single" w:sz="4" w:space="0" w:color="auto"/>
            </w:tcBorders>
            <w:shd w:val="clear" w:color="auto" w:fill="auto"/>
            <w:vAlign w:val="center"/>
            <w:hideMark/>
          </w:tcPr>
          <w:p w14:paraId="6AF6B2F2" w14:textId="3921C109"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 xml:space="preserve">Prędkość druku A4 </w:t>
            </w:r>
            <w:r w:rsidR="00AB170D">
              <w:rPr>
                <w:rFonts w:ascii="Calibri" w:eastAsia="Times New Roman" w:hAnsi="Calibri" w:cs="Calibri"/>
                <w:color w:val="000000"/>
                <w:lang w:eastAsia="pl-PL"/>
              </w:rPr>
              <w:t xml:space="preserve">jednostronnego </w:t>
            </w:r>
            <w:r w:rsidRPr="00C12228">
              <w:rPr>
                <w:rFonts w:ascii="Calibri" w:eastAsia="Times New Roman" w:hAnsi="Calibri" w:cs="Calibri"/>
                <w:color w:val="000000"/>
                <w:lang w:eastAsia="pl-PL"/>
              </w:rPr>
              <w:t>mono w najwyższej jakości oferowanej przez standardowy sterownik PCL dostarczany przez producenta z urządzeniem</w:t>
            </w:r>
          </w:p>
        </w:tc>
        <w:tc>
          <w:tcPr>
            <w:tcW w:w="4916" w:type="dxa"/>
            <w:tcBorders>
              <w:top w:val="nil"/>
              <w:left w:val="nil"/>
              <w:bottom w:val="single" w:sz="4" w:space="0" w:color="auto"/>
              <w:right w:val="single" w:sz="4" w:space="0" w:color="auto"/>
            </w:tcBorders>
            <w:shd w:val="clear" w:color="auto" w:fill="auto"/>
            <w:vAlign w:val="center"/>
            <w:hideMark/>
          </w:tcPr>
          <w:p w14:paraId="153BE0A2"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min 35 stron/minutę</w:t>
            </w:r>
          </w:p>
        </w:tc>
      </w:tr>
      <w:tr w:rsidR="00C12228" w:rsidRPr="00C12228" w14:paraId="1677A1B5" w14:textId="77777777" w:rsidTr="000D0324">
        <w:trPr>
          <w:trHeight w:val="864"/>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77B8FB25" w14:textId="77777777"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5</w:t>
            </w:r>
          </w:p>
        </w:tc>
        <w:tc>
          <w:tcPr>
            <w:tcW w:w="5176" w:type="dxa"/>
            <w:tcBorders>
              <w:top w:val="nil"/>
              <w:left w:val="nil"/>
              <w:bottom w:val="single" w:sz="4" w:space="0" w:color="auto"/>
              <w:right w:val="single" w:sz="4" w:space="0" w:color="auto"/>
            </w:tcBorders>
            <w:shd w:val="clear" w:color="auto" w:fill="auto"/>
            <w:vAlign w:val="center"/>
            <w:hideMark/>
          </w:tcPr>
          <w:p w14:paraId="0E87C297" w14:textId="31A229F3"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Podajnik dokumentów</w:t>
            </w:r>
            <w:r w:rsidR="00CC69EE">
              <w:rPr>
                <w:rFonts w:ascii="Calibri" w:eastAsia="Times New Roman" w:hAnsi="Calibri" w:cs="Calibri"/>
                <w:color w:val="000000"/>
                <w:lang w:eastAsia="pl-PL"/>
              </w:rPr>
              <w:t xml:space="preserve"> do skanowania</w:t>
            </w:r>
          </w:p>
        </w:tc>
        <w:tc>
          <w:tcPr>
            <w:tcW w:w="4916" w:type="dxa"/>
            <w:tcBorders>
              <w:top w:val="nil"/>
              <w:left w:val="nil"/>
              <w:bottom w:val="single" w:sz="4" w:space="0" w:color="auto"/>
              <w:right w:val="single" w:sz="4" w:space="0" w:color="auto"/>
            </w:tcBorders>
            <w:shd w:val="clear" w:color="auto" w:fill="auto"/>
            <w:vAlign w:val="center"/>
            <w:hideMark/>
          </w:tcPr>
          <w:p w14:paraId="0940CFFC" w14:textId="542A9DA9"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automatyczny dwustronny (</w:t>
            </w:r>
            <w:r w:rsidR="002F3EE4">
              <w:rPr>
                <w:rFonts w:ascii="Calibri" w:eastAsia="Times New Roman" w:hAnsi="Calibri" w:cs="Calibri"/>
                <w:color w:val="000000"/>
                <w:lang w:eastAsia="pl-PL"/>
              </w:rPr>
              <w:t>jednoprzebiegowy</w:t>
            </w:r>
            <w:r w:rsidRPr="00C12228">
              <w:rPr>
                <w:rFonts w:ascii="Calibri" w:eastAsia="Times New Roman" w:hAnsi="Calibri" w:cs="Calibri"/>
                <w:color w:val="000000"/>
                <w:lang w:eastAsia="pl-PL"/>
              </w:rPr>
              <w:t>),  szerokość podawanych dokumentów min 30cm, min ładowność 100 dokumentów A4 (dla gramatury 80 g/m2)</w:t>
            </w:r>
          </w:p>
        </w:tc>
      </w:tr>
      <w:tr w:rsidR="00C12228" w:rsidRPr="00C12228" w14:paraId="117125B7" w14:textId="77777777" w:rsidTr="000D0324">
        <w:trPr>
          <w:trHeight w:val="28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06836836" w14:textId="77777777"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6</w:t>
            </w:r>
          </w:p>
        </w:tc>
        <w:tc>
          <w:tcPr>
            <w:tcW w:w="5176" w:type="dxa"/>
            <w:tcBorders>
              <w:top w:val="nil"/>
              <w:left w:val="nil"/>
              <w:bottom w:val="single" w:sz="4" w:space="0" w:color="auto"/>
              <w:right w:val="single" w:sz="4" w:space="0" w:color="auto"/>
            </w:tcBorders>
            <w:shd w:val="clear" w:color="auto" w:fill="auto"/>
            <w:vAlign w:val="center"/>
            <w:hideMark/>
          </w:tcPr>
          <w:p w14:paraId="7A418FB8"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Rok produkcji</w:t>
            </w:r>
          </w:p>
        </w:tc>
        <w:tc>
          <w:tcPr>
            <w:tcW w:w="4916" w:type="dxa"/>
            <w:tcBorders>
              <w:top w:val="nil"/>
              <w:left w:val="nil"/>
              <w:bottom w:val="single" w:sz="4" w:space="0" w:color="auto"/>
              <w:right w:val="single" w:sz="4" w:space="0" w:color="auto"/>
            </w:tcBorders>
            <w:shd w:val="clear" w:color="auto" w:fill="auto"/>
            <w:vAlign w:val="center"/>
            <w:hideMark/>
          </w:tcPr>
          <w:p w14:paraId="40337736" w14:textId="2F860BAC"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nie wcześniej niż 20</w:t>
            </w:r>
            <w:r w:rsidR="0064103A">
              <w:rPr>
                <w:rFonts w:ascii="Calibri" w:eastAsia="Times New Roman" w:hAnsi="Calibri" w:cs="Calibri"/>
                <w:color w:val="000000"/>
                <w:lang w:eastAsia="pl-PL"/>
              </w:rPr>
              <w:t>24</w:t>
            </w:r>
          </w:p>
        </w:tc>
      </w:tr>
      <w:tr w:rsidR="00C12228" w:rsidRPr="00C12228" w14:paraId="5330F602" w14:textId="77777777" w:rsidTr="000D0324">
        <w:trPr>
          <w:trHeight w:val="28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3CC0A1D1" w14:textId="77777777"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w:t>
            </w:r>
          </w:p>
        </w:tc>
        <w:tc>
          <w:tcPr>
            <w:tcW w:w="5176" w:type="dxa"/>
            <w:tcBorders>
              <w:top w:val="nil"/>
              <w:left w:val="nil"/>
              <w:bottom w:val="single" w:sz="4" w:space="0" w:color="auto"/>
              <w:right w:val="nil"/>
            </w:tcBorders>
            <w:shd w:val="clear" w:color="auto" w:fill="auto"/>
            <w:vAlign w:val="center"/>
            <w:hideMark/>
          </w:tcPr>
          <w:p w14:paraId="450C9B94" w14:textId="77777777" w:rsidR="00C12228" w:rsidRPr="00C12228" w:rsidRDefault="00C12228" w:rsidP="00C12228">
            <w:pPr>
              <w:spacing w:after="0" w:line="240" w:lineRule="auto"/>
              <w:rPr>
                <w:rFonts w:ascii="Calibri" w:eastAsia="Times New Roman" w:hAnsi="Calibri" w:cs="Calibri"/>
                <w:b/>
                <w:bCs/>
                <w:color w:val="000000"/>
                <w:lang w:eastAsia="pl-PL"/>
              </w:rPr>
            </w:pPr>
            <w:r w:rsidRPr="00C12228">
              <w:rPr>
                <w:rFonts w:ascii="Calibri" w:eastAsia="Times New Roman" w:hAnsi="Calibri" w:cs="Calibri"/>
                <w:b/>
                <w:bCs/>
                <w:color w:val="000000"/>
                <w:lang w:eastAsia="pl-PL"/>
              </w:rPr>
              <w:t>PARAMETRY DRUKARKI</w:t>
            </w:r>
          </w:p>
        </w:tc>
        <w:tc>
          <w:tcPr>
            <w:tcW w:w="4916" w:type="dxa"/>
            <w:tcBorders>
              <w:top w:val="nil"/>
              <w:left w:val="nil"/>
              <w:bottom w:val="single" w:sz="4" w:space="0" w:color="auto"/>
              <w:right w:val="single" w:sz="4" w:space="0" w:color="auto"/>
            </w:tcBorders>
            <w:shd w:val="clear" w:color="auto" w:fill="auto"/>
            <w:vAlign w:val="center"/>
            <w:hideMark/>
          </w:tcPr>
          <w:p w14:paraId="0FB94FA4"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 </w:t>
            </w:r>
          </w:p>
        </w:tc>
      </w:tr>
      <w:tr w:rsidR="00C12228" w:rsidRPr="00C12228" w14:paraId="72BEA833" w14:textId="77777777" w:rsidTr="000D0324">
        <w:trPr>
          <w:trHeight w:val="576"/>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185A83BE" w14:textId="77777777"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7</w:t>
            </w:r>
          </w:p>
        </w:tc>
        <w:tc>
          <w:tcPr>
            <w:tcW w:w="5176" w:type="dxa"/>
            <w:tcBorders>
              <w:top w:val="nil"/>
              <w:left w:val="nil"/>
              <w:bottom w:val="single" w:sz="4" w:space="0" w:color="auto"/>
              <w:right w:val="single" w:sz="4" w:space="0" w:color="auto"/>
            </w:tcBorders>
            <w:shd w:val="clear" w:color="auto" w:fill="auto"/>
            <w:vAlign w:val="center"/>
            <w:hideMark/>
          </w:tcPr>
          <w:p w14:paraId="637CE1C5" w14:textId="76D30716"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Czas wydruku pierwszej strony A4 mono</w:t>
            </w:r>
            <w:r w:rsidR="00D93BAB">
              <w:rPr>
                <w:rFonts w:ascii="Calibri" w:eastAsia="Times New Roman" w:hAnsi="Calibri" w:cs="Calibri"/>
                <w:color w:val="000000"/>
                <w:lang w:eastAsia="pl-PL"/>
              </w:rPr>
              <w:t xml:space="preserve">, </w:t>
            </w:r>
            <w:r w:rsidRPr="00C12228">
              <w:rPr>
                <w:rFonts w:ascii="Calibri" w:eastAsia="Times New Roman" w:hAnsi="Calibri" w:cs="Calibri"/>
                <w:color w:val="000000"/>
                <w:lang w:eastAsia="pl-PL"/>
              </w:rPr>
              <w:t>gdy urządzenie jest w trybie gotowości</w:t>
            </w:r>
            <w:r w:rsidR="00AA1A6B">
              <w:rPr>
                <w:rFonts w:ascii="Calibri" w:eastAsia="Times New Roman" w:hAnsi="Calibri" w:cs="Calibri"/>
                <w:color w:val="000000"/>
                <w:lang w:eastAsia="pl-PL"/>
              </w:rPr>
              <w:t xml:space="preserve"> oraz na panelu urządzenia wskazano dokument do druku</w:t>
            </w:r>
          </w:p>
        </w:tc>
        <w:tc>
          <w:tcPr>
            <w:tcW w:w="4916" w:type="dxa"/>
            <w:tcBorders>
              <w:top w:val="nil"/>
              <w:left w:val="nil"/>
              <w:bottom w:val="single" w:sz="4" w:space="0" w:color="auto"/>
              <w:right w:val="single" w:sz="4" w:space="0" w:color="auto"/>
            </w:tcBorders>
            <w:shd w:val="clear" w:color="auto" w:fill="auto"/>
            <w:vAlign w:val="center"/>
            <w:hideMark/>
          </w:tcPr>
          <w:p w14:paraId="48EE22ED" w14:textId="4833746F" w:rsidR="00C12228" w:rsidRPr="00C12228" w:rsidRDefault="00C12228" w:rsidP="00C12228">
            <w:pPr>
              <w:spacing w:after="0" w:line="240" w:lineRule="auto"/>
              <w:rPr>
                <w:rFonts w:ascii="Calibri" w:eastAsia="Times New Roman" w:hAnsi="Calibri" w:cs="Calibri"/>
                <w:color w:val="000000"/>
                <w:lang w:eastAsia="pl-PL"/>
              </w:rPr>
            </w:pPr>
            <w:r w:rsidRPr="00133BB6">
              <w:rPr>
                <w:rFonts w:ascii="Calibri" w:eastAsia="Times New Roman" w:hAnsi="Calibri" w:cs="Calibri"/>
                <w:color w:val="000000"/>
                <w:lang w:eastAsia="pl-PL"/>
              </w:rPr>
              <w:t>max 9 sek</w:t>
            </w:r>
            <w:r w:rsidR="00132950">
              <w:rPr>
                <w:rFonts w:ascii="Calibri" w:eastAsia="Times New Roman" w:hAnsi="Calibri" w:cs="Calibri"/>
                <w:color w:val="000000"/>
                <w:lang w:eastAsia="pl-PL"/>
              </w:rPr>
              <w:t>.</w:t>
            </w:r>
            <w:r w:rsidRPr="00C12228">
              <w:rPr>
                <w:rFonts w:ascii="Calibri" w:eastAsia="Times New Roman" w:hAnsi="Calibri" w:cs="Calibri"/>
                <w:color w:val="000000"/>
                <w:lang w:eastAsia="pl-PL"/>
              </w:rPr>
              <w:t xml:space="preserve">  </w:t>
            </w:r>
          </w:p>
        </w:tc>
      </w:tr>
      <w:tr w:rsidR="00C12228" w:rsidRPr="00C12228" w14:paraId="10195E26" w14:textId="77777777" w:rsidTr="000D0324">
        <w:trPr>
          <w:trHeight w:val="28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17479F05" w14:textId="77777777"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8</w:t>
            </w:r>
          </w:p>
        </w:tc>
        <w:tc>
          <w:tcPr>
            <w:tcW w:w="5176" w:type="dxa"/>
            <w:tcBorders>
              <w:top w:val="nil"/>
              <w:left w:val="nil"/>
              <w:bottom w:val="single" w:sz="4" w:space="0" w:color="auto"/>
              <w:right w:val="single" w:sz="4" w:space="0" w:color="auto"/>
            </w:tcBorders>
            <w:shd w:val="clear" w:color="auto" w:fill="auto"/>
            <w:vAlign w:val="center"/>
            <w:hideMark/>
          </w:tcPr>
          <w:p w14:paraId="31AC4B46"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Rozdzielczość druku (czerń, najwyższa jakość)</w:t>
            </w:r>
          </w:p>
        </w:tc>
        <w:tc>
          <w:tcPr>
            <w:tcW w:w="4916" w:type="dxa"/>
            <w:tcBorders>
              <w:top w:val="nil"/>
              <w:left w:val="nil"/>
              <w:bottom w:val="single" w:sz="4" w:space="0" w:color="auto"/>
              <w:right w:val="single" w:sz="4" w:space="0" w:color="auto"/>
            </w:tcBorders>
            <w:shd w:val="clear" w:color="auto" w:fill="auto"/>
            <w:vAlign w:val="center"/>
            <w:hideMark/>
          </w:tcPr>
          <w:p w14:paraId="39D088B5"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 xml:space="preserve">1200 </w:t>
            </w:r>
            <w:proofErr w:type="spellStart"/>
            <w:r w:rsidRPr="00C12228">
              <w:rPr>
                <w:rFonts w:ascii="Calibri" w:eastAsia="Times New Roman" w:hAnsi="Calibri" w:cs="Calibri"/>
                <w:color w:val="000000"/>
                <w:lang w:eastAsia="pl-PL"/>
              </w:rPr>
              <w:t>dpi</w:t>
            </w:r>
            <w:proofErr w:type="spellEnd"/>
            <w:r w:rsidRPr="00C12228">
              <w:rPr>
                <w:rFonts w:ascii="Calibri" w:eastAsia="Times New Roman" w:hAnsi="Calibri" w:cs="Calibri"/>
                <w:color w:val="000000"/>
                <w:lang w:eastAsia="pl-PL"/>
              </w:rPr>
              <w:t xml:space="preserve"> x 1200 </w:t>
            </w:r>
            <w:proofErr w:type="spellStart"/>
            <w:r w:rsidRPr="00C12228">
              <w:rPr>
                <w:rFonts w:ascii="Calibri" w:eastAsia="Times New Roman" w:hAnsi="Calibri" w:cs="Calibri"/>
                <w:color w:val="000000"/>
                <w:lang w:eastAsia="pl-PL"/>
              </w:rPr>
              <w:t>dpi</w:t>
            </w:r>
            <w:proofErr w:type="spellEnd"/>
          </w:p>
        </w:tc>
      </w:tr>
      <w:tr w:rsidR="00C12228" w:rsidRPr="00C12228" w14:paraId="096A70D2" w14:textId="77777777" w:rsidTr="000D0324">
        <w:trPr>
          <w:trHeight w:val="28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383D9BD7" w14:textId="77777777"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9</w:t>
            </w:r>
          </w:p>
        </w:tc>
        <w:tc>
          <w:tcPr>
            <w:tcW w:w="5176" w:type="dxa"/>
            <w:tcBorders>
              <w:top w:val="nil"/>
              <w:left w:val="nil"/>
              <w:bottom w:val="single" w:sz="4" w:space="0" w:color="auto"/>
              <w:right w:val="single" w:sz="4" w:space="0" w:color="auto"/>
            </w:tcBorders>
            <w:shd w:val="clear" w:color="auto" w:fill="auto"/>
            <w:vAlign w:val="center"/>
            <w:hideMark/>
          </w:tcPr>
          <w:p w14:paraId="2E905E40"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Druk dwustronny</w:t>
            </w:r>
          </w:p>
        </w:tc>
        <w:tc>
          <w:tcPr>
            <w:tcW w:w="4916" w:type="dxa"/>
            <w:tcBorders>
              <w:top w:val="nil"/>
              <w:left w:val="nil"/>
              <w:bottom w:val="single" w:sz="4" w:space="0" w:color="auto"/>
              <w:right w:val="single" w:sz="4" w:space="0" w:color="auto"/>
            </w:tcBorders>
            <w:shd w:val="clear" w:color="auto" w:fill="auto"/>
            <w:vAlign w:val="center"/>
            <w:hideMark/>
          </w:tcPr>
          <w:p w14:paraId="737C7A3D" w14:textId="77777777" w:rsidR="00C12228" w:rsidRPr="00C12228" w:rsidRDefault="007238BB"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A</w:t>
            </w:r>
            <w:r w:rsidR="00C12228" w:rsidRPr="00C12228">
              <w:rPr>
                <w:rFonts w:ascii="Calibri" w:eastAsia="Times New Roman" w:hAnsi="Calibri" w:cs="Calibri"/>
                <w:color w:val="000000"/>
                <w:lang w:eastAsia="pl-PL"/>
              </w:rPr>
              <w:t>utomatyczny</w:t>
            </w:r>
          </w:p>
        </w:tc>
      </w:tr>
      <w:tr w:rsidR="00C12228" w:rsidRPr="00C12228" w14:paraId="70CC6A85" w14:textId="77777777" w:rsidTr="000D0324">
        <w:trPr>
          <w:trHeight w:val="28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5376E91A" w14:textId="77777777"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10</w:t>
            </w:r>
          </w:p>
        </w:tc>
        <w:tc>
          <w:tcPr>
            <w:tcW w:w="5176" w:type="dxa"/>
            <w:tcBorders>
              <w:top w:val="nil"/>
              <w:left w:val="nil"/>
              <w:bottom w:val="single" w:sz="4" w:space="0" w:color="auto"/>
              <w:right w:val="single" w:sz="4" w:space="0" w:color="auto"/>
            </w:tcBorders>
            <w:shd w:val="clear" w:color="auto" w:fill="auto"/>
            <w:vAlign w:val="center"/>
            <w:hideMark/>
          </w:tcPr>
          <w:p w14:paraId="13D968DC"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Formaty papieru</w:t>
            </w:r>
          </w:p>
        </w:tc>
        <w:tc>
          <w:tcPr>
            <w:tcW w:w="4916" w:type="dxa"/>
            <w:tcBorders>
              <w:top w:val="nil"/>
              <w:left w:val="nil"/>
              <w:bottom w:val="single" w:sz="4" w:space="0" w:color="auto"/>
              <w:right w:val="single" w:sz="4" w:space="0" w:color="auto"/>
            </w:tcBorders>
            <w:shd w:val="clear" w:color="auto" w:fill="auto"/>
            <w:vAlign w:val="center"/>
            <w:hideMark/>
          </w:tcPr>
          <w:p w14:paraId="16986E4E" w14:textId="6D977F6A"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min: A3, A4, A4R,</w:t>
            </w:r>
            <w:r w:rsidR="0045761C">
              <w:rPr>
                <w:rFonts w:ascii="Calibri" w:eastAsia="Times New Roman" w:hAnsi="Calibri" w:cs="Calibri"/>
                <w:color w:val="000000"/>
                <w:lang w:eastAsia="pl-PL"/>
              </w:rPr>
              <w:t xml:space="preserve"> A5,</w:t>
            </w:r>
            <w:r w:rsidRPr="00C12228">
              <w:rPr>
                <w:rFonts w:ascii="Calibri" w:eastAsia="Times New Roman" w:hAnsi="Calibri" w:cs="Calibri"/>
                <w:color w:val="000000"/>
                <w:lang w:eastAsia="pl-PL"/>
              </w:rPr>
              <w:t xml:space="preserve"> B</w:t>
            </w:r>
            <w:r w:rsidR="007700D6">
              <w:rPr>
                <w:rFonts w:ascii="Calibri" w:eastAsia="Times New Roman" w:hAnsi="Calibri" w:cs="Calibri"/>
                <w:color w:val="000000"/>
                <w:lang w:eastAsia="pl-PL"/>
              </w:rPr>
              <w:t>4</w:t>
            </w:r>
            <w:r w:rsidRPr="00C12228">
              <w:rPr>
                <w:rFonts w:ascii="Calibri" w:eastAsia="Times New Roman" w:hAnsi="Calibri" w:cs="Calibri"/>
                <w:color w:val="000000"/>
                <w:lang w:eastAsia="pl-PL"/>
              </w:rPr>
              <w:t xml:space="preserve">, </w:t>
            </w:r>
            <w:r w:rsidR="007700D6">
              <w:rPr>
                <w:rFonts w:ascii="Calibri" w:eastAsia="Times New Roman" w:hAnsi="Calibri" w:cs="Calibri"/>
                <w:color w:val="000000"/>
                <w:lang w:eastAsia="pl-PL"/>
              </w:rPr>
              <w:t xml:space="preserve">B5, </w:t>
            </w:r>
            <w:r w:rsidRPr="00C12228">
              <w:rPr>
                <w:rFonts w:ascii="Calibri" w:eastAsia="Times New Roman" w:hAnsi="Calibri" w:cs="Calibri"/>
                <w:color w:val="000000"/>
                <w:lang w:eastAsia="pl-PL"/>
              </w:rPr>
              <w:t>B5R</w:t>
            </w:r>
          </w:p>
        </w:tc>
      </w:tr>
      <w:tr w:rsidR="00C12228" w:rsidRPr="00C12228" w14:paraId="45B1368F" w14:textId="77777777" w:rsidTr="000D0324">
        <w:trPr>
          <w:trHeight w:val="28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6D1F5564" w14:textId="77777777"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11</w:t>
            </w:r>
          </w:p>
        </w:tc>
        <w:tc>
          <w:tcPr>
            <w:tcW w:w="5176" w:type="dxa"/>
            <w:tcBorders>
              <w:top w:val="nil"/>
              <w:left w:val="nil"/>
              <w:bottom w:val="single" w:sz="4" w:space="0" w:color="auto"/>
              <w:right w:val="single" w:sz="4" w:space="0" w:color="auto"/>
            </w:tcBorders>
            <w:shd w:val="clear" w:color="auto" w:fill="auto"/>
            <w:vAlign w:val="center"/>
            <w:hideMark/>
          </w:tcPr>
          <w:p w14:paraId="661BDEE1"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Język drukarki (emulacje)</w:t>
            </w:r>
          </w:p>
        </w:tc>
        <w:tc>
          <w:tcPr>
            <w:tcW w:w="4916" w:type="dxa"/>
            <w:tcBorders>
              <w:top w:val="nil"/>
              <w:left w:val="nil"/>
              <w:bottom w:val="single" w:sz="4" w:space="0" w:color="auto"/>
              <w:right w:val="single" w:sz="4" w:space="0" w:color="auto"/>
            </w:tcBorders>
            <w:shd w:val="clear" w:color="auto" w:fill="auto"/>
            <w:vAlign w:val="center"/>
            <w:hideMark/>
          </w:tcPr>
          <w:p w14:paraId="564239D3" w14:textId="46A6A650"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 xml:space="preserve">PCL 6, </w:t>
            </w:r>
            <w:proofErr w:type="spellStart"/>
            <w:r w:rsidRPr="00C12228">
              <w:rPr>
                <w:rFonts w:ascii="Calibri" w:eastAsia="Times New Roman" w:hAnsi="Calibri" w:cs="Calibri"/>
                <w:color w:val="000000"/>
                <w:lang w:eastAsia="pl-PL"/>
              </w:rPr>
              <w:t>PostScript</w:t>
            </w:r>
            <w:proofErr w:type="spellEnd"/>
            <w:r w:rsidRPr="00C12228">
              <w:rPr>
                <w:rFonts w:ascii="Calibri" w:eastAsia="Times New Roman" w:hAnsi="Calibri" w:cs="Calibri"/>
                <w:color w:val="000000"/>
                <w:lang w:eastAsia="pl-PL"/>
              </w:rPr>
              <w:t xml:space="preserve"> 3</w:t>
            </w:r>
          </w:p>
        </w:tc>
      </w:tr>
      <w:tr w:rsidR="00C12228" w:rsidRPr="00C12228" w14:paraId="300DF037" w14:textId="77777777" w:rsidTr="000D0324">
        <w:trPr>
          <w:trHeight w:val="28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3A86DCCC" w14:textId="77777777"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w:t>
            </w:r>
          </w:p>
        </w:tc>
        <w:tc>
          <w:tcPr>
            <w:tcW w:w="5176" w:type="dxa"/>
            <w:tcBorders>
              <w:top w:val="nil"/>
              <w:left w:val="nil"/>
              <w:bottom w:val="single" w:sz="4" w:space="0" w:color="auto"/>
              <w:right w:val="nil"/>
            </w:tcBorders>
            <w:shd w:val="clear" w:color="auto" w:fill="auto"/>
            <w:vAlign w:val="center"/>
            <w:hideMark/>
          </w:tcPr>
          <w:p w14:paraId="62D15792" w14:textId="77777777" w:rsidR="00C12228" w:rsidRPr="00C12228" w:rsidRDefault="00C12228" w:rsidP="00C12228">
            <w:pPr>
              <w:spacing w:after="0" w:line="240" w:lineRule="auto"/>
              <w:rPr>
                <w:rFonts w:ascii="Calibri" w:eastAsia="Times New Roman" w:hAnsi="Calibri" w:cs="Calibri"/>
                <w:b/>
                <w:bCs/>
                <w:color w:val="000000"/>
                <w:lang w:eastAsia="pl-PL"/>
              </w:rPr>
            </w:pPr>
            <w:r w:rsidRPr="00C12228">
              <w:rPr>
                <w:rFonts w:ascii="Calibri" w:eastAsia="Times New Roman" w:hAnsi="Calibri" w:cs="Calibri"/>
                <w:b/>
                <w:bCs/>
                <w:color w:val="000000"/>
                <w:lang w:eastAsia="pl-PL"/>
              </w:rPr>
              <w:t>PARAMETRY FINISZERA (wybrane urządzenia)</w:t>
            </w:r>
          </w:p>
        </w:tc>
        <w:tc>
          <w:tcPr>
            <w:tcW w:w="4916" w:type="dxa"/>
            <w:tcBorders>
              <w:top w:val="nil"/>
              <w:left w:val="nil"/>
              <w:bottom w:val="single" w:sz="4" w:space="0" w:color="auto"/>
              <w:right w:val="single" w:sz="4" w:space="0" w:color="auto"/>
            </w:tcBorders>
            <w:shd w:val="clear" w:color="auto" w:fill="auto"/>
            <w:vAlign w:val="center"/>
            <w:hideMark/>
          </w:tcPr>
          <w:p w14:paraId="14197799"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 </w:t>
            </w:r>
          </w:p>
        </w:tc>
      </w:tr>
      <w:tr w:rsidR="00C12228" w:rsidRPr="00C12228" w14:paraId="57914E34" w14:textId="77777777" w:rsidTr="000D0324">
        <w:trPr>
          <w:trHeight w:val="28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21C53A56" w14:textId="77777777"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12</w:t>
            </w:r>
          </w:p>
        </w:tc>
        <w:tc>
          <w:tcPr>
            <w:tcW w:w="5176" w:type="dxa"/>
            <w:tcBorders>
              <w:top w:val="nil"/>
              <w:left w:val="nil"/>
              <w:bottom w:val="single" w:sz="4" w:space="0" w:color="auto"/>
              <w:right w:val="single" w:sz="4" w:space="0" w:color="auto"/>
            </w:tcBorders>
            <w:shd w:val="clear" w:color="auto" w:fill="auto"/>
            <w:vAlign w:val="center"/>
            <w:hideMark/>
          </w:tcPr>
          <w:p w14:paraId="265BAC3E"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Możliwości finiszera</w:t>
            </w:r>
          </w:p>
        </w:tc>
        <w:tc>
          <w:tcPr>
            <w:tcW w:w="4916" w:type="dxa"/>
            <w:tcBorders>
              <w:top w:val="nil"/>
              <w:left w:val="nil"/>
              <w:bottom w:val="single" w:sz="4" w:space="0" w:color="auto"/>
              <w:right w:val="single" w:sz="4" w:space="0" w:color="auto"/>
            </w:tcBorders>
            <w:shd w:val="clear" w:color="auto" w:fill="auto"/>
            <w:vAlign w:val="center"/>
            <w:hideMark/>
          </w:tcPr>
          <w:p w14:paraId="25EB8670" w14:textId="51097BF1" w:rsidR="00C12228" w:rsidRPr="00C12228" w:rsidRDefault="0011571B" w:rsidP="0011571B">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min dziurkowanie i zszywanie o parametrach:</w:t>
            </w:r>
            <w:r>
              <w:rPr>
                <w:rFonts w:ascii="Calibri" w:eastAsia="Times New Roman" w:hAnsi="Calibri" w:cs="Calibri"/>
                <w:color w:val="000000"/>
                <w:lang w:eastAsia="pl-PL"/>
              </w:rPr>
              <w:br/>
              <w:t>a) d</w:t>
            </w:r>
            <w:r w:rsidR="00467956">
              <w:rPr>
                <w:rFonts w:ascii="Calibri" w:eastAsia="Times New Roman" w:hAnsi="Calibri" w:cs="Calibri"/>
                <w:color w:val="000000"/>
                <w:lang w:eastAsia="pl-PL"/>
              </w:rPr>
              <w:t>ziurkowanie</w:t>
            </w:r>
            <w:r w:rsidR="003736D4">
              <w:rPr>
                <w:rFonts w:ascii="Calibri" w:eastAsia="Times New Roman" w:hAnsi="Calibri" w:cs="Calibri"/>
                <w:color w:val="000000"/>
                <w:lang w:eastAsia="pl-PL"/>
              </w:rPr>
              <w:t xml:space="preserve"> dla </w:t>
            </w:r>
            <w:r>
              <w:rPr>
                <w:rFonts w:ascii="Calibri" w:eastAsia="Times New Roman" w:hAnsi="Calibri" w:cs="Calibri"/>
                <w:color w:val="000000"/>
                <w:lang w:eastAsia="pl-PL"/>
              </w:rPr>
              <w:t xml:space="preserve">2 </w:t>
            </w:r>
            <w:r w:rsidR="003736D4">
              <w:rPr>
                <w:rFonts w:ascii="Calibri" w:eastAsia="Times New Roman" w:hAnsi="Calibri" w:cs="Calibri"/>
                <w:color w:val="000000"/>
                <w:lang w:eastAsia="pl-PL"/>
              </w:rPr>
              <w:t>oraz dla</w:t>
            </w:r>
            <w:r>
              <w:rPr>
                <w:rFonts w:ascii="Calibri" w:eastAsia="Times New Roman" w:hAnsi="Calibri" w:cs="Calibri"/>
                <w:color w:val="000000"/>
                <w:lang w:eastAsia="pl-PL"/>
              </w:rPr>
              <w:t xml:space="preserve"> 4 </w:t>
            </w:r>
            <w:r w:rsidR="00EA409E">
              <w:rPr>
                <w:rFonts w:ascii="Calibri" w:eastAsia="Times New Roman" w:hAnsi="Calibri" w:cs="Calibri"/>
                <w:color w:val="000000"/>
                <w:lang w:eastAsia="pl-PL"/>
              </w:rPr>
              <w:t>otwor</w:t>
            </w:r>
            <w:r w:rsidR="003736D4">
              <w:rPr>
                <w:rFonts w:ascii="Calibri" w:eastAsia="Times New Roman" w:hAnsi="Calibri" w:cs="Calibri"/>
                <w:color w:val="000000"/>
                <w:lang w:eastAsia="pl-PL"/>
              </w:rPr>
              <w:t>ów, dotyczy</w:t>
            </w:r>
            <w:r w:rsidR="007A2768">
              <w:rPr>
                <w:rFonts w:ascii="Calibri" w:eastAsia="Times New Roman" w:hAnsi="Calibri" w:cs="Calibri"/>
                <w:color w:val="000000"/>
                <w:lang w:eastAsia="pl-PL"/>
              </w:rPr>
              <w:t xml:space="preserve"> formatów A4, A3</w:t>
            </w:r>
            <w:r>
              <w:rPr>
                <w:rFonts w:ascii="Calibri" w:eastAsia="Times New Roman" w:hAnsi="Calibri" w:cs="Calibri"/>
                <w:color w:val="000000"/>
                <w:lang w:eastAsia="pl-PL"/>
              </w:rPr>
              <w:br/>
              <w:t>b)</w:t>
            </w:r>
            <w:r w:rsidR="00C12228" w:rsidRPr="00C12228">
              <w:rPr>
                <w:rFonts w:ascii="Calibri" w:eastAsia="Times New Roman" w:hAnsi="Calibri" w:cs="Calibri"/>
                <w:color w:val="000000"/>
                <w:lang w:eastAsia="pl-PL"/>
              </w:rPr>
              <w:t xml:space="preserve"> zszywanie</w:t>
            </w:r>
            <w:r w:rsidR="00467956">
              <w:rPr>
                <w:rFonts w:ascii="Calibri" w:eastAsia="Times New Roman" w:hAnsi="Calibri" w:cs="Calibri"/>
                <w:color w:val="000000"/>
                <w:lang w:eastAsia="pl-PL"/>
              </w:rPr>
              <w:t xml:space="preserve"> </w:t>
            </w:r>
            <w:r w:rsidR="00467956" w:rsidRPr="00133BB6">
              <w:rPr>
                <w:rFonts w:ascii="Calibri" w:eastAsia="Times New Roman" w:hAnsi="Calibri" w:cs="Calibri"/>
                <w:color w:val="000000"/>
                <w:lang w:eastAsia="pl-PL"/>
              </w:rPr>
              <w:t>(po dłuższej krawędzi i w rogu)</w:t>
            </w:r>
          </w:p>
        </w:tc>
      </w:tr>
      <w:tr w:rsidR="00C12228" w:rsidRPr="00C12228" w14:paraId="44490937" w14:textId="77777777" w:rsidTr="000D0324">
        <w:trPr>
          <w:trHeight w:val="28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7C7200B8" w14:textId="77777777"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13</w:t>
            </w:r>
          </w:p>
        </w:tc>
        <w:tc>
          <w:tcPr>
            <w:tcW w:w="5176" w:type="dxa"/>
            <w:tcBorders>
              <w:top w:val="nil"/>
              <w:left w:val="nil"/>
              <w:bottom w:val="single" w:sz="4" w:space="0" w:color="auto"/>
              <w:right w:val="single" w:sz="4" w:space="0" w:color="auto"/>
            </w:tcBorders>
            <w:shd w:val="clear" w:color="auto" w:fill="auto"/>
            <w:vAlign w:val="center"/>
            <w:hideMark/>
          </w:tcPr>
          <w:p w14:paraId="3C929F43" w14:textId="76B586F3" w:rsidR="00C12228" w:rsidRPr="00C12228" w:rsidRDefault="00D16288" w:rsidP="00C12228">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 xml:space="preserve">Dostarczenie </w:t>
            </w:r>
            <w:r w:rsidR="00C12228" w:rsidRPr="00C12228">
              <w:rPr>
                <w:rFonts w:ascii="Calibri" w:eastAsia="Times New Roman" w:hAnsi="Calibri" w:cs="Calibri"/>
                <w:color w:val="000000"/>
                <w:lang w:eastAsia="pl-PL"/>
              </w:rPr>
              <w:t>urządzenia</w:t>
            </w:r>
            <w:r w:rsidR="004F0B1E">
              <w:rPr>
                <w:rFonts w:ascii="Calibri" w:eastAsia="Times New Roman" w:hAnsi="Calibri" w:cs="Calibri"/>
                <w:color w:val="000000"/>
                <w:lang w:eastAsia="pl-PL"/>
              </w:rPr>
              <w:t xml:space="preserve"> </w:t>
            </w:r>
            <w:r w:rsidR="00842D04">
              <w:rPr>
                <w:rFonts w:ascii="Calibri" w:eastAsia="Times New Roman" w:hAnsi="Calibri" w:cs="Calibri"/>
                <w:color w:val="000000"/>
                <w:lang w:eastAsia="pl-PL"/>
              </w:rPr>
              <w:t xml:space="preserve">z pełnymi zasobnikami na </w:t>
            </w:r>
            <w:r w:rsidR="004F0B1E">
              <w:rPr>
                <w:rFonts w:ascii="Calibri" w:eastAsia="Times New Roman" w:hAnsi="Calibri" w:cs="Calibri"/>
                <w:color w:val="000000"/>
                <w:lang w:eastAsia="pl-PL"/>
              </w:rPr>
              <w:t xml:space="preserve"> </w:t>
            </w:r>
            <w:r w:rsidR="00C12228" w:rsidRPr="00C12228">
              <w:rPr>
                <w:rFonts w:ascii="Calibri" w:eastAsia="Times New Roman" w:hAnsi="Calibri" w:cs="Calibri"/>
                <w:color w:val="000000"/>
                <w:lang w:eastAsia="pl-PL"/>
              </w:rPr>
              <w:t>w</w:t>
            </w:r>
            <w:r w:rsidR="00FA4E22">
              <w:rPr>
                <w:rFonts w:ascii="Calibri" w:eastAsia="Times New Roman" w:hAnsi="Calibri" w:cs="Calibri"/>
                <w:color w:val="000000"/>
                <w:lang w:eastAsia="pl-PL"/>
              </w:rPr>
              <w:t>kład</w:t>
            </w:r>
            <w:r w:rsidR="004F0B1E">
              <w:rPr>
                <w:rFonts w:ascii="Calibri" w:eastAsia="Times New Roman" w:hAnsi="Calibri" w:cs="Calibri"/>
                <w:color w:val="000000"/>
                <w:lang w:eastAsia="pl-PL"/>
              </w:rPr>
              <w:t>y ze</w:t>
            </w:r>
            <w:r w:rsidR="00C12228" w:rsidRPr="00C12228">
              <w:rPr>
                <w:rFonts w:ascii="Calibri" w:eastAsia="Times New Roman" w:hAnsi="Calibri" w:cs="Calibri"/>
                <w:color w:val="000000"/>
                <w:lang w:eastAsia="pl-PL"/>
              </w:rPr>
              <w:t xml:space="preserve"> zszywk</w:t>
            </w:r>
            <w:r w:rsidR="004F0B1E">
              <w:rPr>
                <w:rFonts w:ascii="Calibri" w:eastAsia="Times New Roman" w:hAnsi="Calibri" w:cs="Calibri"/>
                <w:color w:val="000000"/>
                <w:lang w:eastAsia="pl-PL"/>
              </w:rPr>
              <w:t>ami</w:t>
            </w:r>
            <w:r w:rsidR="00C12228" w:rsidRPr="00C12228">
              <w:rPr>
                <w:rFonts w:ascii="Calibri" w:eastAsia="Times New Roman" w:hAnsi="Calibri" w:cs="Calibri"/>
                <w:color w:val="000000"/>
                <w:lang w:eastAsia="pl-PL"/>
              </w:rPr>
              <w:t xml:space="preserve"> podczas instalacji</w:t>
            </w:r>
          </w:p>
        </w:tc>
        <w:tc>
          <w:tcPr>
            <w:tcW w:w="4916" w:type="dxa"/>
            <w:tcBorders>
              <w:top w:val="nil"/>
              <w:left w:val="nil"/>
              <w:bottom w:val="single" w:sz="4" w:space="0" w:color="auto"/>
              <w:right w:val="single" w:sz="4" w:space="0" w:color="auto"/>
            </w:tcBorders>
            <w:shd w:val="clear" w:color="auto" w:fill="auto"/>
            <w:vAlign w:val="center"/>
            <w:hideMark/>
          </w:tcPr>
          <w:p w14:paraId="5FF49019" w14:textId="77777777" w:rsidR="00C12228" w:rsidRPr="00C12228" w:rsidRDefault="007238BB"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T</w:t>
            </w:r>
            <w:r w:rsidR="00C12228" w:rsidRPr="00C12228">
              <w:rPr>
                <w:rFonts w:ascii="Calibri" w:eastAsia="Times New Roman" w:hAnsi="Calibri" w:cs="Calibri"/>
                <w:color w:val="000000"/>
                <w:lang w:eastAsia="pl-PL"/>
              </w:rPr>
              <w:t>ak</w:t>
            </w:r>
          </w:p>
        </w:tc>
      </w:tr>
      <w:tr w:rsidR="00C12228" w:rsidRPr="00C12228" w14:paraId="11DC0369" w14:textId="77777777" w:rsidTr="000D0324">
        <w:trPr>
          <w:trHeight w:val="28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40F35FAB" w14:textId="77777777"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w:t>
            </w:r>
          </w:p>
        </w:tc>
        <w:tc>
          <w:tcPr>
            <w:tcW w:w="5176" w:type="dxa"/>
            <w:tcBorders>
              <w:top w:val="nil"/>
              <w:left w:val="nil"/>
              <w:bottom w:val="single" w:sz="4" w:space="0" w:color="auto"/>
              <w:right w:val="nil"/>
            </w:tcBorders>
            <w:shd w:val="clear" w:color="auto" w:fill="auto"/>
            <w:vAlign w:val="center"/>
            <w:hideMark/>
          </w:tcPr>
          <w:p w14:paraId="53A9F10C" w14:textId="77777777" w:rsidR="00C12228" w:rsidRPr="00C12228" w:rsidRDefault="00C12228" w:rsidP="00C12228">
            <w:pPr>
              <w:spacing w:after="0" w:line="240" w:lineRule="auto"/>
              <w:rPr>
                <w:rFonts w:ascii="Calibri" w:eastAsia="Times New Roman" w:hAnsi="Calibri" w:cs="Calibri"/>
                <w:b/>
                <w:bCs/>
                <w:color w:val="000000"/>
                <w:lang w:eastAsia="pl-PL"/>
              </w:rPr>
            </w:pPr>
            <w:r w:rsidRPr="00C12228">
              <w:rPr>
                <w:rFonts w:ascii="Calibri" w:eastAsia="Times New Roman" w:hAnsi="Calibri" w:cs="Calibri"/>
                <w:b/>
                <w:bCs/>
                <w:color w:val="000000"/>
                <w:lang w:eastAsia="pl-PL"/>
              </w:rPr>
              <w:t>PARAMETRY SKANOWANIA</w:t>
            </w:r>
          </w:p>
        </w:tc>
        <w:tc>
          <w:tcPr>
            <w:tcW w:w="4916" w:type="dxa"/>
            <w:tcBorders>
              <w:top w:val="nil"/>
              <w:left w:val="nil"/>
              <w:bottom w:val="single" w:sz="4" w:space="0" w:color="auto"/>
              <w:right w:val="single" w:sz="4" w:space="0" w:color="auto"/>
            </w:tcBorders>
            <w:shd w:val="clear" w:color="auto" w:fill="auto"/>
            <w:vAlign w:val="center"/>
            <w:hideMark/>
          </w:tcPr>
          <w:p w14:paraId="39912F9A"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 </w:t>
            </w:r>
          </w:p>
        </w:tc>
      </w:tr>
      <w:tr w:rsidR="00C12228" w:rsidRPr="00C12228" w14:paraId="76DF43B5" w14:textId="77777777" w:rsidTr="000D0324">
        <w:trPr>
          <w:trHeight w:val="576"/>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407B8C2A" w14:textId="77777777"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14</w:t>
            </w:r>
          </w:p>
        </w:tc>
        <w:tc>
          <w:tcPr>
            <w:tcW w:w="5176" w:type="dxa"/>
            <w:tcBorders>
              <w:top w:val="nil"/>
              <w:left w:val="nil"/>
              <w:bottom w:val="single" w:sz="4" w:space="0" w:color="auto"/>
              <w:right w:val="single" w:sz="4" w:space="0" w:color="auto"/>
            </w:tcBorders>
            <w:shd w:val="clear" w:color="auto" w:fill="auto"/>
            <w:vAlign w:val="center"/>
            <w:hideMark/>
          </w:tcPr>
          <w:p w14:paraId="5EBD09DD"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Rozdzielczość rzeczywista skanowania</w:t>
            </w:r>
          </w:p>
        </w:tc>
        <w:tc>
          <w:tcPr>
            <w:tcW w:w="4916" w:type="dxa"/>
            <w:tcBorders>
              <w:top w:val="nil"/>
              <w:left w:val="nil"/>
              <w:bottom w:val="single" w:sz="4" w:space="0" w:color="auto"/>
              <w:right w:val="single" w:sz="4" w:space="0" w:color="auto"/>
            </w:tcBorders>
            <w:shd w:val="clear" w:color="auto" w:fill="auto"/>
            <w:vAlign w:val="center"/>
            <w:hideMark/>
          </w:tcPr>
          <w:p w14:paraId="15303EA0" w14:textId="3330EDE8"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 xml:space="preserve">600 x 600 </w:t>
            </w:r>
            <w:proofErr w:type="spellStart"/>
            <w:r w:rsidRPr="00C12228">
              <w:rPr>
                <w:rFonts w:ascii="Calibri" w:eastAsia="Times New Roman" w:hAnsi="Calibri" w:cs="Calibri"/>
                <w:color w:val="000000"/>
                <w:lang w:eastAsia="pl-PL"/>
              </w:rPr>
              <w:t>dpi</w:t>
            </w:r>
            <w:proofErr w:type="spellEnd"/>
            <w:r w:rsidR="00461D08">
              <w:rPr>
                <w:rFonts w:ascii="Calibri" w:eastAsia="Times New Roman" w:hAnsi="Calibri" w:cs="Calibri"/>
                <w:color w:val="000000"/>
                <w:lang w:eastAsia="pl-PL"/>
              </w:rPr>
              <w:t xml:space="preserve"> z</w:t>
            </w:r>
            <w:r w:rsidRPr="00C12228">
              <w:rPr>
                <w:rFonts w:ascii="Calibri" w:eastAsia="Times New Roman" w:hAnsi="Calibri" w:cs="Calibri"/>
                <w:color w:val="000000"/>
                <w:lang w:eastAsia="pl-PL"/>
              </w:rPr>
              <w:t xml:space="preserve"> mo</w:t>
            </w:r>
            <w:r w:rsidR="003E5B8B">
              <w:rPr>
                <w:rFonts w:ascii="Calibri" w:eastAsia="Times New Roman" w:hAnsi="Calibri" w:cs="Calibri"/>
                <w:color w:val="000000"/>
                <w:lang w:eastAsia="pl-PL"/>
              </w:rPr>
              <w:t>ż</w:t>
            </w:r>
            <w:r w:rsidRPr="00C12228">
              <w:rPr>
                <w:rFonts w:ascii="Calibri" w:eastAsia="Times New Roman" w:hAnsi="Calibri" w:cs="Calibri"/>
                <w:color w:val="000000"/>
                <w:lang w:eastAsia="pl-PL"/>
              </w:rPr>
              <w:t>liwoś</w:t>
            </w:r>
            <w:r w:rsidR="00461D08">
              <w:rPr>
                <w:rFonts w:ascii="Calibri" w:eastAsia="Times New Roman" w:hAnsi="Calibri" w:cs="Calibri"/>
                <w:color w:val="000000"/>
                <w:lang w:eastAsia="pl-PL"/>
              </w:rPr>
              <w:t>cią zmniejszenia</w:t>
            </w:r>
          </w:p>
        </w:tc>
      </w:tr>
      <w:tr w:rsidR="00C12228" w:rsidRPr="00C12228" w14:paraId="29EE8F85" w14:textId="77777777" w:rsidTr="000D0324">
        <w:trPr>
          <w:trHeight w:val="28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6E3570CF" w14:textId="77777777"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15</w:t>
            </w:r>
          </w:p>
        </w:tc>
        <w:tc>
          <w:tcPr>
            <w:tcW w:w="5176" w:type="dxa"/>
            <w:tcBorders>
              <w:top w:val="nil"/>
              <w:left w:val="nil"/>
              <w:bottom w:val="single" w:sz="4" w:space="0" w:color="auto"/>
              <w:right w:val="single" w:sz="4" w:space="0" w:color="auto"/>
            </w:tcBorders>
            <w:shd w:val="clear" w:color="auto" w:fill="auto"/>
            <w:vAlign w:val="center"/>
            <w:hideMark/>
          </w:tcPr>
          <w:p w14:paraId="1335B15C"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Głębia kolorów</w:t>
            </w:r>
          </w:p>
        </w:tc>
        <w:tc>
          <w:tcPr>
            <w:tcW w:w="4916" w:type="dxa"/>
            <w:tcBorders>
              <w:top w:val="nil"/>
              <w:left w:val="nil"/>
              <w:bottom w:val="single" w:sz="4" w:space="0" w:color="auto"/>
              <w:right w:val="single" w:sz="4" w:space="0" w:color="auto"/>
            </w:tcBorders>
            <w:shd w:val="clear" w:color="auto" w:fill="auto"/>
            <w:vAlign w:val="center"/>
            <w:hideMark/>
          </w:tcPr>
          <w:p w14:paraId="0DE1C927" w14:textId="77777777" w:rsidR="00C12228" w:rsidRPr="00C12228" w:rsidRDefault="00C12228" w:rsidP="00C12228">
            <w:pPr>
              <w:spacing w:after="0" w:line="240" w:lineRule="auto"/>
              <w:rPr>
                <w:rFonts w:ascii="Calibri" w:eastAsia="Times New Roman" w:hAnsi="Calibri" w:cs="Calibri"/>
                <w:color w:val="000000"/>
                <w:lang w:eastAsia="pl-PL"/>
              </w:rPr>
            </w:pPr>
            <w:r w:rsidRPr="00133BB6">
              <w:rPr>
                <w:rFonts w:ascii="Calibri" w:eastAsia="Times New Roman" w:hAnsi="Calibri" w:cs="Calibri"/>
                <w:color w:val="000000"/>
                <w:lang w:eastAsia="pl-PL"/>
              </w:rPr>
              <w:t>min. 24 bity</w:t>
            </w:r>
          </w:p>
        </w:tc>
      </w:tr>
      <w:tr w:rsidR="00C12228" w:rsidRPr="00C12228" w14:paraId="53FE29DE" w14:textId="77777777" w:rsidTr="000D0324">
        <w:trPr>
          <w:trHeight w:val="28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4004BD8E" w14:textId="77777777"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16</w:t>
            </w:r>
          </w:p>
        </w:tc>
        <w:tc>
          <w:tcPr>
            <w:tcW w:w="5176" w:type="dxa"/>
            <w:tcBorders>
              <w:top w:val="nil"/>
              <w:left w:val="nil"/>
              <w:bottom w:val="single" w:sz="4" w:space="0" w:color="auto"/>
              <w:right w:val="single" w:sz="4" w:space="0" w:color="auto"/>
            </w:tcBorders>
            <w:shd w:val="clear" w:color="auto" w:fill="auto"/>
            <w:vAlign w:val="center"/>
            <w:hideMark/>
          </w:tcPr>
          <w:p w14:paraId="10E8BB11"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Automatyczne skanowanie z podajnika</w:t>
            </w:r>
          </w:p>
        </w:tc>
        <w:tc>
          <w:tcPr>
            <w:tcW w:w="4916" w:type="dxa"/>
            <w:tcBorders>
              <w:top w:val="nil"/>
              <w:left w:val="nil"/>
              <w:bottom w:val="single" w:sz="4" w:space="0" w:color="auto"/>
              <w:right w:val="single" w:sz="4" w:space="0" w:color="auto"/>
            </w:tcBorders>
            <w:shd w:val="clear" w:color="auto" w:fill="auto"/>
            <w:vAlign w:val="center"/>
            <w:hideMark/>
          </w:tcPr>
          <w:p w14:paraId="4B5D43C8"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dwustronne jednoprzebiegowe</w:t>
            </w:r>
          </w:p>
        </w:tc>
      </w:tr>
      <w:tr w:rsidR="00C12228" w:rsidRPr="00C12228" w14:paraId="6E0A7D39" w14:textId="77777777" w:rsidTr="000D0324">
        <w:trPr>
          <w:trHeight w:val="576"/>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58991E29" w14:textId="77777777"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17</w:t>
            </w:r>
          </w:p>
        </w:tc>
        <w:tc>
          <w:tcPr>
            <w:tcW w:w="5176" w:type="dxa"/>
            <w:tcBorders>
              <w:top w:val="nil"/>
              <w:left w:val="nil"/>
              <w:bottom w:val="single" w:sz="4" w:space="0" w:color="auto"/>
              <w:right w:val="single" w:sz="4" w:space="0" w:color="auto"/>
            </w:tcBorders>
            <w:shd w:val="clear" w:color="auto" w:fill="auto"/>
            <w:vAlign w:val="center"/>
            <w:hideMark/>
          </w:tcPr>
          <w:p w14:paraId="0526F60C"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 xml:space="preserve">Szybkość skanowania A4 300 </w:t>
            </w:r>
            <w:proofErr w:type="spellStart"/>
            <w:r w:rsidRPr="00C12228">
              <w:rPr>
                <w:rFonts w:ascii="Calibri" w:eastAsia="Times New Roman" w:hAnsi="Calibri" w:cs="Calibri"/>
                <w:color w:val="000000"/>
                <w:lang w:eastAsia="pl-PL"/>
              </w:rPr>
              <w:t>dpi</w:t>
            </w:r>
            <w:proofErr w:type="spellEnd"/>
          </w:p>
        </w:tc>
        <w:tc>
          <w:tcPr>
            <w:tcW w:w="4916" w:type="dxa"/>
            <w:tcBorders>
              <w:top w:val="nil"/>
              <w:left w:val="nil"/>
              <w:bottom w:val="single" w:sz="4" w:space="0" w:color="auto"/>
              <w:right w:val="single" w:sz="4" w:space="0" w:color="auto"/>
            </w:tcBorders>
            <w:shd w:val="clear" w:color="auto" w:fill="auto"/>
            <w:vAlign w:val="center"/>
            <w:hideMark/>
          </w:tcPr>
          <w:p w14:paraId="42B9D418" w14:textId="0BD6F87B"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min tryb jednostronny:  80 str</w:t>
            </w:r>
            <w:r w:rsidR="00132950">
              <w:rPr>
                <w:rFonts w:ascii="Calibri" w:eastAsia="Times New Roman" w:hAnsi="Calibri" w:cs="Calibri"/>
                <w:color w:val="000000"/>
                <w:lang w:eastAsia="pl-PL"/>
              </w:rPr>
              <w:t>.</w:t>
            </w:r>
            <w:r w:rsidRPr="00C12228">
              <w:rPr>
                <w:rFonts w:ascii="Calibri" w:eastAsia="Times New Roman" w:hAnsi="Calibri" w:cs="Calibri"/>
                <w:color w:val="000000"/>
                <w:lang w:eastAsia="pl-PL"/>
              </w:rPr>
              <w:t xml:space="preserve"> /min, min tryb dwustronny 160 str</w:t>
            </w:r>
            <w:r w:rsidR="00132950">
              <w:rPr>
                <w:rFonts w:ascii="Calibri" w:eastAsia="Times New Roman" w:hAnsi="Calibri" w:cs="Calibri"/>
                <w:color w:val="000000"/>
                <w:lang w:eastAsia="pl-PL"/>
              </w:rPr>
              <w:t>.</w:t>
            </w:r>
            <w:r w:rsidRPr="00C12228">
              <w:rPr>
                <w:rFonts w:ascii="Calibri" w:eastAsia="Times New Roman" w:hAnsi="Calibri" w:cs="Calibri"/>
                <w:color w:val="000000"/>
                <w:lang w:eastAsia="pl-PL"/>
              </w:rPr>
              <w:t xml:space="preserve"> /min</w:t>
            </w:r>
          </w:p>
        </w:tc>
      </w:tr>
      <w:tr w:rsidR="00C12228" w:rsidRPr="00C12228" w14:paraId="6A23EC2C" w14:textId="77777777" w:rsidTr="000D0324">
        <w:trPr>
          <w:trHeight w:val="28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2372F21D" w14:textId="77777777"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lastRenderedPageBreak/>
              <w:t>18</w:t>
            </w:r>
          </w:p>
        </w:tc>
        <w:tc>
          <w:tcPr>
            <w:tcW w:w="5176" w:type="dxa"/>
            <w:tcBorders>
              <w:top w:val="nil"/>
              <w:left w:val="nil"/>
              <w:bottom w:val="single" w:sz="4" w:space="0" w:color="auto"/>
              <w:right w:val="single" w:sz="4" w:space="0" w:color="auto"/>
            </w:tcBorders>
            <w:shd w:val="clear" w:color="auto" w:fill="auto"/>
            <w:vAlign w:val="center"/>
            <w:hideMark/>
          </w:tcPr>
          <w:p w14:paraId="0BBF0680"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Formaty dokumentów</w:t>
            </w:r>
          </w:p>
        </w:tc>
        <w:tc>
          <w:tcPr>
            <w:tcW w:w="4916" w:type="dxa"/>
            <w:tcBorders>
              <w:top w:val="nil"/>
              <w:left w:val="nil"/>
              <w:bottom w:val="single" w:sz="4" w:space="0" w:color="auto"/>
              <w:right w:val="single" w:sz="4" w:space="0" w:color="auto"/>
            </w:tcBorders>
            <w:shd w:val="clear" w:color="auto" w:fill="auto"/>
            <w:vAlign w:val="center"/>
            <w:hideMark/>
          </w:tcPr>
          <w:p w14:paraId="3A690650" w14:textId="77777777" w:rsidR="00C12228" w:rsidRPr="0082633B" w:rsidRDefault="00C12228" w:rsidP="00C12228">
            <w:pPr>
              <w:spacing w:after="0" w:line="240" w:lineRule="auto"/>
              <w:rPr>
                <w:rFonts w:ascii="Calibri" w:eastAsia="Times New Roman" w:hAnsi="Calibri" w:cs="Calibri"/>
                <w:color w:val="000000"/>
                <w:highlight w:val="yellow"/>
                <w:lang w:eastAsia="pl-PL"/>
              </w:rPr>
            </w:pPr>
            <w:r w:rsidRPr="00133BB6">
              <w:rPr>
                <w:rFonts w:ascii="Calibri" w:eastAsia="Times New Roman" w:hAnsi="Calibri" w:cs="Calibri"/>
                <w:color w:val="000000"/>
                <w:lang w:eastAsia="pl-PL"/>
              </w:rPr>
              <w:t>A3, B4, A4, A4R, B5, B5R, A5, A5R, B6R</w:t>
            </w:r>
          </w:p>
        </w:tc>
      </w:tr>
      <w:tr w:rsidR="00C12228" w:rsidRPr="00C12228" w14:paraId="72C28063" w14:textId="77777777" w:rsidTr="000D0324">
        <w:trPr>
          <w:trHeight w:val="28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7F284E44" w14:textId="77777777"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w:t>
            </w:r>
          </w:p>
        </w:tc>
        <w:tc>
          <w:tcPr>
            <w:tcW w:w="5176" w:type="dxa"/>
            <w:tcBorders>
              <w:top w:val="nil"/>
              <w:left w:val="nil"/>
              <w:bottom w:val="single" w:sz="4" w:space="0" w:color="auto"/>
              <w:right w:val="nil"/>
            </w:tcBorders>
            <w:shd w:val="clear" w:color="auto" w:fill="auto"/>
            <w:vAlign w:val="center"/>
            <w:hideMark/>
          </w:tcPr>
          <w:p w14:paraId="484F7153" w14:textId="77777777" w:rsidR="00C12228" w:rsidRPr="00C12228" w:rsidRDefault="00C12228" w:rsidP="00C12228">
            <w:pPr>
              <w:spacing w:after="0" w:line="240" w:lineRule="auto"/>
              <w:rPr>
                <w:rFonts w:ascii="Calibri" w:eastAsia="Times New Roman" w:hAnsi="Calibri" w:cs="Calibri"/>
                <w:b/>
                <w:bCs/>
                <w:color w:val="000000"/>
                <w:lang w:eastAsia="pl-PL"/>
              </w:rPr>
            </w:pPr>
            <w:r w:rsidRPr="00C12228">
              <w:rPr>
                <w:rFonts w:ascii="Calibri" w:eastAsia="Times New Roman" w:hAnsi="Calibri" w:cs="Calibri"/>
                <w:b/>
                <w:bCs/>
                <w:color w:val="000000"/>
                <w:lang w:eastAsia="pl-PL"/>
              </w:rPr>
              <w:t>PARAMETRY KOPIOWANIA</w:t>
            </w:r>
          </w:p>
        </w:tc>
        <w:tc>
          <w:tcPr>
            <w:tcW w:w="4916" w:type="dxa"/>
            <w:tcBorders>
              <w:top w:val="nil"/>
              <w:left w:val="nil"/>
              <w:bottom w:val="single" w:sz="4" w:space="0" w:color="auto"/>
              <w:right w:val="single" w:sz="4" w:space="0" w:color="auto"/>
            </w:tcBorders>
            <w:shd w:val="clear" w:color="auto" w:fill="auto"/>
            <w:vAlign w:val="center"/>
            <w:hideMark/>
          </w:tcPr>
          <w:p w14:paraId="2ABB6947"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 </w:t>
            </w:r>
          </w:p>
        </w:tc>
      </w:tr>
      <w:tr w:rsidR="00C12228" w:rsidRPr="00C12228" w14:paraId="0F103538" w14:textId="77777777" w:rsidTr="000D0324">
        <w:trPr>
          <w:trHeight w:val="28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2AC44DA0" w14:textId="77777777"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19</w:t>
            </w:r>
          </w:p>
        </w:tc>
        <w:tc>
          <w:tcPr>
            <w:tcW w:w="5176" w:type="dxa"/>
            <w:tcBorders>
              <w:top w:val="nil"/>
              <w:left w:val="nil"/>
              <w:bottom w:val="single" w:sz="4" w:space="0" w:color="auto"/>
              <w:right w:val="single" w:sz="4" w:space="0" w:color="auto"/>
            </w:tcBorders>
            <w:shd w:val="clear" w:color="auto" w:fill="auto"/>
            <w:vAlign w:val="center"/>
            <w:hideMark/>
          </w:tcPr>
          <w:p w14:paraId="47E2D01C"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Szybkość kopiowania w kolorze A4</w:t>
            </w:r>
          </w:p>
        </w:tc>
        <w:tc>
          <w:tcPr>
            <w:tcW w:w="4916" w:type="dxa"/>
            <w:tcBorders>
              <w:top w:val="nil"/>
              <w:left w:val="nil"/>
              <w:bottom w:val="single" w:sz="4" w:space="0" w:color="auto"/>
              <w:right w:val="single" w:sz="4" w:space="0" w:color="auto"/>
            </w:tcBorders>
            <w:shd w:val="clear" w:color="auto" w:fill="auto"/>
            <w:vAlign w:val="center"/>
            <w:hideMark/>
          </w:tcPr>
          <w:p w14:paraId="6356ABF8"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min 35 stron/minutę</w:t>
            </w:r>
          </w:p>
        </w:tc>
      </w:tr>
      <w:tr w:rsidR="00C12228" w:rsidRPr="00C12228" w14:paraId="793F22B9" w14:textId="77777777" w:rsidTr="000D0324">
        <w:trPr>
          <w:trHeight w:val="28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7BD65CF0" w14:textId="77777777"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20</w:t>
            </w:r>
          </w:p>
        </w:tc>
        <w:tc>
          <w:tcPr>
            <w:tcW w:w="5176" w:type="dxa"/>
            <w:tcBorders>
              <w:top w:val="nil"/>
              <w:left w:val="nil"/>
              <w:bottom w:val="single" w:sz="4" w:space="0" w:color="auto"/>
              <w:right w:val="single" w:sz="4" w:space="0" w:color="auto"/>
            </w:tcBorders>
            <w:shd w:val="clear" w:color="auto" w:fill="auto"/>
            <w:vAlign w:val="center"/>
            <w:hideMark/>
          </w:tcPr>
          <w:p w14:paraId="69B85AD9"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Rozdzielczość kopiowania</w:t>
            </w:r>
          </w:p>
        </w:tc>
        <w:tc>
          <w:tcPr>
            <w:tcW w:w="4916" w:type="dxa"/>
            <w:tcBorders>
              <w:top w:val="nil"/>
              <w:left w:val="nil"/>
              <w:bottom w:val="single" w:sz="4" w:space="0" w:color="auto"/>
              <w:right w:val="single" w:sz="4" w:space="0" w:color="auto"/>
            </w:tcBorders>
            <w:shd w:val="clear" w:color="auto" w:fill="auto"/>
            <w:vAlign w:val="center"/>
            <w:hideMark/>
          </w:tcPr>
          <w:p w14:paraId="608213D1" w14:textId="4B86493C"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 xml:space="preserve">600 x 600 </w:t>
            </w:r>
            <w:proofErr w:type="spellStart"/>
            <w:r w:rsidRPr="00C12228">
              <w:rPr>
                <w:rFonts w:ascii="Calibri" w:eastAsia="Times New Roman" w:hAnsi="Calibri" w:cs="Calibri"/>
                <w:color w:val="000000"/>
                <w:lang w:eastAsia="pl-PL"/>
              </w:rPr>
              <w:t>dpi</w:t>
            </w:r>
            <w:proofErr w:type="spellEnd"/>
          </w:p>
        </w:tc>
      </w:tr>
      <w:tr w:rsidR="00C12228" w:rsidRPr="00C12228" w14:paraId="09F91834" w14:textId="77777777" w:rsidTr="000D0324">
        <w:trPr>
          <w:trHeight w:val="28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0623FF55" w14:textId="77777777"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21</w:t>
            </w:r>
          </w:p>
        </w:tc>
        <w:tc>
          <w:tcPr>
            <w:tcW w:w="5176" w:type="dxa"/>
            <w:tcBorders>
              <w:top w:val="nil"/>
              <w:left w:val="nil"/>
              <w:bottom w:val="single" w:sz="4" w:space="0" w:color="auto"/>
              <w:right w:val="single" w:sz="4" w:space="0" w:color="auto"/>
            </w:tcBorders>
            <w:shd w:val="clear" w:color="auto" w:fill="auto"/>
            <w:vAlign w:val="bottom"/>
            <w:hideMark/>
          </w:tcPr>
          <w:p w14:paraId="2E07178D" w14:textId="25ECF1C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Czas uzyskania pierwszej kopii</w:t>
            </w:r>
            <w:r w:rsidR="00E300A4">
              <w:rPr>
                <w:rFonts w:ascii="Calibri" w:eastAsia="Times New Roman" w:hAnsi="Calibri" w:cs="Calibri"/>
                <w:color w:val="000000"/>
                <w:lang w:eastAsia="pl-PL"/>
              </w:rPr>
              <w:t>, gdy urządzenie jest w stanie gotowości</w:t>
            </w:r>
          </w:p>
        </w:tc>
        <w:tc>
          <w:tcPr>
            <w:tcW w:w="4916" w:type="dxa"/>
            <w:tcBorders>
              <w:top w:val="nil"/>
              <w:left w:val="nil"/>
              <w:bottom w:val="single" w:sz="4" w:space="0" w:color="auto"/>
              <w:right w:val="single" w:sz="4" w:space="0" w:color="auto"/>
            </w:tcBorders>
            <w:shd w:val="clear" w:color="auto" w:fill="auto"/>
            <w:vAlign w:val="bottom"/>
            <w:hideMark/>
          </w:tcPr>
          <w:p w14:paraId="611F547D" w14:textId="5107353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max 8 sek</w:t>
            </w:r>
            <w:r w:rsidR="00132950">
              <w:rPr>
                <w:rFonts w:ascii="Calibri" w:eastAsia="Times New Roman" w:hAnsi="Calibri" w:cs="Calibri"/>
                <w:color w:val="000000"/>
                <w:lang w:eastAsia="pl-PL"/>
              </w:rPr>
              <w:t>.</w:t>
            </w:r>
          </w:p>
        </w:tc>
      </w:tr>
      <w:tr w:rsidR="00C12228" w:rsidRPr="00C12228" w14:paraId="690EE4C8" w14:textId="77777777" w:rsidTr="000D0324">
        <w:trPr>
          <w:trHeight w:val="28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34223FBC" w14:textId="77777777"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22</w:t>
            </w:r>
          </w:p>
        </w:tc>
        <w:tc>
          <w:tcPr>
            <w:tcW w:w="5176" w:type="dxa"/>
            <w:tcBorders>
              <w:top w:val="nil"/>
              <w:left w:val="nil"/>
              <w:bottom w:val="single" w:sz="4" w:space="0" w:color="auto"/>
              <w:right w:val="single" w:sz="4" w:space="0" w:color="auto"/>
            </w:tcBorders>
            <w:shd w:val="clear" w:color="auto" w:fill="auto"/>
            <w:vAlign w:val="center"/>
            <w:hideMark/>
          </w:tcPr>
          <w:p w14:paraId="20F3D5A8"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Formaty dokumentów</w:t>
            </w:r>
          </w:p>
        </w:tc>
        <w:tc>
          <w:tcPr>
            <w:tcW w:w="4916" w:type="dxa"/>
            <w:tcBorders>
              <w:top w:val="nil"/>
              <w:left w:val="nil"/>
              <w:bottom w:val="single" w:sz="4" w:space="0" w:color="auto"/>
              <w:right w:val="single" w:sz="4" w:space="0" w:color="auto"/>
            </w:tcBorders>
            <w:shd w:val="clear" w:color="auto" w:fill="auto"/>
            <w:vAlign w:val="center"/>
            <w:hideMark/>
          </w:tcPr>
          <w:p w14:paraId="45585703" w14:textId="556C1169" w:rsidR="00C12228" w:rsidRPr="00C12228" w:rsidRDefault="00B22D68" w:rsidP="00C12228">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 xml:space="preserve">min. </w:t>
            </w:r>
            <w:r w:rsidR="00C12228" w:rsidRPr="00C12228">
              <w:rPr>
                <w:rFonts w:ascii="Calibri" w:eastAsia="Times New Roman" w:hAnsi="Calibri" w:cs="Calibri"/>
                <w:color w:val="000000"/>
                <w:lang w:eastAsia="pl-PL"/>
              </w:rPr>
              <w:t>A3, A4</w:t>
            </w:r>
          </w:p>
        </w:tc>
      </w:tr>
      <w:tr w:rsidR="00C12228" w:rsidRPr="00C12228" w14:paraId="132FF474" w14:textId="77777777" w:rsidTr="000D0324">
        <w:trPr>
          <w:trHeight w:val="28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7B6BAC90" w14:textId="77777777"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23</w:t>
            </w:r>
          </w:p>
        </w:tc>
        <w:tc>
          <w:tcPr>
            <w:tcW w:w="5176" w:type="dxa"/>
            <w:tcBorders>
              <w:top w:val="nil"/>
              <w:left w:val="nil"/>
              <w:bottom w:val="single" w:sz="4" w:space="0" w:color="auto"/>
              <w:right w:val="single" w:sz="4" w:space="0" w:color="auto"/>
            </w:tcBorders>
            <w:shd w:val="clear" w:color="auto" w:fill="auto"/>
            <w:vAlign w:val="center"/>
            <w:hideMark/>
          </w:tcPr>
          <w:p w14:paraId="6CC7FD55"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Ilość kopii</w:t>
            </w:r>
          </w:p>
        </w:tc>
        <w:tc>
          <w:tcPr>
            <w:tcW w:w="4916" w:type="dxa"/>
            <w:tcBorders>
              <w:top w:val="nil"/>
              <w:left w:val="nil"/>
              <w:bottom w:val="single" w:sz="4" w:space="0" w:color="auto"/>
              <w:right w:val="single" w:sz="4" w:space="0" w:color="auto"/>
            </w:tcBorders>
            <w:shd w:val="clear" w:color="auto" w:fill="auto"/>
            <w:vAlign w:val="center"/>
            <w:hideMark/>
          </w:tcPr>
          <w:p w14:paraId="4F4E8ACF"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1-999</w:t>
            </w:r>
          </w:p>
        </w:tc>
      </w:tr>
      <w:tr w:rsidR="00C12228" w:rsidRPr="00C12228" w14:paraId="57A2D7DF" w14:textId="77777777" w:rsidTr="000D0324">
        <w:trPr>
          <w:trHeight w:val="28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31C1C408" w14:textId="77777777"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w:t>
            </w:r>
          </w:p>
        </w:tc>
        <w:tc>
          <w:tcPr>
            <w:tcW w:w="5176" w:type="dxa"/>
            <w:tcBorders>
              <w:top w:val="nil"/>
              <w:left w:val="nil"/>
              <w:bottom w:val="single" w:sz="4" w:space="0" w:color="auto"/>
              <w:right w:val="nil"/>
            </w:tcBorders>
            <w:shd w:val="clear" w:color="auto" w:fill="auto"/>
            <w:vAlign w:val="center"/>
            <w:hideMark/>
          </w:tcPr>
          <w:p w14:paraId="718A4217" w14:textId="77777777" w:rsidR="00C12228" w:rsidRPr="00C12228" w:rsidRDefault="00C12228" w:rsidP="00C12228">
            <w:pPr>
              <w:spacing w:after="0" w:line="240" w:lineRule="auto"/>
              <w:rPr>
                <w:rFonts w:ascii="Calibri" w:eastAsia="Times New Roman" w:hAnsi="Calibri" w:cs="Calibri"/>
                <w:b/>
                <w:bCs/>
                <w:color w:val="000000"/>
                <w:lang w:eastAsia="pl-PL"/>
              </w:rPr>
            </w:pPr>
            <w:r w:rsidRPr="00C12228">
              <w:rPr>
                <w:rFonts w:ascii="Calibri" w:eastAsia="Times New Roman" w:hAnsi="Calibri" w:cs="Calibri"/>
                <w:b/>
                <w:bCs/>
                <w:color w:val="000000"/>
                <w:lang w:eastAsia="pl-PL"/>
              </w:rPr>
              <w:t>AKCESORIA / PODZESPOŁY / INNE</w:t>
            </w:r>
          </w:p>
        </w:tc>
        <w:tc>
          <w:tcPr>
            <w:tcW w:w="4916" w:type="dxa"/>
            <w:tcBorders>
              <w:top w:val="nil"/>
              <w:left w:val="nil"/>
              <w:bottom w:val="single" w:sz="4" w:space="0" w:color="auto"/>
              <w:right w:val="single" w:sz="4" w:space="0" w:color="auto"/>
            </w:tcBorders>
            <w:shd w:val="clear" w:color="auto" w:fill="auto"/>
            <w:vAlign w:val="center"/>
            <w:hideMark/>
          </w:tcPr>
          <w:p w14:paraId="60166EBB"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 </w:t>
            </w:r>
          </w:p>
        </w:tc>
      </w:tr>
      <w:tr w:rsidR="00C12228" w:rsidRPr="00C12228" w14:paraId="159F0DAE" w14:textId="77777777" w:rsidTr="000D0324">
        <w:trPr>
          <w:trHeight w:val="576"/>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1D405AFC" w14:textId="77777777"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24</w:t>
            </w:r>
          </w:p>
        </w:tc>
        <w:tc>
          <w:tcPr>
            <w:tcW w:w="5176" w:type="dxa"/>
            <w:tcBorders>
              <w:top w:val="nil"/>
              <w:left w:val="nil"/>
              <w:bottom w:val="single" w:sz="4" w:space="0" w:color="auto"/>
              <w:right w:val="single" w:sz="4" w:space="0" w:color="auto"/>
            </w:tcBorders>
            <w:shd w:val="clear" w:color="auto" w:fill="auto"/>
            <w:vAlign w:val="center"/>
            <w:hideMark/>
          </w:tcPr>
          <w:p w14:paraId="48EF2846"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Panel sterowania</w:t>
            </w:r>
          </w:p>
        </w:tc>
        <w:tc>
          <w:tcPr>
            <w:tcW w:w="4916" w:type="dxa"/>
            <w:tcBorders>
              <w:top w:val="nil"/>
              <w:left w:val="nil"/>
              <w:bottom w:val="single" w:sz="4" w:space="0" w:color="auto"/>
              <w:right w:val="single" w:sz="4" w:space="0" w:color="auto"/>
            </w:tcBorders>
            <w:shd w:val="clear" w:color="auto" w:fill="auto"/>
            <w:vAlign w:val="center"/>
            <w:hideMark/>
          </w:tcPr>
          <w:p w14:paraId="19E8DE26"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Kolorowy dotykowy, przekątna ekranu min 10 ca</w:t>
            </w:r>
            <w:r w:rsidR="00D71F00">
              <w:rPr>
                <w:rFonts w:ascii="Calibri" w:eastAsia="Times New Roman" w:hAnsi="Calibri" w:cs="Calibri"/>
                <w:color w:val="000000"/>
                <w:lang w:eastAsia="pl-PL"/>
              </w:rPr>
              <w:t>li, napisy interfejsu użytkowni</w:t>
            </w:r>
            <w:r w:rsidRPr="00C12228">
              <w:rPr>
                <w:rFonts w:ascii="Calibri" w:eastAsia="Times New Roman" w:hAnsi="Calibri" w:cs="Calibri"/>
                <w:color w:val="000000"/>
                <w:lang w:eastAsia="pl-PL"/>
              </w:rPr>
              <w:t>k</w:t>
            </w:r>
            <w:r w:rsidR="00D71F00">
              <w:rPr>
                <w:rFonts w:ascii="Calibri" w:eastAsia="Times New Roman" w:hAnsi="Calibri" w:cs="Calibri"/>
                <w:color w:val="000000"/>
                <w:lang w:eastAsia="pl-PL"/>
              </w:rPr>
              <w:t>a</w:t>
            </w:r>
            <w:r w:rsidRPr="00C12228">
              <w:rPr>
                <w:rFonts w:ascii="Calibri" w:eastAsia="Times New Roman" w:hAnsi="Calibri" w:cs="Calibri"/>
                <w:color w:val="000000"/>
                <w:lang w:eastAsia="pl-PL"/>
              </w:rPr>
              <w:t xml:space="preserve"> w języku polskim </w:t>
            </w:r>
          </w:p>
        </w:tc>
      </w:tr>
      <w:tr w:rsidR="00C12228" w:rsidRPr="00C12228" w14:paraId="65D16849" w14:textId="77777777" w:rsidTr="000D0324">
        <w:trPr>
          <w:trHeight w:val="28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11DC96B1" w14:textId="77777777"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25</w:t>
            </w:r>
          </w:p>
        </w:tc>
        <w:tc>
          <w:tcPr>
            <w:tcW w:w="5176" w:type="dxa"/>
            <w:tcBorders>
              <w:top w:val="nil"/>
              <w:left w:val="nil"/>
              <w:bottom w:val="single" w:sz="4" w:space="0" w:color="auto"/>
              <w:right w:val="single" w:sz="4" w:space="0" w:color="auto"/>
            </w:tcBorders>
            <w:shd w:val="clear" w:color="auto" w:fill="auto"/>
            <w:vAlign w:val="center"/>
            <w:hideMark/>
          </w:tcPr>
          <w:p w14:paraId="568DCCE8" w14:textId="635B9496"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 </w:t>
            </w:r>
            <w:r w:rsidR="001D565E">
              <w:rPr>
                <w:rFonts w:ascii="Calibri" w:eastAsia="Times New Roman" w:hAnsi="Calibri" w:cs="Calibri"/>
                <w:color w:val="000000"/>
                <w:lang w:eastAsia="pl-PL"/>
              </w:rPr>
              <w:t>Wyświetlacz</w:t>
            </w:r>
          </w:p>
        </w:tc>
        <w:tc>
          <w:tcPr>
            <w:tcW w:w="4916" w:type="dxa"/>
            <w:tcBorders>
              <w:top w:val="nil"/>
              <w:left w:val="nil"/>
              <w:bottom w:val="single" w:sz="4" w:space="0" w:color="auto"/>
              <w:right w:val="single" w:sz="4" w:space="0" w:color="auto"/>
            </w:tcBorders>
            <w:shd w:val="clear" w:color="auto" w:fill="auto"/>
            <w:vAlign w:val="center"/>
            <w:hideMark/>
          </w:tcPr>
          <w:p w14:paraId="18FABA7F" w14:textId="4DA07105" w:rsidR="00C12228" w:rsidRPr="00C12228" w:rsidRDefault="001D565E" w:rsidP="001D565E">
            <w:pPr>
              <w:spacing w:after="0" w:line="240" w:lineRule="auto"/>
              <w:rPr>
                <w:rFonts w:ascii="Calibri" w:eastAsia="Times New Roman" w:hAnsi="Calibri" w:cs="Calibri"/>
                <w:color w:val="000000"/>
                <w:lang w:eastAsia="pl-PL"/>
              </w:rPr>
            </w:pPr>
            <w:r w:rsidRPr="00133BB6">
              <w:rPr>
                <w:rFonts w:ascii="Calibri" w:eastAsia="Times New Roman" w:hAnsi="Calibri" w:cs="Calibri"/>
                <w:color w:val="000000"/>
                <w:lang w:eastAsia="pl-PL"/>
              </w:rPr>
              <w:t>Regulacja jasności i regulacja kąta pochylenia.</w:t>
            </w:r>
          </w:p>
        </w:tc>
      </w:tr>
      <w:tr w:rsidR="00C12228" w:rsidRPr="00C12228" w14:paraId="683A563C" w14:textId="77777777" w:rsidTr="000D0324">
        <w:trPr>
          <w:trHeight w:val="576"/>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2D9AA3AB" w14:textId="77777777"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26</w:t>
            </w:r>
          </w:p>
        </w:tc>
        <w:tc>
          <w:tcPr>
            <w:tcW w:w="5176" w:type="dxa"/>
            <w:tcBorders>
              <w:top w:val="nil"/>
              <w:left w:val="nil"/>
              <w:bottom w:val="single" w:sz="4" w:space="0" w:color="auto"/>
              <w:right w:val="single" w:sz="4" w:space="0" w:color="auto"/>
            </w:tcBorders>
            <w:shd w:val="clear" w:color="auto" w:fill="auto"/>
            <w:vAlign w:val="center"/>
            <w:hideMark/>
          </w:tcPr>
          <w:p w14:paraId="2085A739" w14:textId="78C7AE51"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 xml:space="preserve">Ilość podajników papieru </w:t>
            </w:r>
            <w:r w:rsidR="007A5B76">
              <w:rPr>
                <w:rFonts w:ascii="Calibri" w:eastAsia="Times New Roman" w:hAnsi="Calibri" w:cs="Calibri"/>
                <w:color w:val="000000"/>
                <w:lang w:eastAsia="pl-PL"/>
              </w:rPr>
              <w:t>A4</w:t>
            </w:r>
          </w:p>
        </w:tc>
        <w:tc>
          <w:tcPr>
            <w:tcW w:w="4916" w:type="dxa"/>
            <w:tcBorders>
              <w:top w:val="nil"/>
              <w:left w:val="nil"/>
              <w:bottom w:val="single" w:sz="4" w:space="0" w:color="auto"/>
              <w:right w:val="single" w:sz="4" w:space="0" w:color="auto"/>
            </w:tcBorders>
            <w:shd w:val="clear" w:color="auto" w:fill="auto"/>
            <w:vAlign w:val="center"/>
            <w:hideMark/>
          </w:tcPr>
          <w:p w14:paraId="426CEFDA" w14:textId="320E4207" w:rsidR="00C12228" w:rsidRPr="00C12228" w:rsidRDefault="007A5B76" w:rsidP="00C12228">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1</w:t>
            </w:r>
            <w:r w:rsidR="00C12228" w:rsidRPr="00C12228">
              <w:rPr>
                <w:rFonts w:ascii="Calibri" w:eastAsia="Times New Roman" w:hAnsi="Calibri" w:cs="Calibri"/>
                <w:color w:val="000000"/>
                <w:lang w:eastAsia="pl-PL"/>
              </w:rPr>
              <w:t xml:space="preserve"> szt</w:t>
            </w:r>
            <w:r>
              <w:rPr>
                <w:rFonts w:ascii="Calibri" w:eastAsia="Times New Roman" w:hAnsi="Calibri" w:cs="Calibri"/>
                <w:color w:val="000000"/>
                <w:lang w:eastAsia="pl-PL"/>
              </w:rPr>
              <w:t>.</w:t>
            </w:r>
            <w:r w:rsidR="00C12228" w:rsidRPr="00C12228">
              <w:rPr>
                <w:rFonts w:ascii="Calibri" w:eastAsia="Times New Roman" w:hAnsi="Calibri" w:cs="Calibri"/>
                <w:color w:val="000000"/>
                <w:lang w:eastAsia="pl-PL"/>
              </w:rPr>
              <w:t xml:space="preserve"> w formie zamykanych szuflad, każda nie mniej niż 500 arkuszy dla gramatury 80g /m2</w:t>
            </w:r>
          </w:p>
        </w:tc>
      </w:tr>
      <w:tr w:rsidR="007A5B76" w:rsidRPr="00C12228" w14:paraId="4064C5D2" w14:textId="77777777" w:rsidTr="000D0324">
        <w:trPr>
          <w:trHeight w:val="576"/>
        </w:trPr>
        <w:tc>
          <w:tcPr>
            <w:tcW w:w="439" w:type="dxa"/>
            <w:tcBorders>
              <w:top w:val="nil"/>
              <w:left w:val="single" w:sz="4" w:space="0" w:color="auto"/>
              <w:bottom w:val="single" w:sz="4" w:space="0" w:color="auto"/>
              <w:right w:val="single" w:sz="4" w:space="0" w:color="auto"/>
            </w:tcBorders>
            <w:shd w:val="clear" w:color="auto" w:fill="auto"/>
            <w:vAlign w:val="center"/>
          </w:tcPr>
          <w:p w14:paraId="418320ED" w14:textId="365BD73A" w:rsidR="007A5B76" w:rsidRPr="00C12228" w:rsidRDefault="007A5B76" w:rsidP="00C12228">
            <w:pPr>
              <w:spacing w:after="0" w:line="240" w:lineRule="auto"/>
              <w:jc w:val="right"/>
              <w:rPr>
                <w:rFonts w:ascii="Calibri" w:eastAsia="Times New Roman" w:hAnsi="Calibri" w:cs="Calibri"/>
                <w:color w:val="000000"/>
                <w:lang w:eastAsia="pl-PL"/>
              </w:rPr>
            </w:pPr>
            <w:r>
              <w:rPr>
                <w:rFonts w:ascii="Calibri" w:eastAsia="Times New Roman" w:hAnsi="Calibri" w:cs="Calibri"/>
                <w:color w:val="000000"/>
                <w:lang w:eastAsia="pl-PL"/>
              </w:rPr>
              <w:t>27</w:t>
            </w:r>
          </w:p>
        </w:tc>
        <w:tc>
          <w:tcPr>
            <w:tcW w:w="5176" w:type="dxa"/>
            <w:tcBorders>
              <w:top w:val="nil"/>
              <w:left w:val="nil"/>
              <w:bottom w:val="single" w:sz="4" w:space="0" w:color="auto"/>
              <w:right w:val="single" w:sz="4" w:space="0" w:color="auto"/>
            </w:tcBorders>
            <w:shd w:val="clear" w:color="auto" w:fill="auto"/>
            <w:vAlign w:val="center"/>
          </w:tcPr>
          <w:p w14:paraId="5E930EB8" w14:textId="54A13F0A" w:rsidR="007A5B76" w:rsidRPr="00C12228" w:rsidRDefault="007A5B76" w:rsidP="00C12228">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Ilość podajników papieru A3</w:t>
            </w:r>
            <w:r w:rsidR="00F3118C">
              <w:rPr>
                <w:rFonts w:ascii="Calibri" w:eastAsia="Times New Roman" w:hAnsi="Calibri" w:cs="Calibri"/>
                <w:color w:val="000000"/>
                <w:lang w:eastAsia="pl-PL"/>
              </w:rPr>
              <w:t xml:space="preserve">, z możliwością zmiany rozmiaru na </w:t>
            </w:r>
            <w:r w:rsidR="008F77C1">
              <w:rPr>
                <w:rFonts w:ascii="Calibri" w:eastAsia="Times New Roman" w:hAnsi="Calibri" w:cs="Calibri"/>
                <w:color w:val="000000"/>
                <w:lang w:eastAsia="pl-PL"/>
              </w:rPr>
              <w:t>A4</w:t>
            </w:r>
            <w:r w:rsidR="00F3118C">
              <w:rPr>
                <w:rFonts w:ascii="Calibri" w:eastAsia="Times New Roman" w:hAnsi="Calibri" w:cs="Calibri"/>
                <w:color w:val="000000"/>
                <w:lang w:eastAsia="pl-PL"/>
              </w:rPr>
              <w:t xml:space="preserve"> </w:t>
            </w:r>
          </w:p>
        </w:tc>
        <w:tc>
          <w:tcPr>
            <w:tcW w:w="4916" w:type="dxa"/>
            <w:tcBorders>
              <w:top w:val="nil"/>
              <w:left w:val="nil"/>
              <w:bottom w:val="single" w:sz="4" w:space="0" w:color="auto"/>
              <w:right w:val="single" w:sz="4" w:space="0" w:color="auto"/>
            </w:tcBorders>
            <w:shd w:val="clear" w:color="auto" w:fill="auto"/>
            <w:vAlign w:val="center"/>
          </w:tcPr>
          <w:p w14:paraId="4AA894E4" w14:textId="0EB00813" w:rsidR="007A5B76" w:rsidRPr="00C12228" w:rsidRDefault="007A5B76" w:rsidP="00C12228">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1</w:t>
            </w:r>
            <w:r w:rsidRPr="00C12228">
              <w:rPr>
                <w:rFonts w:ascii="Calibri" w:eastAsia="Times New Roman" w:hAnsi="Calibri" w:cs="Calibri"/>
                <w:color w:val="000000"/>
                <w:lang w:eastAsia="pl-PL"/>
              </w:rPr>
              <w:t xml:space="preserve"> szt</w:t>
            </w:r>
            <w:r>
              <w:rPr>
                <w:rFonts w:ascii="Calibri" w:eastAsia="Times New Roman" w:hAnsi="Calibri" w:cs="Calibri"/>
                <w:color w:val="000000"/>
                <w:lang w:eastAsia="pl-PL"/>
              </w:rPr>
              <w:t>.</w:t>
            </w:r>
            <w:r w:rsidRPr="00C12228">
              <w:rPr>
                <w:rFonts w:ascii="Calibri" w:eastAsia="Times New Roman" w:hAnsi="Calibri" w:cs="Calibri"/>
                <w:color w:val="000000"/>
                <w:lang w:eastAsia="pl-PL"/>
              </w:rPr>
              <w:t xml:space="preserve"> w formie zamykanych szuflad, każda nie mniej niż 500 arkuszy dla gramatury 80g /m2</w:t>
            </w:r>
          </w:p>
        </w:tc>
      </w:tr>
      <w:tr w:rsidR="00C12228" w:rsidRPr="00C12228" w14:paraId="6FED9C30" w14:textId="77777777" w:rsidTr="000D0324">
        <w:trPr>
          <w:trHeight w:val="576"/>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210B260C" w14:textId="0A0AC52C"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2</w:t>
            </w:r>
            <w:r w:rsidR="007A5B76">
              <w:rPr>
                <w:rFonts w:ascii="Calibri" w:eastAsia="Times New Roman" w:hAnsi="Calibri" w:cs="Calibri"/>
                <w:color w:val="000000"/>
                <w:lang w:eastAsia="pl-PL"/>
              </w:rPr>
              <w:t>8</w:t>
            </w:r>
          </w:p>
        </w:tc>
        <w:tc>
          <w:tcPr>
            <w:tcW w:w="5176" w:type="dxa"/>
            <w:tcBorders>
              <w:top w:val="nil"/>
              <w:left w:val="nil"/>
              <w:bottom w:val="single" w:sz="4" w:space="0" w:color="auto"/>
              <w:right w:val="single" w:sz="4" w:space="0" w:color="auto"/>
            </w:tcBorders>
            <w:shd w:val="clear" w:color="auto" w:fill="auto"/>
            <w:vAlign w:val="center"/>
            <w:hideMark/>
          </w:tcPr>
          <w:p w14:paraId="43BF6390" w14:textId="3CAA5EF4"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Podajnik boczny</w:t>
            </w:r>
            <w:r w:rsidR="008F77C1">
              <w:rPr>
                <w:rFonts w:ascii="Calibri" w:eastAsia="Times New Roman" w:hAnsi="Calibri" w:cs="Calibri"/>
                <w:color w:val="000000"/>
                <w:lang w:eastAsia="pl-PL"/>
              </w:rPr>
              <w:t>/ręczny</w:t>
            </w:r>
          </w:p>
        </w:tc>
        <w:tc>
          <w:tcPr>
            <w:tcW w:w="4916" w:type="dxa"/>
            <w:tcBorders>
              <w:top w:val="nil"/>
              <w:left w:val="nil"/>
              <w:bottom w:val="single" w:sz="4" w:space="0" w:color="auto"/>
              <w:right w:val="single" w:sz="4" w:space="0" w:color="auto"/>
            </w:tcBorders>
            <w:shd w:val="clear" w:color="auto" w:fill="auto"/>
            <w:vAlign w:val="center"/>
            <w:hideMark/>
          </w:tcPr>
          <w:p w14:paraId="205B76E9" w14:textId="6F5E17D1"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 xml:space="preserve">min 100 arkuszy, </w:t>
            </w:r>
            <w:r w:rsidR="00A10632">
              <w:rPr>
                <w:rFonts w:ascii="Calibri" w:eastAsia="Times New Roman" w:hAnsi="Calibri" w:cs="Calibri"/>
                <w:color w:val="000000"/>
                <w:lang w:eastAsia="pl-PL"/>
              </w:rPr>
              <w:t>min A3 i A4</w:t>
            </w:r>
            <w:r w:rsidR="00D83969">
              <w:rPr>
                <w:rFonts w:ascii="Calibri" w:eastAsia="Times New Roman" w:hAnsi="Calibri" w:cs="Calibri"/>
                <w:color w:val="000000"/>
                <w:lang w:eastAsia="pl-PL"/>
              </w:rPr>
              <w:t xml:space="preserve">, </w:t>
            </w:r>
            <w:r w:rsidR="00E758DD">
              <w:rPr>
                <w:rFonts w:ascii="Calibri" w:eastAsia="Times New Roman" w:hAnsi="Calibri" w:cs="Calibri"/>
                <w:color w:val="000000"/>
                <w:lang w:eastAsia="pl-PL"/>
              </w:rPr>
              <w:t xml:space="preserve"> </w:t>
            </w:r>
            <w:r w:rsidR="00D66D96">
              <w:rPr>
                <w:rFonts w:ascii="Calibri" w:eastAsia="Times New Roman" w:hAnsi="Calibri" w:cs="Calibri"/>
                <w:color w:val="000000"/>
                <w:lang w:eastAsia="pl-PL"/>
              </w:rPr>
              <w:t xml:space="preserve">min. </w:t>
            </w:r>
            <w:r w:rsidR="00E758DD">
              <w:rPr>
                <w:rFonts w:ascii="Calibri" w:eastAsia="Times New Roman" w:hAnsi="Calibri" w:cs="Calibri"/>
                <w:color w:val="000000"/>
                <w:lang w:eastAsia="pl-PL"/>
              </w:rPr>
              <w:t>kopert</w:t>
            </w:r>
            <w:r w:rsidR="00D66D96">
              <w:rPr>
                <w:rFonts w:ascii="Calibri" w:eastAsia="Times New Roman" w:hAnsi="Calibri" w:cs="Calibri"/>
                <w:color w:val="000000"/>
                <w:lang w:eastAsia="pl-PL"/>
              </w:rPr>
              <w:t>a</w:t>
            </w:r>
            <w:r w:rsidR="00E758DD">
              <w:rPr>
                <w:rFonts w:ascii="Calibri" w:eastAsia="Times New Roman" w:hAnsi="Calibri" w:cs="Calibri"/>
                <w:color w:val="000000"/>
                <w:lang w:eastAsia="pl-PL"/>
              </w:rPr>
              <w:t xml:space="preserve"> C5,</w:t>
            </w:r>
            <w:r w:rsidRPr="00C12228">
              <w:rPr>
                <w:rFonts w:ascii="Calibri" w:eastAsia="Times New Roman" w:hAnsi="Calibri" w:cs="Calibri"/>
                <w:color w:val="000000"/>
                <w:lang w:eastAsia="pl-PL"/>
              </w:rPr>
              <w:t xml:space="preserve"> </w:t>
            </w:r>
            <w:r w:rsidR="00C26707">
              <w:rPr>
                <w:rFonts w:ascii="Calibri" w:eastAsia="Times New Roman" w:hAnsi="Calibri" w:cs="Calibri"/>
                <w:color w:val="000000"/>
                <w:lang w:eastAsia="pl-PL"/>
              </w:rPr>
              <w:t xml:space="preserve">min. </w:t>
            </w:r>
            <w:r w:rsidRPr="00C12228">
              <w:rPr>
                <w:rFonts w:ascii="Calibri" w:eastAsia="Times New Roman" w:hAnsi="Calibri" w:cs="Calibri"/>
                <w:color w:val="000000"/>
                <w:lang w:eastAsia="pl-PL"/>
              </w:rPr>
              <w:t>60-300 g/m2</w:t>
            </w:r>
          </w:p>
        </w:tc>
      </w:tr>
      <w:tr w:rsidR="00C12228" w:rsidRPr="00C12228" w14:paraId="4C60ADB3" w14:textId="77777777" w:rsidTr="000D0324">
        <w:trPr>
          <w:trHeight w:val="28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31011E11" w14:textId="77777777"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29</w:t>
            </w:r>
          </w:p>
        </w:tc>
        <w:tc>
          <w:tcPr>
            <w:tcW w:w="5176" w:type="dxa"/>
            <w:tcBorders>
              <w:top w:val="nil"/>
              <w:left w:val="nil"/>
              <w:bottom w:val="single" w:sz="4" w:space="0" w:color="auto"/>
              <w:right w:val="single" w:sz="4" w:space="0" w:color="auto"/>
            </w:tcBorders>
            <w:shd w:val="clear" w:color="auto" w:fill="auto"/>
            <w:vAlign w:val="center"/>
            <w:hideMark/>
          </w:tcPr>
          <w:p w14:paraId="12EB481F"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Odbiorniki wydrukowanych arkuszy</w:t>
            </w:r>
          </w:p>
        </w:tc>
        <w:tc>
          <w:tcPr>
            <w:tcW w:w="4916" w:type="dxa"/>
            <w:tcBorders>
              <w:top w:val="nil"/>
              <w:left w:val="nil"/>
              <w:bottom w:val="single" w:sz="4" w:space="0" w:color="auto"/>
              <w:right w:val="single" w:sz="4" w:space="0" w:color="auto"/>
            </w:tcBorders>
            <w:shd w:val="clear" w:color="auto" w:fill="auto"/>
            <w:vAlign w:val="center"/>
            <w:hideMark/>
          </w:tcPr>
          <w:p w14:paraId="673A8DD9"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min 250 arkuszy dla gramatury 80g / m2</w:t>
            </w:r>
          </w:p>
        </w:tc>
      </w:tr>
      <w:tr w:rsidR="00C12228" w:rsidRPr="00C12228" w14:paraId="606DAC9A" w14:textId="77777777" w:rsidTr="000D0324">
        <w:trPr>
          <w:trHeight w:val="28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33F48D23" w14:textId="77777777"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30</w:t>
            </w:r>
          </w:p>
        </w:tc>
        <w:tc>
          <w:tcPr>
            <w:tcW w:w="5176" w:type="dxa"/>
            <w:tcBorders>
              <w:top w:val="nil"/>
              <w:left w:val="nil"/>
              <w:bottom w:val="single" w:sz="4" w:space="0" w:color="auto"/>
              <w:right w:val="single" w:sz="4" w:space="0" w:color="auto"/>
            </w:tcBorders>
            <w:shd w:val="clear" w:color="auto" w:fill="auto"/>
            <w:vAlign w:val="center"/>
            <w:hideMark/>
          </w:tcPr>
          <w:p w14:paraId="47D73AC7"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Gramatura nośników</w:t>
            </w:r>
          </w:p>
        </w:tc>
        <w:tc>
          <w:tcPr>
            <w:tcW w:w="4916" w:type="dxa"/>
            <w:tcBorders>
              <w:top w:val="nil"/>
              <w:left w:val="nil"/>
              <w:bottom w:val="single" w:sz="4" w:space="0" w:color="auto"/>
              <w:right w:val="single" w:sz="4" w:space="0" w:color="auto"/>
            </w:tcBorders>
            <w:shd w:val="clear" w:color="auto" w:fill="auto"/>
            <w:vAlign w:val="center"/>
            <w:hideMark/>
          </w:tcPr>
          <w:p w14:paraId="26F6AD93" w14:textId="4900D885" w:rsidR="00C12228" w:rsidRPr="00C12228" w:rsidRDefault="007452F8" w:rsidP="00C12228">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 xml:space="preserve">min. </w:t>
            </w:r>
            <w:r w:rsidR="00C12228" w:rsidRPr="00C12228">
              <w:rPr>
                <w:rFonts w:ascii="Calibri" w:eastAsia="Times New Roman" w:hAnsi="Calibri" w:cs="Calibri"/>
                <w:color w:val="000000"/>
                <w:lang w:eastAsia="pl-PL"/>
              </w:rPr>
              <w:t>5</w:t>
            </w:r>
            <w:r>
              <w:rPr>
                <w:rFonts w:ascii="Calibri" w:eastAsia="Times New Roman" w:hAnsi="Calibri" w:cs="Calibri"/>
                <w:color w:val="000000"/>
                <w:lang w:eastAsia="pl-PL"/>
              </w:rPr>
              <w:t>5</w:t>
            </w:r>
            <w:r w:rsidR="00C12228" w:rsidRPr="00C12228">
              <w:rPr>
                <w:rFonts w:ascii="Calibri" w:eastAsia="Times New Roman" w:hAnsi="Calibri" w:cs="Calibri"/>
                <w:color w:val="000000"/>
                <w:lang w:eastAsia="pl-PL"/>
              </w:rPr>
              <w:t>-256 g/m2</w:t>
            </w:r>
          </w:p>
        </w:tc>
      </w:tr>
      <w:tr w:rsidR="00C12228" w:rsidRPr="00C12228" w14:paraId="003F3029" w14:textId="77777777" w:rsidTr="000D0324">
        <w:trPr>
          <w:trHeight w:val="28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6A8385BB" w14:textId="77777777"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31</w:t>
            </w:r>
          </w:p>
        </w:tc>
        <w:tc>
          <w:tcPr>
            <w:tcW w:w="5176" w:type="dxa"/>
            <w:tcBorders>
              <w:top w:val="nil"/>
              <w:left w:val="nil"/>
              <w:bottom w:val="single" w:sz="4" w:space="0" w:color="auto"/>
              <w:right w:val="single" w:sz="4" w:space="0" w:color="auto"/>
            </w:tcBorders>
            <w:shd w:val="clear" w:color="auto" w:fill="auto"/>
            <w:vAlign w:val="center"/>
            <w:hideMark/>
          </w:tcPr>
          <w:p w14:paraId="52AE4574"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Możliwość drukowania na kopertach, naklejkach</w:t>
            </w:r>
          </w:p>
        </w:tc>
        <w:tc>
          <w:tcPr>
            <w:tcW w:w="4916" w:type="dxa"/>
            <w:tcBorders>
              <w:top w:val="nil"/>
              <w:left w:val="nil"/>
              <w:bottom w:val="single" w:sz="4" w:space="0" w:color="auto"/>
              <w:right w:val="single" w:sz="4" w:space="0" w:color="auto"/>
            </w:tcBorders>
            <w:shd w:val="clear" w:color="auto" w:fill="auto"/>
            <w:vAlign w:val="center"/>
            <w:hideMark/>
          </w:tcPr>
          <w:p w14:paraId="02AB49E9" w14:textId="77777777" w:rsidR="00C12228" w:rsidRPr="00C12228" w:rsidRDefault="007238BB"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T</w:t>
            </w:r>
            <w:r w:rsidR="00C12228" w:rsidRPr="00C12228">
              <w:rPr>
                <w:rFonts w:ascii="Calibri" w:eastAsia="Times New Roman" w:hAnsi="Calibri" w:cs="Calibri"/>
                <w:color w:val="000000"/>
                <w:lang w:eastAsia="pl-PL"/>
              </w:rPr>
              <w:t>ak</w:t>
            </w:r>
          </w:p>
        </w:tc>
      </w:tr>
      <w:tr w:rsidR="00C12228" w:rsidRPr="00C12228" w14:paraId="4DF550EC" w14:textId="77777777" w:rsidTr="000D0324">
        <w:trPr>
          <w:trHeight w:val="576"/>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13275770" w14:textId="77777777"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32</w:t>
            </w:r>
          </w:p>
        </w:tc>
        <w:tc>
          <w:tcPr>
            <w:tcW w:w="5176" w:type="dxa"/>
            <w:tcBorders>
              <w:top w:val="nil"/>
              <w:left w:val="nil"/>
              <w:bottom w:val="single" w:sz="4" w:space="0" w:color="auto"/>
              <w:right w:val="single" w:sz="4" w:space="0" w:color="auto"/>
            </w:tcBorders>
            <w:shd w:val="clear" w:color="auto" w:fill="auto"/>
            <w:vAlign w:val="center"/>
            <w:hideMark/>
          </w:tcPr>
          <w:p w14:paraId="6752132F"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Czytniki kart</w:t>
            </w:r>
          </w:p>
        </w:tc>
        <w:tc>
          <w:tcPr>
            <w:tcW w:w="4916" w:type="dxa"/>
            <w:tcBorders>
              <w:top w:val="nil"/>
              <w:left w:val="nil"/>
              <w:bottom w:val="single" w:sz="4" w:space="0" w:color="auto"/>
              <w:right w:val="single" w:sz="4" w:space="0" w:color="auto"/>
            </w:tcBorders>
            <w:shd w:val="clear" w:color="auto" w:fill="auto"/>
            <w:vAlign w:val="center"/>
            <w:hideMark/>
          </w:tcPr>
          <w:p w14:paraId="52B6E829" w14:textId="62BAD00A" w:rsidR="00C12228" w:rsidRPr="00C12228" w:rsidRDefault="00C12228" w:rsidP="001D565E">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Czytnik kart typu UNIQUE</w:t>
            </w:r>
            <w:r w:rsidR="001D565E">
              <w:rPr>
                <w:rFonts w:ascii="Calibri" w:eastAsia="Times New Roman" w:hAnsi="Calibri" w:cs="Calibri"/>
                <w:color w:val="000000"/>
                <w:lang w:eastAsia="pl-PL"/>
              </w:rPr>
              <w:t xml:space="preserve"> używany do</w:t>
            </w:r>
            <w:r w:rsidRPr="00C12228">
              <w:rPr>
                <w:rFonts w:ascii="Calibri" w:eastAsia="Times New Roman" w:hAnsi="Calibri" w:cs="Calibri"/>
                <w:color w:val="000000"/>
                <w:lang w:eastAsia="pl-PL"/>
              </w:rPr>
              <w:t xml:space="preserve"> autoryzacji </w:t>
            </w:r>
            <w:r w:rsidR="001D565E" w:rsidRPr="00C12228">
              <w:rPr>
                <w:rFonts w:ascii="Calibri" w:eastAsia="Times New Roman" w:hAnsi="Calibri" w:cs="Calibri"/>
                <w:color w:val="000000"/>
                <w:lang w:eastAsia="pl-PL"/>
              </w:rPr>
              <w:t>użytkowników</w:t>
            </w:r>
          </w:p>
        </w:tc>
      </w:tr>
      <w:tr w:rsidR="00C12228" w:rsidRPr="00C12228" w14:paraId="4FFB1C5D" w14:textId="77777777" w:rsidTr="000D0324">
        <w:trPr>
          <w:trHeight w:val="576"/>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572E5A61" w14:textId="77777777"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33</w:t>
            </w:r>
          </w:p>
        </w:tc>
        <w:tc>
          <w:tcPr>
            <w:tcW w:w="5176" w:type="dxa"/>
            <w:tcBorders>
              <w:top w:val="nil"/>
              <w:left w:val="nil"/>
              <w:bottom w:val="single" w:sz="4" w:space="0" w:color="auto"/>
              <w:right w:val="single" w:sz="4" w:space="0" w:color="auto"/>
            </w:tcBorders>
            <w:shd w:val="clear" w:color="auto" w:fill="auto"/>
            <w:vAlign w:val="center"/>
            <w:hideMark/>
          </w:tcPr>
          <w:p w14:paraId="284E239D"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Transport</w:t>
            </w:r>
          </w:p>
        </w:tc>
        <w:tc>
          <w:tcPr>
            <w:tcW w:w="4916" w:type="dxa"/>
            <w:tcBorders>
              <w:top w:val="nil"/>
              <w:left w:val="nil"/>
              <w:bottom w:val="single" w:sz="4" w:space="0" w:color="auto"/>
              <w:right w:val="single" w:sz="4" w:space="0" w:color="auto"/>
            </w:tcBorders>
            <w:shd w:val="clear" w:color="auto" w:fill="auto"/>
            <w:vAlign w:val="center"/>
            <w:hideMark/>
          </w:tcPr>
          <w:p w14:paraId="58B918D9"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Urządzenie musi posiadać kółka umożliwiające łatwe jego przemieszczanie</w:t>
            </w:r>
          </w:p>
        </w:tc>
      </w:tr>
      <w:tr w:rsidR="00C12228" w:rsidRPr="00C12228" w14:paraId="35B3D509" w14:textId="77777777" w:rsidTr="000D0324">
        <w:trPr>
          <w:trHeight w:val="28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6F7C0C53" w14:textId="77777777"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34</w:t>
            </w:r>
          </w:p>
        </w:tc>
        <w:tc>
          <w:tcPr>
            <w:tcW w:w="5176" w:type="dxa"/>
            <w:tcBorders>
              <w:top w:val="nil"/>
              <w:left w:val="nil"/>
              <w:bottom w:val="single" w:sz="4" w:space="0" w:color="auto"/>
              <w:right w:val="single" w:sz="4" w:space="0" w:color="auto"/>
            </w:tcBorders>
            <w:shd w:val="clear" w:color="auto" w:fill="auto"/>
            <w:vAlign w:val="center"/>
            <w:hideMark/>
          </w:tcPr>
          <w:p w14:paraId="04F1C59D"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Odległość panelu sterowania od podłoża</w:t>
            </w:r>
          </w:p>
        </w:tc>
        <w:tc>
          <w:tcPr>
            <w:tcW w:w="4916" w:type="dxa"/>
            <w:tcBorders>
              <w:top w:val="nil"/>
              <w:left w:val="nil"/>
              <w:bottom w:val="single" w:sz="4" w:space="0" w:color="auto"/>
              <w:right w:val="single" w:sz="4" w:space="0" w:color="auto"/>
            </w:tcBorders>
            <w:shd w:val="clear" w:color="auto" w:fill="auto"/>
            <w:vAlign w:val="center"/>
            <w:hideMark/>
          </w:tcPr>
          <w:p w14:paraId="4A36DC72" w14:textId="2AB357DF"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min 90 cm</w:t>
            </w:r>
            <w:r w:rsidR="00486144">
              <w:rPr>
                <w:rFonts w:ascii="Calibri" w:eastAsia="Times New Roman" w:hAnsi="Calibri" w:cs="Calibri"/>
                <w:color w:val="000000"/>
                <w:lang w:eastAsia="pl-PL"/>
              </w:rPr>
              <w:t>,</w:t>
            </w:r>
            <w:r w:rsidR="001D565E">
              <w:rPr>
                <w:rFonts w:ascii="Calibri" w:eastAsia="Times New Roman" w:hAnsi="Calibri" w:cs="Calibri"/>
                <w:color w:val="000000"/>
                <w:lang w:eastAsia="pl-PL"/>
              </w:rPr>
              <w:t xml:space="preserve"> max 150 cm</w:t>
            </w:r>
          </w:p>
        </w:tc>
      </w:tr>
      <w:tr w:rsidR="00C12228" w:rsidRPr="00C12228" w14:paraId="4FDBA223" w14:textId="77777777" w:rsidTr="000D0324">
        <w:trPr>
          <w:trHeight w:val="28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4F008905" w14:textId="77777777"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35</w:t>
            </w:r>
          </w:p>
        </w:tc>
        <w:tc>
          <w:tcPr>
            <w:tcW w:w="5176" w:type="dxa"/>
            <w:tcBorders>
              <w:top w:val="nil"/>
              <w:left w:val="nil"/>
              <w:bottom w:val="single" w:sz="4" w:space="0" w:color="auto"/>
              <w:right w:val="single" w:sz="4" w:space="0" w:color="auto"/>
            </w:tcBorders>
            <w:shd w:val="clear" w:color="auto" w:fill="auto"/>
            <w:vAlign w:val="center"/>
            <w:hideMark/>
          </w:tcPr>
          <w:p w14:paraId="62955AFB"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Odległość szyby skanowania od podłoża</w:t>
            </w:r>
          </w:p>
        </w:tc>
        <w:tc>
          <w:tcPr>
            <w:tcW w:w="4916" w:type="dxa"/>
            <w:tcBorders>
              <w:top w:val="nil"/>
              <w:left w:val="nil"/>
              <w:bottom w:val="single" w:sz="4" w:space="0" w:color="auto"/>
              <w:right w:val="single" w:sz="4" w:space="0" w:color="auto"/>
            </w:tcBorders>
            <w:shd w:val="clear" w:color="auto" w:fill="auto"/>
            <w:vAlign w:val="center"/>
            <w:hideMark/>
          </w:tcPr>
          <w:p w14:paraId="16D04B0B" w14:textId="7114F000"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min 100 cm</w:t>
            </w:r>
            <w:r w:rsidR="00486144">
              <w:rPr>
                <w:rFonts w:ascii="Calibri" w:eastAsia="Times New Roman" w:hAnsi="Calibri" w:cs="Calibri"/>
                <w:color w:val="000000"/>
                <w:lang w:eastAsia="pl-PL"/>
              </w:rPr>
              <w:t>,</w:t>
            </w:r>
            <w:r w:rsidR="001D565E">
              <w:rPr>
                <w:rFonts w:ascii="Calibri" w:eastAsia="Times New Roman" w:hAnsi="Calibri" w:cs="Calibri"/>
                <w:color w:val="000000"/>
                <w:lang w:eastAsia="pl-PL"/>
              </w:rPr>
              <w:t xml:space="preserve"> max 130 cm</w:t>
            </w:r>
          </w:p>
        </w:tc>
      </w:tr>
      <w:tr w:rsidR="00C12228" w:rsidRPr="00C12228" w14:paraId="27A0FF16" w14:textId="77777777" w:rsidTr="000D0324">
        <w:trPr>
          <w:trHeight w:val="576"/>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37E7FAF2" w14:textId="77777777"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36</w:t>
            </w:r>
          </w:p>
        </w:tc>
        <w:tc>
          <w:tcPr>
            <w:tcW w:w="5176" w:type="dxa"/>
            <w:tcBorders>
              <w:top w:val="nil"/>
              <w:left w:val="nil"/>
              <w:bottom w:val="single" w:sz="4" w:space="0" w:color="auto"/>
              <w:right w:val="single" w:sz="4" w:space="0" w:color="auto"/>
            </w:tcBorders>
            <w:shd w:val="clear" w:color="auto" w:fill="auto"/>
            <w:vAlign w:val="center"/>
            <w:hideMark/>
          </w:tcPr>
          <w:p w14:paraId="5992F4C6"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Zasilanie</w:t>
            </w:r>
          </w:p>
        </w:tc>
        <w:tc>
          <w:tcPr>
            <w:tcW w:w="4916" w:type="dxa"/>
            <w:tcBorders>
              <w:top w:val="nil"/>
              <w:left w:val="nil"/>
              <w:bottom w:val="single" w:sz="4" w:space="0" w:color="auto"/>
              <w:right w:val="single" w:sz="4" w:space="0" w:color="auto"/>
            </w:tcBorders>
            <w:shd w:val="clear" w:color="auto" w:fill="auto"/>
            <w:vAlign w:val="center"/>
            <w:hideMark/>
          </w:tcPr>
          <w:p w14:paraId="75C5281E"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 xml:space="preserve">wbudowany zasilacz 220-240 V (± 10%), 50/60 </w:t>
            </w:r>
            <w:proofErr w:type="spellStart"/>
            <w:r w:rsidRPr="00C12228">
              <w:rPr>
                <w:rFonts w:ascii="Calibri" w:eastAsia="Times New Roman" w:hAnsi="Calibri" w:cs="Calibri"/>
                <w:color w:val="000000"/>
                <w:lang w:eastAsia="pl-PL"/>
              </w:rPr>
              <w:t>Hz</w:t>
            </w:r>
            <w:proofErr w:type="spellEnd"/>
            <w:r w:rsidRPr="00C12228">
              <w:rPr>
                <w:rFonts w:ascii="Calibri" w:eastAsia="Times New Roman" w:hAnsi="Calibri" w:cs="Calibri"/>
                <w:color w:val="000000"/>
                <w:lang w:eastAsia="pl-PL"/>
              </w:rPr>
              <w:t xml:space="preserve"> (± 3 </w:t>
            </w:r>
            <w:proofErr w:type="spellStart"/>
            <w:r w:rsidRPr="00C12228">
              <w:rPr>
                <w:rFonts w:ascii="Calibri" w:eastAsia="Times New Roman" w:hAnsi="Calibri" w:cs="Calibri"/>
                <w:color w:val="000000"/>
                <w:lang w:eastAsia="pl-PL"/>
              </w:rPr>
              <w:t>Hz</w:t>
            </w:r>
            <w:proofErr w:type="spellEnd"/>
            <w:r w:rsidRPr="00C12228">
              <w:rPr>
                <w:rFonts w:ascii="Calibri" w:eastAsia="Times New Roman" w:hAnsi="Calibri" w:cs="Calibri"/>
                <w:color w:val="000000"/>
                <w:lang w:eastAsia="pl-PL"/>
              </w:rPr>
              <w:t>)</w:t>
            </w:r>
          </w:p>
        </w:tc>
      </w:tr>
      <w:tr w:rsidR="00C12228" w:rsidRPr="00C12228" w14:paraId="5FAC8C71" w14:textId="77777777" w:rsidTr="000D0324">
        <w:trPr>
          <w:trHeight w:val="28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6666AFF4" w14:textId="77777777"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37</w:t>
            </w:r>
          </w:p>
        </w:tc>
        <w:tc>
          <w:tcPr>
            <w:tcW w:w="5176" w:type="dxa"/>
            <w:tcBorders>
              <w:top w:val="nil"/>
              <w:left w:val="nil"/>
              <w:bottom w:val="single" w:sz="4" w:space="0" w:color="auto"/>
              <w:right w:val="single" w:sz="4" w:space="0" w:color="auto"/>
            </w:tcBorders>
            <w:shd w:val="clear" w:color="auto" w:fill="auto"/>
            <w:vAlign w:val="center"/>
            <w:hideMark/>
          </w:tcPr>
          <w:p w14:paraId="0C790FFE"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Temperatura otoczenia podczas pracy urządzenia</w:t>
            </w:r>
          </w:p>
        </w:tc>
        <w:tc>
          <w:tcPr>
            <w:tcW w:w="4916" w:type="dxa"/>
            <w:tcBorders>
              <w:top w:val="nil"/>
              <w:left w:val="nil"/>
              <w:bottom w:val="single" w:sz="4" w:space="0" w:color="auto"/>
              <w:right w:val="single" w:sz="4" w:space="0" w:color="auto"/>
            </w:tcBorders>
            <w:shd w:val="clear" w:color="auto" w:fill="auto"/>
            <w:vAlign w:val="center"/>
            <w:hideMark/>
          </w:tcPr>
          <w:p w14:paraId="1B67296A" w14:textId="68ECCAF8"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min przedział : od 15 do 30 stopni  Celsjusza</w:t>
            </w:r>
          </w:p>
        </w:tc>
      </w:tr>
      <w:tr w:rsidR="00C12228" w:rsidRPr="00C12228" w14:paraId="2789DF27" w14:textId="77777777" w:rsidTr="000D0324">
        <w:trPr>
          <w:trHeight w:val="28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7994A915" w14:textId="77777777"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38</w:t>
            </w:r>
          </w:p>
        </w:tc>
        <w:tc>
          <w:tcPr>
            <w:tcW w:w="5176" w:type="dxa"/>
            <w:tcBorders>
              <w:top w:val="nil"/>
              <w:left w:val="nil"/>
              <w:bottom w:val="single" w:sz="4" w:space="0" w:color="auto"/>
              <w:right w:val="single" w:sz="4" w:space="0" w:color="auto"/>
            </w:tcBorders>
            <w:shd w:val="clear" w:color="auto" w:fill="auto"/>
            <w:vAlign w:val="center"/>
            <w:hideMark/>
          </w:tcPr>
          <w:p w14:paraId="57278942" w14:textId="7D2C0069"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 xml:space="preserve">Wymiary urządzenia szer. x </w:t>
            </w:r>
            <w:r w:rsidR="00957523">
              <w:rPr>
                <w:rFonts w:ascii="Calibri" w:eastAsia="Times New Roman" w:hAnsi="Calibri" w:cs="Calibri"/>
                <w:color w:val="000000"/>
                <w:lang w:eastAsia="pl-PL"/>
              </w:rPr>
              <w:t>dł</w:t>
            </w:r>
            <w:r w:rsidRPr="00C12228">
              <w:rPr>
                <w:rFonts w:ascii="Calibri" w:eastAsia="Times New Roman" w:hAnsi="Calibri" w:cs="Calibri"/>
                <w:color w:val="000000"/>
                <w:lang w:eastAsia="pl-PL"/>
              </w:rPr>
              <w:t>. x wys. (</w:t>
            </w:r>
            <w:r w:rsidR="00736743">
              <w:rPr>
                <w:rFonts w:ascii="Calibri" w:eastAsia="Times New Roman" w:hAnsi="Calibri" w:cs="Calibri"/>
                <w:color w:val="000000"/>
                <w:lang w:eastAsia="pl-PL"/>
              </w:rPr>
              <w:t>z kasetami,</w:t>
            </w:r>
            <w:r w:rsidR="00723EA8">
              <w:rPr>
                <w:rFonts w:ascii="Calibri" w:eastAsia="Times New Roman" w:hAnsi="Calibri" w:cs="Calibri"/>
                <w:color w:val="000000"/>
                <w:lang w:eastAsia="pl-PL"/>
              </w:rPr>
              <w:t xml:space="preserve"> mierzone z zamkniętym podajnikiem bocznym,</w:t>
            </w:r>
            <w:r w:rsidR="00736743">
              <w:rPr>
                <w:rFonts w:ascii="Calibri" w:eastAsia="Times New Roman" w:hAnsi="Calibri" w:cs="Calibri"/>
                <w:color w:val="000000"/>
                <w:lang w:eastAsia="pl-PL"/>
              </w:rPr>
              <w:t xml:space="preserve"> </w:t>
            </w:r>
            <w:r w:rsidRPr="00C12228">
              <w:rPr>
                <w:rFonts w:ascii="Calibri" w:eastAsia="Times New Roman" w:hAnsi="Calibri" w:cs="Calibri"/>
                <w:color w:val="000000"/>
                <w:lang w:eastAsia="pl-PL"/>
              </w:rPr>
              <w:t xml:space="preserve">bez </w:t>
            </w:r>
            <w:r w:rsidR="00736743">
              <w:rPr>
                <w:rFonts w:ascii="Calibri" w:eastAsia="Times New Roman" w:hAnsi="Calibri" w:cs="Calibri"/>
                <w:color w:val="000000"/>
                <w:lang w:eastAsia="pl-PL"/>
              </w:rPr>
              <w:t>finiszera</w:t>
            </w:r>
            <w:r w:rsidRPr="00C12228">
              <w:rPr>
                <w:rFonts w:ascii="Calibri" w:eastAsia="Times New Roman" w:hAnsi="Calibri" w:cs="Calibri"/>
                <w:color w:val="000000"/>
                <w:lang w:eastAsia="pl-PL"/>
              </w:rPr>
              <w:t>)</w:t>
            </w:r>
          </w:p>
        </w:tc>
        <w:tc>
          <w:tcPr>
            <w:tcW w:w="4916" w:type="dxa"/>
            <w:tcBorders>
              <w:top w:val="nil"/>
              <w:left w:val="nil"/>
              <w:bottom w:val="single" w:sz="4" w:space="0" w:color="auto"/>
              <w:right w:val="single" w:sz="4" w:space="0" w:color="auto"/>
            </w:tcBorders>
            <w:shd w:val="clear" w:color="auto" w:fill="auto"/>
            <w:vAlign w:val="center"/>
            <w:hideMark/>
          </w:tcPr>
          <w:p w14:paraId="22C981EB" w14:textId="7A270949"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 xml:space="preserve">max </w:t>
            </w:r>
            <w:r w:rsidR="00723EA8">
              <w:rPr>
                <w:rFonts w:ascii="Calibri" w:eastAsia="Times New Roman" w:hAnsi="Calibri" w:cs="Calibri"/>
                <w:color w:val="000000"/>
                <w:lang w:eastAsia="pl-PL"/>
              </w:rPr>
              <w:t>700</w:t>
            </w:r>
            <w:r w:rsidRPr="00C12228">
              <w:rPr>
                <w:rFonts w:ascii="Calibri" w:eastAsia="Times New Roman" w:hAnsi="Calibri" w:cs="Calibri"/>
                <w:color w:val="000000"/>
                <w:lang w:eastAsia="pl-PL"/>
              </w:rPr>
              <w:t xml:space="preserve"> x 7</w:t>
            </w:r>
            <w:r w:rsidR="002B7532">
              <w:rPr>
                <w:rFonts w:ascii="Calibri" w:eastAsia="Times New Roman" w:hAnsi="Calibri" w:cs="Calibri"/>
                <w:color w:val="000000"/>
                <w:lang w:eastAsia="pl-PL"/>
              </w:rPr>
              <w:t>5</w:t>
            </w:r>
            <w:r w:rsidRPr="00C12228">
              <w:rPr>
                <w:rFonts w:ascii="Calibri" w:eastAsia="Times New Roman" w:hAnsi="Calibri" w:cs="Calibri"/>
                <w:color w:val="000000"/>
                <w:lang w:eastAsia="pl-PL"/>
              </w:rPr>
              <w:t>0 x 1</w:t>
            </w:r>
            <w:r w:rsidR="00736743">
              <w:rPr>
                <w:rFonts w:ascii="Calibri" w:eastAsia="Times New Roman" w:hAnsi="Calibri" w:cs="Calibri"/>
                <w:color w:val="000000"/>
                <w:lang w:eastAsia="pl-PL"/>
              </w:rPr>
              <w:t>3</w:t>
            </w:r>
            <w:r w:rsidRPr="00C12228">
              <w:rPr>
                <w:rFonts w:ascii="Calibri" w:eastAsia="Times New Roman" w:hAnsi="Calibri" w:cs="Calibri"/>
                <w:color w:val="000000"/>
                <w:lang w:eastAsia="pl-PL"/>
              </w:rPr>
              <w:t>00 mm</w:t>
            </w:r>
          </w:p>
        </w:tc>
      </w:tr>
      <w:tr w:rsidR="00C12228" w:rsidRPr="00C12228" w14:paraId="243E699E" w14:textId="77777777" w:rsidTr="000D0324">
        <w:trPr>
          <w:trHeight w:val="28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6F429948" w14:textId="77777777"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39</w:t>
            </w:r>
          </w:p>
        </w:tc>
        <w:tc>
          <w:tcPr>
            <w:tcW w:w="5176" w:type="dxa"/>
            <w:tcBorders>
              <w:top w:val="nil"/>
              <w:left w:val="nil"/>
              <w:bottom w:val="single" w:sz="4" w:space="0" w:color="auto"/>
              <w:right w:val="single" w:sz="4" w:space="0" w:color="auto"/>
            </w:tcBorders>
            <w:shd w:val="clear" w:color="auto" w:fill="auto"/>
            <w:vAlign w:val="center"/>
            <w:hideMark/>
          </w:tcPr>
          <w:p w14:paraId="68FF4F3F" w14:textId="638390CC"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 xml:space="preserve">Wymiary urządzenia szer. x </w:t>
            </w:r>
            <w:r w:rsidR="00DD18FB">
              <w:rPr>
                <w:rFonts w:ascii="Calibri" w:eastAsia="Times New Roman" w:hAnsi="Calibri" w:cs="Calibri"/>
                <w:color w:val="000000"/>
                <w:lang w:eastAsia="pl-PL"/>
              </w:rPr>
              <w:t>dł</w:t>
            </w:r>
            <w:r w:rsidRPr="00C12228">
              <w:rPr>
                <w:rFonts w:ascii="Calibri" w:eastAsia="Times New Roman" w:hAnsi="Calibri" w:cs="Calibri"/>
                <w:color w:val="000000"/>
                <w:lang w:eastAsia="pl-PL"/>
              </w:rPr>
              <w:t xml:space="preserve">. x wys. </w:t>
            </w:r>
            <w:r w:rsidR="00736743">
              <w:rPr>
                <w:rFonts w:ascii="Calibri" w:eastAsia="Times New Roman" w:hAnsi="Calibri" w:cs="Calibri"/>
                <w:color w:val="000000"/>
                <w:lang w:eastAsia="pl-PL"/>
              </w:rPr>
              <w:t xml:space="preserve">(z kasetami, mierzone z zamkniętym podajnikiem bocznym oraz z  </w:t>
            </w:r>
            <w:r w:rsidRPr="00C12228">
              <w:rPr>
                <w:rFonts w:ascii="Calibri" w:eastAsia="Times New Roman" w:hAnsi="Calibri" w:cs="Calibri"/>
                <w:color w:val="000000"/>
                <w:lang w:eastAsia="pl-PL"/>
              </w:rPr>
              <w:t>finiszerem</w:t>
            </w:r>
            <w:r w:rsidR="00736743">
              <w:rPr>
                <w:rFonts w:ascii="Calibri" w:eastAsia="Times New Roman" w:hAnsi="Calibri" w:cs="Calibri"/>
                <w:color w:val="000000"/>
                <w:lang w:eastAsia="pl-PL"/>
              </w:rPr>
              <w:t>)</w:t>
            </w:r>
          </w:p>
        </w:tc>
        <w:tc>
          <w:tcPr>
            <w:tcW w:w="4916" w:type="dxa"/>
            <w:tcBorders>
              <w:top w:val="nil"/>
              <w:left w:val="nil"/>
              <w:bottom w:val="single" w:sz="4" w:space="0" w:color="auto"/>
              <w:right w:val="single" w:sz="4" w:space="0" w:color="auto"/>
            </w:tcBorders>
            <w:shd w:val="clear" w:color="auto" w:fill="auto"/>
            <w:vAlign w:val="center"/>
            <w:hideMark/>
          </w:tcPr>
          <w:p w14:paraId="259019E7" w14:textId="230D0191"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max 1</w:t>
            </w:r>
            <w:r w:rsidR="00736743">
              <w:rPr>
                <w:rFonts w:ascii="Calibri" w:eastAsia="Times New Roman" w:hAnsi="Calibri" w:cs="Calibri"/>
                <w:color w:val="000000"/>
                <w:lang w:eastAsia="pl-PL"/>
              </w:rPr>
              <w:t>4</w:t>
            </w:r>
            <w:r w:rsidRPr="00C12228">
              <w:rPr>
                <w:rFonts w:ascii="Calibri" w:eastAsia="Times New Roman" w:hAnsi="Calibri" w:cs="Calibri"/>
                <w:color w:val="000000"/>
                <w:lang w:eastAsia="pl-PL"/>
              </w:rPr>
              <w:t xml:space="preserve">00 x </w:t>
            </w:r>
            <w:r w:rsidR="00DD18FB">
              <w:rPr>
                <w:rFonts w:ascii="Calibri" w:eastAsia="Times New Roman" w:hAnsi="Calibri" w:cs="Calibri"/>
                <w:color w:val="000000"/>
                <w:lang w:eastAsia="pl-PL"/>
              </w:rPr>
              <w:t>120</w:t>
            </w:r>
            <w:r w:rsidRPr="00C12228">
              <w:rPr>
                <w:rFonts w:ascii="Calibri" w:eastAsia="Times New Roman" w:hAnsi="Calibri" w:cs="Calibri"/>
                <w:color w:val="000000"/>
                <w:lang w:eastAsia="pl-PL"/>
              </w:rPr>
              <w:t>0 x 1</w:t>
            </w:r>
            <w:r w:rsidR="00736743">
              <w:rPr>
                <w:rFonts w:ascii="Calibri" w:eastAsia="Times New Roman" w:hAnsi="Calibri" w:cs="Calibri"/>
                <w:color w:val="000000"/>
                <w:lang w:eastAsia="pl-PL"/>
              </w:rPr>
              <w:t>3</w:t>
            </w:r>
            <w:r w:rsidRPr="00C12228">
              <w:rPr>
                <w:rFonts w:ascii="Calibri" w:eastAsia="Times New Roman" w:hAnsi="Calibri" w:cs="Calibri"/>
                <w:color w:val="000000"/>
                <w:lang w:eastAsia="pl-PL"/>
              </w:rPr>
              <w:t>00 mm</w:t>
            </w:r>
          </w:p>
        </w:tc>
      </w:tr>
      <w:tr w:rsidR="00C12228" w:rsidRPr="00C12228" w14:paraId="669CB705" w14:textId="77777777" w:rsidTr="000D0324">
        <w:trPr>
          <w:trHeight w:val="576"/>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09669CCE" w14:textId="77777777"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40</w:t>
            </w:r>
          </w:p>
        </w:tc>
        <w:tc>
          <w:tcPr>
            <w:tcW w:w="5176" w:type="dxa"/>
            <w:tcBorders>
              <w:top w:val="nil"/>
              <w:left w:val="nil"/>
              <w:bottom w:val="single" w:sz="4" w:space="0" w:color="auto"/>
              <w:right w:val="single" w:sz="4" w:space="0" w:color="auto"/>
            </w:tcBorders>
            <w:shd w:val="clear" w:color="auto" w:fill="auto"/>
            <w:vAlign w:val="center"/>
            <w:hideMark/>
          </w:tcPr>
          <w:p w14:paraId="409A4C79" w14:textId="5960782A"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 xml:space="preserve">Sposób wymiany materiały eksploatacyjnych: toner </w:t>
            </w:r>
          </w:p>
        </w:tc>
        <w:tc>
          <w:tcPr>
            <w:tcW w:w="4916" w:type="dxa"/>
            <w:tcBorders>
              <w:top w:val="nil"/>
              <w:left w:val="nil"/>
              <w:bottom w:val="single" w:sz="4" w:space="0" w:color="auto"/>
              <w:right w:val="single" w:sz="4" w:space="0" w:color="auto"/>
            </w:tcBorders>
            <w:shd w:val="clear" w:color="auto" w:fill="auto"/>
            <w:vAlign w:val="center"/>
            <w:hideMark/>
          </w:tcPr>
          <w:p w14:paraId="7A749C4A" w14:textId="64EECD6E"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przez użytkownika</w:t>
            </w:r>
            <w:r w:rsidR="009B5039">
              <w:rPr>
                <w:rFonts w:ascii="Calibri" w:eastAsia="Times New Roman" w:hAnsi="Calibri" w:cs="Calibri"/>
                <w:color w:val="000000"/>
                <w:lang w:eastAsia="pl-PL"/>
              </w:rPr>
              <w:t>,</w:t>
            </w:r>
            <w:r w:rsidRPr="00C12228">
              <w:rPr>
                <w:rFonts w:ascii="Calibri" w:eastAsia="Times New Roman" w:hAnsi="Calibri" w:cs="Calibri"/>
                <w:color w:val="000000"/>
                <w:lang w:eastAsia="pl-PL"/>
              </w:rPr>
              <w:t xml:space="preserve"> bez konieczności asysty serwisu</w:t>
            </w:r>
          </w:p>
        </w:tc>
      </w:tr>
      <w:tr w:rsidR="00C12228" w:rsidRPr="00C12228" w14:paraId="51FE9BA8" w14:textId="77777777" w:rsidTr="000D0324">
        <w:trPr>
          <w:trHeight w:val="576"/>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252629A3" w14:textId="77777777" w:rsidR="00C12228" w:rsidRPr="00F378DC" w:rsidRDefault="00C12228" w:rsidP="00C12228">
            <w:pPr>
              <w:spacing w:after="0" w:line="240" w:lineRule="auto"/>
              <w:jc w:val="right"/>
              <w:rPr>
                <w:rFonts w:ascii="Calibri" w:eastAsia="Times New Roman" w:hAnsi="Calibri" w:cs="Calibri"/>
                <w:color w:val="000000" w:themeColor="text1"/>
                <w:lang w:eastAsia="pl-PL"/>
              </w:rPr>
            </w:pPr>
            <w:r w:rsidRPr="00F378DC">
              <w:rPr>
                <w:rFonts w:ascii="Calibri" w:eastAsia="Times New Roman" w:hAnsi="Calibri" w:cs="Calibri"/>
                <w:color w:val="000000" w:themeColor="text1"/>
                <w:lang w:eastAsia="pl-PL"/>
              </w:rPr>
              <w:t>41</w:t>
            </w:r>
          </w:p>
        </w:tc>
        <w:tc>
          <w:tcPr>
            <w:tcW w:w="5176" w:type="dxa"/>
            <w:tcBorders>
              <w:top w:val="nil"/>
              <w:left w:val="nil"/>
              <w:bottom w:val="single" w:sz="4" w:space="0" w:color="auto"/>
              <w:right w:val="single" w:sz="4" w:space="0" w:color="auto"/>
            </w:tcBorders>
            <w:shd w:val="clear" w:color="auto" w:fill="auto"/>
            <w:vAlign w:val="center"/>
            <w:hideMark/>
          </w:tcPr>
          <w:p w14:paraId="44181E7E" w14:textId="476011D5" w:rsidR="00C12228" w:rsidRPr="00F378DC" w:rsidRDefault="00C12228" w:rsidP="00C12228">
            <w:pPr>
              <w:spacing w:after="0" w:line="240" w:lineRule="auto"/>
              <w:rPr>
                <w:rFonts w:ascii="Calibri" w:eastAsia="Times New Roman" w:hAnsi="Calibri" w:cs="Calibri"/>
                <w:color w:val="000000" w:themeColor="text1"/>
                <w:lang w:eastAsia="pl-PL"/>
              </w:rPr>
            </w:pPr>
            <w:r w:rsidRPr="00F378DC">
              <w:rPr>
                <w:rFonts w:ascii="Calibri" w:eastAsia="Times New Roman" w:hAnsi="Calibri" w:cs="Calibri"/>
                <w:color w:val="000000" w:themeColor="text1"/>
                <w:lang w:eastAsia="pl-PL"/>
              </w:rPr>
              <w:t>Wymagane dokumenty</w:t>
            </w:r>
            <w:r w:rsidR="00F378DC" w:rsidRPr="00F378DC">
              <w:rPr>
                <w:rFonts w:ascii="Calibri" w:eastAsia="Times New Roman" w:hAnsi="Calibri" w:cs="Calibri"/>
                <w:color w:val="000000" w:themeColor="text1"/>
                <w:lang w:eastAsia="pl-PL"/>
              </w:rPr>
              <w:t>, przy dostawie</w:t>
            </w:r>
            <w:r w:rsidRPr="00F378DC">
              <w:rPr>
                <w:rFonts w:ascii="Calibri" w:eastAsia="Times New Roman" w:hAnsi="Calibri" w:cs="Calibri"/>
                <w:color w:val="000000" w:themeColor="text1"/>
                <w:lang w:eastAsia="pl-PL"/>
              </w:rPr>
              <w:t>:</w:t>
            </w:r>
          </w:p>
        </w:tc>
        <w:tc>
          <w:tcPr>
            <w:tcW w:w="4916" w:type="dxa"/>
            <w:tcBorders>
              <w:top w:val="nil"/>
              <w:left w:val="nil"/>
              <w:bottom w:val="single" w:sz="4" w:space="0" w:color="auto"/>
              <w:right w:val="single" w:sz="4" w:space="0" w:color="auto"/>
            </w:tcBorders>
            <w:shd w:val="clear" w:color="auto" w:fill="auto"/>
            <w:vAlign w:val="center"/>
            <w:hideMark/>
          </w:tcPr>
          <w:p w14:paraId="6C569E2A" w14:textId="1934794C" w:rsidR="00C12228" w:rsidRPr="00F378DC" w:rsidRDefault="00C12228" w:rsidP="00C12228">
            <w:pPr>
              <w:spacing w:after="0" w:line="240" w:lineRule="auto"/>
              <w:rPr>
                <w:rFonts w:ascii="Calibri" w:eastAsia="Times New Roman" w:hAnsi="Calibri" w:cs="Calibri"/>
                <w:color w:val="000000" w:themeColor="text1"/>
                <w:lang w:eastAsia="pl-PL"/>
              </w:rPr>
            </w:pPr>
            <w:r w:rsidRPr="00F378DC">
              <w:rPr>
                <w:rFonts w:ascii="Calibri" w:eastAsia="Times New Roman" w:hAnsi="Calibri" w:cs="Calibri"/>
                <w:color w:val="000000" w:themeColor="text1"/>
                <w:lang w:eastAsia="pl-PL"/>
              </w:rPr>
              <w:t>deklaracja zgodności CE</w:t>
            </w:r>
            <w:r w:rsidR="00132950" w:rsidRPr="00F378DC">
              <w:rPr>
                <w:rFonts w:ascii="Calibri" w:eastAsia="Times New Roman" w:hAnsi="Calibri" w:cs="Calibri"/>
                <w:color w:val="000000" w:themeColor="text1"/>
                <w:lang w:eastAsia="pl-PL"/>
              </w:rPr>
              <w:t xml:space="preserve"> </w:t>
            </w:r>
          </w:p>
        </w:tc>
      </w:tr>
      <w:tr w:rsidR="00C12228" w:rsidRPr="00C12228" w14:paraId="7B94D9A7" w14:textId="77777777" w:rsidTr="000D0324">
        <w:trPr>
          <w:trHeight w:val="28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2FA6532D" w14:textId="77777777"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w:t>
            </w:r>
          </w:p>
        </w:tc>
        <w:tc>
          <w:tcPr>
            <w:tcW w:w="5176" w:type="dxa"/>
            <w:tcBorders>
              <w:top w:val="nil"/>
              <w:left w:val="nil"/>
              <w:bottom w:val="single" w:sz="4" w:space="0" w:color="auto"/>
              <w:right w:val="nil"/>
            </w:tcBorders>
            <w:shd w:val="clear" w:color="auto" w:fill="auto"/>
            <w:vAlign w:val="center"/>
            <w:hideMark/>
          </w:tcPr>
          <w:p w14:paraId="1AD1A258" w14:textId="77777777" w:rsidR="00C12228" w:rsidRPr="00C12228" w:rsidRDefault="00C12228" w:rsidP="00C12228">
            <w:pPr>
              <w:spacing w:after="0" w:line="240" w:lineRule="auto"/>
              <w:rPr>
                <w:rFonts w:ascii="Calibri" w:eastAsia="Times New Roman" w:hAnsi="Calibri" w:cs="Calibri"/>
                <w:b/>
                <w:bCs/>
                <w:color w:val="000000"/>
                <w:lang w:eastAsia="pl-PL"/>
              </w:rPr>
            </w:pPr>
            <w:r w:rsidRPr="00C12228">
              <w:rPr>
                <w:rFonts w:ascii="Calibri" w:eastAsia="Times New Roman" w:hAnsi="Calibri" w:cs="Calibri"/>
                <w:b/>
                <w:bCs/>
                <w:color w:val="000000"/>
                <w:lang w:eastAsia="pl-PL"/>
              </w:rPr>
              <w:t>PARAMETRY TELEINFORMATYCZNE</w:t>
            </w:r>
          </w:p>
        </w:tc>
        <w:tc>
          <w:tcPr>
            <w:tcW w:w="4916" w:type="dxa"/>
            <w:tcBorders>
              <w:top w:val="nil"/>
              <w:left w:val="nil"/>
              <w:bottom w:val="single" w:sz="4" w:space="0" w:color="auto"/>
              <w:right w:val="single" w:sz="4" w:space="0" w:color="auto"/>
            </w:tcBorders>
            <w:shd w:val="clear" w:color="auto" w:fill="auto"/>
            <w:vAlign w:val="center"/>
            <w:hideMark/>
          </w:tcPr>
          <w:p w14:paraId="774DB7E6"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 </w:t>
            </w:r>
          </w:p>
        </w:tc>
      </w:tr>
      <w:tr w:rsidR="00C12228" w:rsidRPr="00C12228" w14:paraId="1DA72283" w14:textId="77777777" w:rsidTr="000D0324">
        <w:trPr>
          <w:trHeight w:val="28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186ED97A" w14:textId="77777777"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42</w:t>
            </w:r>
          </w:p>
        </w:tc>
        <w:tc>
          <w:tcPr>
            <w:tcW w:w="5176" w:type="dxa"/>
            <w:tcBorders>
              <w:top w:val="nil"/>
              <w:left w:val="nil"/>
              <w:bottom w:val="single" w:sz="4" w:space="0" w:color="auto"/>
              <w:right w:val="single" w:sz="4" w:space="0" w:color="auto"/>
            </w:tcBorders>
            <w:shd w:val="clear" w:color="auto" w:fill="auto"/>
            <w:vAlign w:val="center"/>
            <w:hideMark/>
          </w:tcPr>
          <w:p w14:paraId="6F99CFE5" w14:textId="39660360"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Interfejs portów komunikacyjnych</w:t>
            </w:r>
            <w:r w:rsidR="007452F8">
              <w:rPr>
                <w:rFonts w:ascii="Calibri" w:eastAsia="Times New Roman" w:hAnsi="Calibri" w:cs="Calibri"/>
                <w:color w:val="000000"/>
                <w:lang w:eastAsia="pl-PL"/>
              </w:rPr>
              <w:t xml:space="preserve"> sieci przewodowej</w:t>
            </w:r>
          </w:p>
        </w:tc>
        <w:tc>
          <w:tcPr>
            <w:tcW w:w="4916" w:type="dxa"/>
            <w:tcBorders>
              <w:top w:val="nil"/>
              <w:left w:val="nil"/>
              <w:bottom w:val="single" w:sz="4" w:space="0" w:color="auto"/>
              <w:right w:val="single" w:sz="4" w:space="0" w:color="auto"/>
            </w:tcBorders>
            <w:shd w:val="clear" w:color="auto" w:fill="auto"/>
            <w:vAlign w:val="center"/>
            <w:hideMark/>
          </w:tcPr>
          <w:p w14:paraId="613F3453" w14:textId="63157096" w:rsidR="00C12228" w:rsidRPr="004C40D5" w:rsidRDefault="00C12228" w:rsidP="00C12228">
            <w:pPr>
              <w:spacing w:after="0" w:line="240" w:lineRule="auto"/>
              <w:rPr>
                <w:rFonts w:ascii="Calibri" w:eastAsia="Times New Roman" w:hAnsi="Calibri" w:cs="Calibri"/>
                <w:color w:val="000000"/>
                <w:lang w:val="en-GB" w:eastAsia="pl-PL"/>
              </w:rPr>
            </w:pPr>
            <w:r w:rsidRPr="004C40D5">
              <w:rPr>
                <w:rFonts w:ascii="Calibri" w:eastAsia="Times New Roman" w:hAnsi="Calibri" w:cs="Calibri"/>
                <w:color w:val="000000"/>
                <w:lang w:val="en-GB" w:eastAsia="pl-PL"/>
              </w:rPr>
              <w:t xml:space="preserve">Ethernet </w:t>
            </w:r>
            <w:r w:rsidR="003F0D36" w:rsidRPr="004C40D5">
              <w:rPr>
                <w:rFonts w:ascii="Calibri" w:eastAsia="Times New Roman" w:hAnsi="Calibri" w:cs="Calibri"/>
                <w:color w:val="000000"/>
                <w:lang w:val="en-GB" w:eastAsia="pl-PL"/>
              </w:rPr>
              <w:t xml:space="preserve">min </w:t>
            </w:r>
            <w:r w:rsidRPr="004C40D5">
              <w:rPr>
                <w:rFonts w:ascii="Calibri" w:eastAsia="Times New Roman" w:hAnsi="Calibri" w:cs="Calibri"/>
                <w:color w:val="000000"/>
                <w:lang w:val="en-GB" w:eastAsia="pl-PL"/>
              </w:rPr>
              <w:t>100</w:t>
            </w:r>
            <w:r w:rsidR="000C6B5F" w:rsidRPr="004C40D5">
              <w:rPr>
                <w:rFonts w:ascii="Calibri" w:eastAsia="Times New Roman" w:hAnsi="Calibri" w:cs="Calibri"/>
                <w:color w:val="000000"/>
                <w:lang w:val="en-GB" w:eastAsia="pl-PL"/>
              </w:rPr>
              <w:t xml:space="preserve"> Base-TX</w:t>
            </w:r>
            <w:r w:rsidRPr="004C40D5">
              <w:rPr>
                <w:rFonts w:ascii="Calibri" w:eastAsia="Times New Roman" w:hAnsi="Calibri" w:cs="Calibri"/>
                <w:color w:val="000000"/>
                <w:lang w:val="en-GB" w:eastAsia="pl-PL"/>
              </w:rPr>
              <w:t>/1000 Base-T</w:t>
            </w:r>
          </w:p>
          <w:p w14:paraId="7AC97554" w14:textId="4EB2EC77" w:rsidR="007452F8" w:rsidRPr="00C12228" w:rsidRDefault="007452F8" w:rsidP="00C12228">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W przypadku urządzeń wyposażonych dodatkowo w interfejs sieci bezprzewodowej Zamawiający wymaga wyłączenia tej opcji w konfiguracji urządzenia.</w:t>
            </w:r>
          </w:p>
        </w:tc>
      </w:tr>
      <w:tr w:rsidR="00C12228" w:rsidRPr="00C12228" w14:paraId="610F2941" w14:textId="77777777" w:rsidTr="000D0324">
        <w:trPr>
          <w:trHeight w:val="576"/>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2FE3ACF8" w14:textId="77777777"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43</w:t>
            </w:r>
          </w:p>
        </w:tc>
        <w:tc>
          <w:tcPr>
            <w:tcW w:w="5176" w:type="dxa"/>
            <w:tcBorders>
              <w:top w:val="nil"/>
              <w:left w:val="nil"/>
              <w:bottom w:val="single" w:sz="4" w:space="0" w:color="auto"/>
              <w:right w:val="single" w:sz="4" w:space="0" w:color="auto"/>
            </w:tcBorders>
            <w:shd w:val="clear" w:color="auto" w:fill="auto"/>
            <w:vAlign w:val="center"/>
            <w:hideMark/>
          </w:tcPr>
          <w:p w14:paraId="4C6F7478"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Protokoły sieciowe</w:t>
            </w:r>
          </w:p>
        </w:tc>
        <w:tc>
          <w:tcPr>
            <w:tcW w:w="4916" w:type="dxa"/>
            <w:tcBorders>
              <w:top w:val="nil"/>
              <w:left w:val="nil"/>
              <w:bottom w:val="single" w:sz="4" w:space="0" w:color="auto"/>
              <w:right w:val="single" w:sz="4" w:space="0" w:color="auto"/>
            </w:tcBorders>
            <w:shd w:val="clear" w:color="auto" w:fill="auto"/>
            <w:vAlign w:val="center"/>
            <w:hideMark/>
          </w:tcPr>
          <w:p w14:paraId="6AD3F948" w14:textId="04571562" w:rsidR="007452F8" w:rsidRPr="00C12228" w:rsidRDefault="005423B7" w:rsidP="00C12228">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 xml:space="preserve">min. </w:t>
            </w:r>
            <w:r w:rsidR="00C12228" w:rsidRPr="00C12228">
              <w:rPr>
                <w:rFonts w:ascii="Calibri" w:eastAsia="Times New Roman" w:hAnsi="Calibri" w:cs="Calibri"/>
                <w:color w:val="000000"/>
                <w:lang w:eastAsia="pl-PL"/>
              </w:rPr>
              <w:t xml:space="preserve">TCP/IP (IPv4 / IPv6), SMB, LPD, IPP, SNMP, </w:t>
            </w:r>
            <w:r w:rsidR="007452F8">
              <w:rPr>
                <w:rFonts w:ascii="Calibri" w:eastAsia="Times New Roman" w:hAnsi="Calibri" w:cs="Calibri"/>
                <w:color w:val="000000"/>
                <w:lang w:eastAsia="pl-PL"/>
              </w:rPr>
              <w:t>http</w:t>
            </w:r>
          </w:p>
        </w:tc>
      </w:tr>
      <w:tr w:rsidR="00C12228" w:rsidRPr="007338DF" w14:paraId="6E066EFF" w14:textId="77777777" w:rsidTr="000D0324">
        <w:trPr>
          <w:trHeight w:val="172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69B213C6" w14:textId="66AAF55F"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lastRenderedPageBreak/>
              <w:t>4</w:t>
            </w:r>
            <w:r w:rsidR="001D565E">
              <w:rPr>
                <w:rFonts w:ascii="Calibri" w:eastAsia="Times New Roman" w:hAnsi="Calibri" w:cs="Calibri"/>
                <w:color w:val="000000"/>
                <w:lang w:eastAsia="pl-PL"/>
              </w:rPr>
              <w:t>4</w:t>
            </w:r>
          </w:p>
        </w:tc>
        <w:tc>
          <w:tcPr>
            <w:tcW w:w="5176" w:type="dxa"/>
            <w:tcBorders>
              <w:top w:val="nil"/>
              <w:left w:val="nil"/>
              <w:bottom w:val="single" w:sz="4" w:space="0" w:color="auto"/>
              <w:right w:val="single" w:sz="4" w:space="0" w:color="auto"/>
            </w:tcBorders>
            <w:shd w:val="clear" w:color="auto" w:fill="auto"/>
            <w:vAlign w:val="center"/>
            <w:hideMark/>
          </w:tcPr>
          <w:p w14:paraId="6FAD8AAA"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 xml:space="preserve">Sterowniki dla systemów operacyjnych </w:t>
            </w:r>
          </w:p>
        </w:tc>
        <w:tc>
          <w:tcPr>
            <w:tcW w:w="4916" w:type="dxa"/>
            <w:tcBorders>
              <w:top w:val="nil"/>
              <w:left w:val="nil"/>
              <w:bottom w:val="single" w:sz="4" w:space="0" w:color="auto"/>
              <w:right w:val="single" w:sz="4" w:space="0" w:color="auto"/>
            </w:tcBorders>
            <w:shd w:val="clear" w:color="auto" w:fill="auto"/>
            <w:vAlign w:val="center"/>
            <w:hideMark/>
          </w:tcPr>
          <w:p w14:paraId="6FAD7FA2" w14:textId="4F8C6013" w:rsidR="00C12228" w:rsidRPr="00C12228" w:rsidRDefault="00C12228" w:rsidP="001D565E">
            <w:pPr>
              <w:spacing w:after="0" w:line="240" w:lineRule="auto"/>
              <w:rPr>
                <w:rFonts w:ascii="Calibri" w:eastAsia="Times New Roman" w:hAnsi="Calibri" w:cs="Calibri"/>
                <w:color w:val="000000"/>
                <w:lang w:val="en-US" w:eastAsia="pl-PL"/>
              </w:rPr>
            </w:pPr>
            <w:r w:rsidRPr="00C12228">
              <w:rPr>
                <w:rFonts w:ascii="Calibri" w:eastAsia="Times New Roman" w:hAnsi="Calibri" w:cs="Calibri"/>
                <w:color w:val="000000"/>
                <w:lang w:val="en-US" w:eastAsia="pl-PL"/>
              </w:rPr>
              <w:t xml:space="preserve">Windows 7 Pro 32- </w:t>
            </w:r>
            <w:proofErr w:type="spellStart"/>
            <w:r w:rsidRPr="00C12228">
              <w:rPr>
                <w:rFonts w:ascii="Calibri" w:eastAsia="Times New Roman" w:hAnsi="Calibri" w:cs="Calibri"/>
                <w:color w:val="000000"/>
                <w:lang w:val="en-US" w:eastAsia="pl-PL"/>
              </w:rPr>
              <w:t>oraz</w:t>
            </w:r>
            <w:proofErr w:type="spellEnd"/>
            <w:r w:rsidRPr="00C12228">
              <w:rPr>
                <w:rFonts w:ascii="Calibri" w:eastAsia="Times New Roman" w:hAnsi="Calibri" w:cs="Calibri"/>
                <w:color w:val="000000"/>
                <w:lang w:val="en-US" w:eastAsia="pl-PL"/>
              </w:rPr>
              <w:t xml:space="preserve"> 64-bit, Windows 8/8.1 Pro 32- </w:t>
            </w:r>
            <w:proofErr w:type="spellStart"/>
            <w:r w:rsidRPr="00C12228">
              <w:rPr>
                <w:rFonts w:ascii="Calibri" w:eastAsia="Times New Roman" w:hAnsi="Calibri" w:cs="Calibri"/>
                <w:color w:val="000000"/>
                <w:lang w:val="en-US" w:eastAsia="pl-PL"/>
              </w:rPr>
              <w:t>oraz</w:t>
            </w:r>
            <w:proofErr w:type="spellEnd"/>
            <w:r w:rsidRPr="00C12228">
              <w:rPr>
                <w:rFonts w:ascii="Calibri" w:eastAsia="Times New Roman" w:hAnsi="Calibri" w:cs="Calibri"/>
                <w:color w:val="000000"/>
                <w:lang w:val="en-US" w:eastAsia="pl-PL"/>
              </w:rPr>
              <w:t xml:space="preserve"> 64bit; Windows 10 Pro 32- </w:t>
            </w:r>
            <w:proofErr w:type="spellStart"/>
            <w:r w:rsidRPr="00C12228">
              <w:rPr>
                <w:rFonts w:ascii="Calibri" w:eastAsia="Times New Roman" w:hAnsi="Calibri" w:cs="Calibri"/>
                <w:color w:val="000000"/>
                <w:lang w:val="en-US" w:eastAsia="pl-PL"/>
              </w:rPr>
              <w:t>oraz</w:t>
            </w:r>
            <w:proofErr w:type="spellEnd"/>
            <w:r w:rsidRPr="00C12228">
              <w:rPr>
                <w:rFonts w:ascii="Calibri" w:eastAsia="Times New Roman" w:hAnsi="Calibri" w:cs="Calibri"/>
                <w:color w:val="000000"/>
                <w:lang w:val="en-US" w:eastAsia="pl-PL"/>
              </w:rPr>
              <w:t xml:space="preserve"> 64-bit, </w:t>
            </w:r>
            <w:r w:rsidR="00D16288">
              <w:rPr>
                <w:rFonts w:ascii="Calibri" w:eastAsia="Times New Roman" w:hAnsi="Calibri" w:cs="Calibri"/>
                <w:color w:val="000000"/>
                <w:lang w:val="en-US" w:eastAsia="pl-PL"/>
              </w:rPr>
              <w:t xml:space="preserve">Windows 11 Pro, </w:t>
            </w:r>
            <w:r w:rsidRPr="00C12228">
              <w:rPr>
                <w:rFonts w:ascii="Calibri" w:eastAsia="Times New Roman" w:hAnsi="Calibri" w:cs="Calibri"/>
                <w:color w:val="000000"/>
                <w:lang w:val="en-US" w:eastAsia="pl-PL"/>
              </w:rPr>
              <w:t xml:space="preserve">Windows Server </w:t>
            </w:r>
            <w:r w:rsidR="00D16288">
              <w:rPr>
                <w:rFonts w:ascii="Calibri" w:eastAsia="Times New Roman" w:hAnsi="Calibri" w:cs="Calibri"/>
                <w:color w:val="000000"/>
                <w:lang w:val="en-US" w:eastAsia="pl-PL"/>
              </w:rPr>
              <w:t>2025</w:t>
            </w:r>
          </w:p>
        </w:tc>
      </w:tr>
      <w:tr w:rsidR="00C12228" w:rsidRPr="007338DF" w14:paraId="4806C693" w14:textId="77777777" w:rsidTr="000D0324">
        <w:trPr>
          <w:trHeight w:val="28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07DD244D" w14:textId="03223AD4"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4</w:t>
            </w:r>
            <w:r w:rsidR="001D565E">
              <w:rPr>
                <w:rFonts w:ascii="Calibri" w:eastAsia="Times New Roman" w:hAnsi="Calibri" w:cs="Calibri"/>
                <w:color w:val="000000"/>
                <w:lang w:eastAsia="pl-PL"/>
              </w:rPr>
              <w:t>5</w:t>
            </w:r>
          </w:p>
        </w:tc>
        <w:tc>
          <w:tcPr>
            <w:tcW w:w="5176" w:type="dxa"/>
            <w:tcBorders>
              <w:top w:val="nil"/>
              <w:left w:val="nil"/>
              <w:bottom w:val="single" w:sz="4" w:space="0" w:color="auto"/>
              <w:right w:val="single" w:sz="4" w:space="0" w:color="auto"/>
            </w:tcBorders>
            <w:shd w:val="clear" w:color="auto" w:fill="auto"/>
            <w:vAlign w:val="center"/>
            <w:hideMark/>
          </w:tcPr>
          <w:p w14:paraId="49C65498"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Miejsce docelowe skanowania</w:t>
            </w:r>
          </w:p>
        </w:tc>
        <w:tc>
          <w:tcPr>
            <w:tcW w:w="4916" w:type="dxa"/>
            <w:tcBorders>
              <w:top w:val="nil"/>
              <w:left w:val="nil"/>
              <w:bottom w:val="single" w:sz="4" w:space="0" w:color="auto"/>
              <w:right w:val="single" w:sz="4" w:space="0" w:color="auto"/>
            </w:tcBorders>
            <w:shd w:val="clear" w:color="auto" w:fill="auto"/>
            <w:vAlign w:val="center"/>
            <w:hideMark/>
          </w:tcPr>
          <w:p w14:paraId="58A83504" w14:textId="77777777" w:rsidR="00C12228" w:rsidRPr="003327EC" w:rsidRDefault="00C12228" w:rsidP="00C12228">
            <w:pPr>
              <w:spacing w:after="0" w:line="240" w:lineRule="auto"/>
              <w:rPr>
                <w:rFonts w:ascii="Calibri" w:eastAsia="Times New Roman" w:hAnsi="Calibri" w:cs="Calibri"/>
                <w:color w:val="000000"/>
                <w:lang w:val="en-US" w:eastAsia="pl-PL"/>
              </w:rPr>
            </w:pPr>
            <w:r w:rsidRPr="003327EC">
              <w:rPr>
                <w:rFonts w:ascii="Calibri" w:eastAsia="Times New Roman" w:hAnsi="Calibri" w:cs="Calibri"/>
                <w:color w:val="000000"/>
                <w:lang w:val="en-US" w:eastAsia="pl-PL"/>
              </w:rPr>
              <w:t xml:space="preserve">E-MAIL, SMB, FTP, </w:t>
            </w:r>
            <w:proofErr w:type="spellStart"/>
            <w:r w:rsidRPr="003327EC">
              <w:rPr>
                <w:rFonts w:ascii="Calibri" w:eastAsia="Times New Roman" w:hAnsi="Calibri" w:cs="Calibri"/>
                <w:color w:val="000000"/>
                <w:lang w:val="en-US" w:eastAsia="pl-PL"/>
              </w:rPr>
              <w:t>WebDav</w:t>
            </w:r>
            <w:proofErr w:type="spellEnd"/>
          </w:p>
        </w:tc>
      </w:tr>
      <w:tr w:rsidR="00C12228" w:rsidRPr="00C12228" w14:paraId="2884F2F7" w14:textId="77777777" w:rsidTr="000D0324">
        <w:trPr>
          <w:trHeight w:val="28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46FCD35D" w14:textId="5EF1E580"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4</w:t>
            </w:r>
            <w:r w:rsidR="001D565E">
              <w:rPr>
                <w:rFonts w:ascii="Calibri" w:eastAsia="Times New Roman" w:hAnsi="Calibri" w:cs="Calibri"/>
                <w:color w:val="000000"/>
                <w:lang w:eastAsia="pl-PL"/>
              </w:rPr>
              <w:t>6</w:t>
            </w:r>
          </w:p>
        </w:tc>
        <w:tc>
          <w:tcPr>
            <w:tcW w:w="5176" w:type="dxa"/>
            <w:tcBorders>
              <w:top w:val="nil"/>
              <w:left w:val="nil"/>
              <w:bottom w:val="single" w:sz="4" w:space="0" w:color="auto"/>
              <w:right w:val="single" w:sz="4" w:space="0" w:color="auto"/>
            </w:tcBorders>
            <w:shd w:val="clear" w:color="auto" w:fill="auto"/>
            <w:vAlign w:val="center"/>
            <w:hideMark/>
          </w:tcPr>
          <w:p w14:paraId="6C456814"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Formaty plików zeskanowanych</w:t>
            </w:r>
          </w:p>
        </w:tc>
        <w:tc>
          <w:tcPr>
            <w:tcW w:w="4916" w:type="dxa"/>
            <w:tcBorders>
              <w:top w:val="nil"/>
              <w:left w:val="nil"/>
              <w:bottom w:val="single" w:sz="4" w:space="0" w:color="auto"/>
              <w:right w:val="single" w:sz="4" w:space="0" w:color="auto"/>
            </w:tcBorders>
            <w:shd w:val="clear" w:color="auto" w:fill="auto"/>
            <w:vAlign w:val="center"/>
            <w:hideMark/>
          </w:tcPr>
          <w:p w14:paraId="3DB6CA8A" w14:textId="56F70FCF"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TIFF, PDF, JPEG</w:t>
            </w:r>
          </w:p>
        </w:tc>
      </w:tr>
      <w:tr w:rsidR="00C12228" w:rsidRPr="00C12228" w14:paraId="5DFF7643" w14:textId="77777777" w:rsidTr="000D0324">
        <w:trPr>
          <w:trHeight w:val="864"/>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0F69B79D" w14:textId="409CD5BF"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4</w:t>
            </w:r>
            <w:r w:rsidR="001D565E">
              <w:rPr>
                <w:rFonts w:ascii="Calibri" w:eastAsia="Times New Roman" w:hAnsi="Calibri" w:cs="Calibri"/>
                <w:color w:val="000000"/>
                <w:lang w:eastAsia="pl-PL"/>
              </w:rPr>
              <w:t>7</w:t>
            </w:r>
          </w:p>
        </w:tc>
        <w:tc>
          <w:tcPr>
            <w:tcW w:w="5176" w:type="dxa"/>
            <w:tcBorders>
              <w:top w:val="nil"/>
              <w:left w:val="nil"/>
              <w:bottom w:val="single" w:sz="4" w:space="0" w:color="auto"/>
              <w:right w:val="single" w:sz="4" w:space="0" w:color="auto"/>
            </w:tcBorders>
            <w:shd w:val="clear" w:color="auto" w:fill="auto"/>
            <w:vAlign w:val="center"/>
            <w:hideMark/>
          </w:tcPr>
          <w:p w14:paraId="65B5B941"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Bezpieczeństwo</w:t>
            </w:r>
          </w:p>
        </w:tc>
        <w:tc>
          <w:tcPr>
            <w:tcW w:w="4916" w:type="dxa"/>
            <w:tcBorders>
              <w:top w:val="nil"/>
              <w:left w:val="nil"/>
              <w:bottom w:val="single" w:sz="4" w:space="0" w:color="auto"/>
              <w:right w:val="single" w:sz="4" w:space="0" w:color="auto"/>
            </w:tcBorders>
            <w:shd w:val="clear" w:color="auto" w:fill="auto"/>
            <w:vAlign w:val="center"/>
            <w:hideMark/>
          </w:tcPr>
          <w:p w14:paraId="0790EDCD" w14:textId="5E63C195"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komunikacja sieciowa SSL/TLS (HTTPS), obsługa IPSEC, obsługa IEEE 802.1x, filtrowanie IP/Mac, szyfrowanie dysku twardego</w:t>
            </w:r>
          </w:p>
        </w:tc>
      </w:tr>
    </w:tbl>
    <w:p w14:paraId="6A9BD57F" w14:textId="77777777" w:rsidR="00716523" w:rsidRDefault="00716523" w:rsidP="009E7305"/>
    <w:p w14:paraId="775A6849" w14:textId="37DCA128" w:rsidR="00716523" w:rsidRPr="00963B52" w:rsidRDefault="00716523" w:rsidP="00716523">
      <w:pPr>
        <w:rPr>
          <w:b/>
          <w:bCs/>
        </w:rPr>
      </w:pPr>
      <w:r w:rsidRPr="00963B52">
        <w:rPr>
          <w:b/>
          <w:bCs/>
        </w:rPr>
        <w:t>2.</w:t>
      </w:r>
      <w:r w:rsidR="00963B52" w:rsidRPr="00963B52">
        <w:rPr>
          <w:b/>
          <w:bCs/>
        </w:rPr>
        <w:t>2</w:t>
      </w:r>
      <w:r w:rsidRPr="00963B52">
        <w:rPr>
          <w:b/>
          <w:bCs/>
        </w:rPr>
        <w:t xml:space="preserve"> MFP A4 mono</w:t>
      </w:r>
    </w:p>
    <w:tbl>
      <w:tblPr>
        <w:tblW w:w="10531" w:type="dxa"/>
        <w:tblCellMar>
          <w:left w:w="70" w:type="dxa"/>
          <w:right w:w="70" w:type="dxa"/>
        </w:tblCellMar>
        <w:tblLook w:val="04A0" w:firstRow="1" w:lastRow="0" w:firstColumn="1" w:lastColumn="0" w:noHBand="0" w:noVBand="1"/>
      </w:tblPr>
      <w:tblGrid>
        <w:gridCol w:w="439"/>
        <w:gridCol w:w="5176"/>
        <w:gridCol w:w="4916"/>
      </w:tblGrid>
      <w:tr w:rsidR="00716523" w:rsidRPr="00C12228" w14:paraId="131A8890" w14:textId="77777777" w:rsidTr="003D2E69">
        <w:trPr>
          <w:trHeight w:val="288"/>
        </w:trPr>
        <w:tc>
          <w:tcPr>
            <w:tcW w:w="4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FC216" w14:textId="77777777" w:rsidR="00716523" w:rsidRPr="00C12228" w:rsidRDefault="00716523" w:rsidP="003D2E69">
            <w:pPr>
              <w:spacing w:after="0" w:line="240" w:lineRule="auto"/>
              <w:jc w:val="center"/>
              <w:rPr>
                <w:rFonts w:ascii="Calibri" w:eastAsia="Times New Roman" w:hAnsi="Calibri" w:cs="Calibri"/>
                <w:b/>
                <w:bCs/>
                <w:color w:val="000000"/>
                <w:lang w:eastAsia="pl-PL"/>
              </w:rPr>
            </w:pPr>
            <w:r w:rsidRPr="00C12228">
              <w:rPr>
                <w:rFonts w:ascii="Calibri" w:eastAsia="Times New Roman" w:hAnsi="Calibri" w:cs="Calibri"/>
                <w:b/>
                <w:bCs/>
                <w:color w:val="000000"/>
                <w:lang w:eastAsia="pl-PL"/>
              </w:rPr>
              <w:t>LP</w:t>
            </w:r>
          </w:p>
        </w:tc>
        <w:tc>
          <w:tcPr>
            <w:tcW w:w="5176" w:type="dxa"/>
            <w:tcBorders>
              <w:top w:val="single" w:sz="4" w:space="0" w:color="auto"/>
              <w:left w:val="nil"/>
              <w:bottom w:val="single" w:sz="4" w:space="0" w:color="auto"/>
              <w:right w:val="single" w:sz="4" w:space="0" w:color="auto"/>
            </w:tcBorders>
            <w:shd w:val="clear" w:color="auto" w:fill="auto"/>
            <w:vAlign w:val="center"/>
            <w:hideMark/>
          </w:tcPr>
          <w:p w14:paraId="0EA5B2B7" w14:textId="77777777" w:rsidR="00716523" w:rsidRPr="00C12228" w:rsidRDefault="00716523" w:rsidP="003D2E69">
            <w:pPr>
              <w:spacing w:after="0" w:line="240" w:lineRule="auto"/>
              <w:jc w:val="center"/>
              <w:rPr>
                <w:rFonts w:ascii="Calibri" w:eastAsia="Times New Roman" w:hAnsi="Calibri" w:cs="Calibri"/>
                <w:b/>
                <w:bCs/>
                <w:color w:val="000000"/>
                <w:lang w:eastAsia="pl-PL"/>
              </w:rPr>
            </w:pPr>
            <w:r w:rsidRPr="00C12228">
              <w:rPr>
                <w:rFonts w:ascii="Calibri" w:eastAsia="Times New Roman" w:hAnsi="Calibri" w:cs="Calibri"/>
                <w:b/>
                <w:bCs/>
                <w:color w:val="000000"/>
                <w:lang w:eastAsia="pl-PL"/>
              </w:rPr>
              <w:t>PARAMETR</w:t>
            </w:r>
          </w:p>
        </w:tc>
        <w:tc>
          <w:tcPr>
            <w:tcW w:w="4916" w:type="dxa"/>
            <w:tcBorders>
              <w:top w:val="single" w:sz="4" w:space="0" w:color="auto"/>
              <w:left w:val="nil"/>
              <w:bottom w:val="single" w:sz="4" w:space="0" w:color="auto"/>
              <w:right w:val="single" w:sz="4" w:space="0" w:color="auto"/>
            </w:tcBorders>
            <w:shd w:val="clear" w:color="auto" w:fill="auto"/>
            <w:vAlign w:val="center"/>
            <w:hideMark/>
          </w:tcPr>
          <w:p w14:paraId="05C5DF77" w14:textId="77777777" w:rsidR="00716523" w:rsidRPr="00C12228" w:rsidRDefault="00716523" w:rsidP="003D2E69">
            <w:pPr>
              <w:spacing w:after="0" w:line="240" w:lineRule="auto"/>
              <w:jc w:val="center"/>
              <w:rPr>
                <w:rFonts w:ascii="Calibri" w:eastAsia="Times New Roman" w:hAnsi="Calibri" w:cs="Calibri"/>
                <w:b/>
                <w:bCs/>
                <w:color w:val="000000"/>
                <w:lang w:eastAsia="pl-PL"/>
              </w:rPr>
            </w:pPr>
            <w:r w:rsidRPr="00C12228">
              <w:rPr>
                <w:rFonts w:ascii="Calibri" w:eastAsia="Times New Roman" w:hAnsi="Calibri" w:cs="Calibri"/>
                <w:b/>
                <w:bCs/>
                <w:color w:val="000000"/>
                <w:lang w:eastAsia="pl-PL"/>
              </w:rPr>
              <w:t>WYMAGANIA</w:t>
            </w:r>
          </w:p>
        </w:tc>
      </w:tr>
      <w:tr w:rsidR="00716523" w:rsidRPr="00C12228" w14:paraId="19F5BAD8" w14:textId="77777777" w:rsidTr="003D2E69">
        <w:trPr>
          <w:trHeight w:val="28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7BF5B5DB" w14:textId="77777777" w:rsidR="00716523" w:rsidRPr="00C12228" w:rsidRDefault="00716523" w:rsidP="003D2E69">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w:t>
            </w:r>
          </w:p>
        </w:tc>
        <w:tc>
          <w:tcPr>
            <w:tcW w:w="5176" w:type="dxa"/>
            <w:tcBorders>
              <w:top w:val="nil"/>
              <w:left w:val="nil"/>
              <w:bottom w:val="single" w:sz="4" w:space="0" w:color="auto"/>
              <w:right w:val="nil"/>
            </w:tcBorders>
            <w:shd w:val="clear" w:color="auto" w:fill="auto"/>
            <w:vAlign w:val="center"/>
            <w:hideMark/>
          </w:tcPr>
          <w:p w14:paraId="1C4E7F95" w14:textId="77777777" w:rsidR="00716523" w:rsidRPr="00C12228" w:rsidRDefault="00716523" w:rsidP="003D2E69">
            <w:pPr>
              <w:spacing w:after="0" w:line="240" w:lineRule="auto"/>
              <w:rPr>
                <w:rFonts w:ascii="Calibri" w:eastAsia="Times New Roman" w:hAnsi="Calibri" w:cs="Calibri"/>
                <w:b/>
                <w:bCs/>
                <w:color w:val="000000"/>
                <w:lang w:eastAsia="pl-PL"/>
              </w:rPr>
            </w:pPr>
            <w:r w:rsidRPr="00C12228">
              <w:rPr>
                <w:rFonts w:ascii="Calibri" w:eastAsia="Times New Roman" w:hAnsi="Calibri" w:cs="Calibri"/>
                <w:b/>
                <w:bCs/>
                <w:color w:val="000000"/>
                <w:lang w:eastAsia="pl-PL"/>
              </w:rPr>
              <w:t>PARAMETRY OGÓLNE</w:t>
            </w:r>
          </w:p>
        </w:tc>
        <w:tc>
          <w:tcPr>
            <w:tcW w:w="4916" w:type="dxa"/>
            <w:tcBorders>
              <w:top w:val="nil"/>
              <w:left w:val="nil"/>
              <w:bottom w:val="single" w:sz="4" w:space="0" w:color="auto"/>
              <w:right w:val="single" w:sz="4" w:space="0" w:color="auto"/>
            </w:tcBorders>
            <w:shd w:val="clear" w:color="auto" w:fill="auto"/>
            <w:vAlign w:val="center"/>
            <w:hideMark/>
          </w:tcPr>
          <w:p w14:paraId="0A8135B3" w14:textId="77777777" w:rsidR="00716523" w:rsidRPr="00C12228" w:rsidRDefault="00716523" w:rsidP="003D2E69">
            <w:pPr>
              <w:spacing w:after="0" w:line="240" w:lineRule="auto"/>
              <w:rPr>
                <w:rFonts w:ascii="Calibri" w:eastAsia="Times New Roman" w:hAnsi="Calibri" w:cs="Calibri"/>
                <w:b/>
                <w:bCs/>
                <w:color w:val="000000"/>
                <w:lang w:eastAsia="pl-PL"/>
              </w:rPr>
            </w:pPr>
            <w:r w:rsidRPr="00C12228">
              <w:rPr>
                <w:rFonts w:ascii="Calibri" w:eastAsia="Times New Roman" w:hAnsi="Calibri" w:cs="Calibri"/>
                <w:b/>
                <w:bCs/>
                <w:color w:val="000000"/>
                <w:lang w:eastAsia="pl-PL"/>
              </w:rPr>
              <w:t> </w:t>
            </w:r>
          </w:p>
        </w:tc>
      </w:tr>
      <w:tr w:rsidR="00716523" w:rsidRPr="00C12228" w14:paraId="1DB2FFA9" w14:textId="77777777" w:rsidTr="003D2E69">
        <w:trPr>
          <w:trHeight w:val="576"/>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030DA765" w14:textId="77777777" w:rsidR="00716523" w:rsidRPr="00C12228" w:rsidRDefault="00716523" w:rsidP="003D2E69">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1</w:t>
            </w:r>
          </w:p>
        </w:tc>
        <w:tc>
          <w:tcPr>
            <w:tcW w:w="5176" w:type="dxa"/>
            <w:tcBorders>
              <w:top w:val="nil"/>
              <w:left w:val="nil"/>
              <w:bottom w:val="single" w:sz="4" w:space="0" w:color="auto"/>
              <w:right w:val="single" w:sz="4" w:space="0" w:color="auto"/>
            </w:tcBorders>
            <w:shd w:val="clear" w:color="auto" w:fill="auto"/>
            <w:vAlign w:val="center"/>
            <w:hideMark/>
          </w:tcPr>
          <w:p w14:paraId="3DDB86A3" w14:textId="77777777"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Typ urządzenia</w:t>
            </w:r>
          </w:p>
        </w:tc>
        <w:tc>
          <w:tcPr>
            <w:tcW w:w="4916" w:type="dxa"/>
            <w:tcBorders>
              <w:top w:val="nil"/>
              <w:left w:val="nil"/>
              <w:bottom w:val="single" w:sz="4" w:space="0" w:color="auto"/>
              <w:right w:val="single" w:sz="4" w:space="0" w:color="auto"/>
            </w:tcBorders>
            <w:shd w:val="clear" w:color="auto" w:fill="auto"/>
            <w:vAlign w:val="center"/>
            <w:hideMark/>
          </w:tcPr>
          <w:p w14:paraId="29C8F6DB" w14:textId="20CC7E87"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urządzenie wielofunkcyjne A</w:t>
            </w:r>
            <w:r>
              <w:rPr>
                <w:rFonts w:ascii="Calibri" w:eastAsia="Times New Roman" w:hAnsi="Calibri" w:cs="Calibri"/>
                <w:color w:val="000000"/>
                <w:lang w:eastAsia="pl-PL"/>
              </w:rPr>
              <w:t>4</w:t>
            </w:r>
            <w:r w:rsidRPr="00C12228">
              <w:rPr>
                <w:rFonts w:ascii="Calibri" w:eastAsia="Times New Roman" w:hAnsi="Calibri" w:cs="Calibri"/>
                <w:color w:val="000000"/>
                <w:lang w:eastAsia="pl-PL"/>
              </w:rPr>
              <w:t>: drukarka, skaner i kopiarka</w:t>
            </w:r>
            <w:r>
              <w:rPr>
                <w:rFonts w:ascii="Calibri" w:eastAsia="Times New Roman" w:hAnsi="Calibri" w:cs="Calibri"/>
                <w:color w:val="000000"/>
                <w:lang w:eastAsia="pl-PL"/>
              </w:rPr>
              <w:t xml:space="preserve">, </w:t>
            </w:r>
            <w:r w:rsidRPr="00617274">
              <w:rPr>
                <w:rFonts w:ascii="Calibri" w:eastAsia="Times New Roman" w:hAnsi="Calibri" w:cs="Calibri"/>
                <w:b/>
                <w:bCs/>
                <w:color w:val="000000"/>
                <w:lang w:eastAsia="pl-PL"/>
              </w:rPr>
              <w:t>fax</w:t>
            </w:r>
          </w:p>
        </w:tc>
      </w:tr>
      <w:tr w:rsidR="00716523" w:rsidRPr="00C12228" w14:paraId="7A5C86DF" w14:textId="77777777" w:rsidTr="003D2E69">
        <w:trPr>
          <w:trHeight w:val="28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7706B089" w14:textId="77777777" w:rsidR="00716523" w:rsidRPr="00C12228" w:rsidRDefault="00716523" w:rsidP="003D2E69">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2</w:t>
            </w:r>
          </w:p>
        </w:tc>
        <w:tc>
          <w:tcPr>
            <w:tcW w:w="5176" w:type="dxa"/>
            <w:tcBorders>
              <w:top w:val="nil"/>
              <w:left w:val="nil"/>
              <w:bottom w:val="single" w:sz="4" w:space="0" w:color="auto"/>
              <w:right w:val="single" w:sz="4" w:space="0" w:color="auto"/>
            </w:tcBorders>
            <w:shd w:val="clear" w:color="auto" w:fill="auto"/>
            <w:vAlign w:val="center"/>
            <w:hideMark/>
          </w:tcPr>
          <w:p w14:paraId="56AF762C" w14:textId="77777777"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Technologia wydruku</w:t>
            </w:r>
          </w:p>
        </w:tc>
        <w:tc>
          <w:tcPr>
            <w:tcW w:w="4916" w:type="dxa"/>
            <w:tcBorders>
              <w:top w:val="nil"/>
              <w:left w:val="nil"/>
              <w:bottom w:val="single" w:sz="4" w:space="0" w:color="auto"/>
              <w:right w:val="single" w:sz="4" w:space="0" w:color="auto"/>
            </w:tcBorders>
            <w:shd w:val="clear" w:color="auto" w:fill="auto"/>
            <w:vAlign w:val="center"/>
            <w:hideMark/>
          </w:tcPr>
          <w:p w14:paraId="2455604F" w14:textId="0A099D29" w:rsidR="00716523" w:rsidRPr="00C12228" w:rsidRDefault="00716523" w:rsidP="003D2E69">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monochromatyczny</w:t>
            </w:r>
            <w:r w:rsidRPr="00C12228">
              <w:rPr>
                <w:rFonts w:ascii="Calibri" w:eastAsia="Times New Roman" w:hAnsi="Calibri" w:cs="Calibri"/>
                <w:color w:val="000000"/>
                <w:lang w:eastAsia="pl-PL"/>
              </w:rPr>
              <w:t xml:space="preserve"> laserowy</w:t>
            </w:r>
            <w:r>
              <w:rPr>
                <w:rFonts w:ascii="Calibri" w:eastAsia="Times New Roman" w:hAnsi="Calibri" w:cs="Calibri"/>
                <w:color w:val="000000"/>
                <w:lang w:eastAsia="pl-PL"/>
              </w:rPr>
              <w:t xml:space="preserve"> lub druk cyfrowy LED</w:t>
            </w:r>
          </w:p>
        </w:tc>
      </w:tr>
      <w:tr w:rsidR="00716523" w:rsidRPr="00125920" w14:paraId="2187B8A7" w14:textId="77777777" w:rsidTr="003D2E69">
        <w:trPr>
          <w:trHeight w:val="28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4AAF007D" w14:textId="77777777" w:rsidR="00716523" w:rsidRPr="00C12228" w:rsidRDefault="00716523" w:rsidP="003D2E69">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3</w:t>
            </w:r>
          </w:p>
        </w:tc>
        <w:tc>
          <w:tcPr>
            <w:tcW w:w="5176" w:type="dxa"/>
            <w:tcBorders>
              <w:top w:val="nil"/>
              <w:left w:val="nil"/>
              <w:bottom w:val="single" w:sz="4" w:space="0" w:color="auto"/>
              <w:right w:val="single" w:sz="4" w:space="0" w:color="auto"/>
            </w:tcBorders>
            <w:shd w:val="clear" w:color="auto" w:fill="auto"/>
            <w:vAlign w:val="center"/>
            <w:hideMark/>
          </w:tcPr>
          <w:p w14:paraId="36B28F68" w14:textId="77777777"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Pamięć</w:t>
            </w:r>
          </w:p>
        </w:tc>
        <w:tc>
          <w:tcPr>
            <w:tcW w:w="4916" w:type="dxa"/>
            <w:tcBorders>
              <w:top w:val="nil"/>
              <w:left w:val="nil"/>
              <w:bottom w:val="single" w:sz="4" w:space="0" w:color="auto"/>
              <w:right w:val="single" w:sz="4" w:space="0" w:color="auto"/>
            </w:tcBorders>
            <w:shd w:val="clear" w:color="auto" w:fill="auto"/>
            <w:vAlign w:val="center"/>
            <w:hideMark/>
          </w:tcPr>
          <w:p w14:paraId="7B345402" w14:textId="4D0C52C0" w:rsidR="00716523" w:rsidRPr="00C12228" w:rsidRDefault="00716523" w:rsidP="003D2E69">
            <w:pPr>
              <w:spacing w:after="0" w:line="240" w:lineRule="auto"/>
              <w:rPr>
                <w:rFonts w:ascii="Calibri" w:eastAsia="Times New Roman" w:hAnsi="Calibri" w:cs="Calibri"/>
                <w:color w:val="000000"/>
                <w:lang w:val="de-DE" w:eastAsia="pl-PL"/>
              </w:rPr>
            </w:pPr>
            <w:r w:rsidRPr="00C12228">
              <w:rPr>
                <w:rFonts w:ascii="Calibri" w:eastAsia="Times New Roman" w:hAnsi="Calibri" w:cs="Calibri"/>
                <w:color w:val="000000"/>
                <w:lang w:val="de-DE" w:eastAsia="pl-PL"/>
              </w:rPr>
              <w:t xml:space="preserve">min RAM </w:t>
            </w:r>
            <w:r>
              <w:rPr>
                <w:rFonts w:ascii="Calibri" w:eastAsia="Times New Roman" w:hAnsi="Calibri" w:cs="Calibri"/>
                <w:color w:val="000000"/>
                <w:lang w:val="de-DE" w:eastAsia="pl-PL"/>
              </w:rPr>
              <w:t>3,5</w:t>
            </w:r>
            <w:r w:rsidRPr="00C12228">
              <w:rPr>
                <w:rFonts w:ascii="Calibri" w:eastAsia="Times New Roman" w:hAnsi="Calibri" w:cs="Calibri"/>
                <w:color w:val="000000"/>
                <w:lang w:val="de-DE" w:eastAsia="pl-PL"/>
              </w:rPr>
              <w:t xml:space="preserve"> GB , min HDD 250 GB</w:t>
            </w:r>
            <w:r>
              <w:rPr>
                <w:rFonts w:ascii="Calibri" w:eastAsia="Times New Roman" w:hAnsi="Calibri" w:cs="Calibri"/>
                <w:color w:val="000000"/>
                <w:lang w:val="de-DE" w:eastAsia="pl-PL"/>
              </w:rPr>
              <w:t xml:space="preserve">, </w:t>
            </w:r>
            <w:proofErr w:type="spellStart"/>
            <w:r>
              <w:rPr>
                <w:rFonts w:ascii="Calibri" w:eastAsia="Times New Roman" w:hAnsi="Calibri" w:cs="Calibri"/>
                <w:color w:val="000000"/>
                <w:lang w:val="de-DE" w:eastAsia="pl-PL"/>
              </w:rPr>
              <w:t>technologia</w:t>
            </w:r>
            <w:proofErr w:type="spellEnd"/>
            <w:r>
              <w:rPr>
                <w:rFonts w:ascii="Calibri" w:eastAsia="Times New Roman" w:hAnsi="Calibri" w:cs="Calibri"/>
                <w:color w:val="000000"/>
                <w:lang w:val="de-DE" w:eastAsia="pl-PL"/>
              </w:rPr>
              <w:t>: SSD</w:t>
            </w:r>
          </w:p>
        </w:tc>
      </w:tr>
      <w:tr w:rsidR="00716523" w:rsidRPr="00C12228" w14:paraId="29C71F65" w14:textId="77777777" w:rsidTr="003D2E69">
        <w:trPr>
          <w:trHeight w:val="576"/>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6EC3B61B" w14:textId="77777777" w:rsidR="00716523" w:rsidRPr="00C12228" w:rsidRDefault="00716523" w:rsidP="003D2E69">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4</w:t>
            </w:r>
          </w:p>
        </w:tc>
        <w:tc>
          <w:tcPr>
            <w:tcW w:w="5176" w:type="dxa"/>
            <w:tcBorders>
              <w:top w:val="nil"/>
              <w:left w:val="nil"/>
              <w:bottom w:val="single" w:sz="4" w:space="0" w:color="auto"/>
              <w:right w:val="single" w:sz="4" w:space="0" w:color="auto"/>
            </w:tcBorders>
            <w:shd w:val="clear" w:color="auto" w:fill="auto"/>
            <w:vAlign w:val="center"/>
            <w:hideMark/>
          </w:tcPr>
          <w:p w14:paraId="652E2909" w14:textId="77777777"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 xml:space="preserve">Prędkość druku A4 </w:t>
            </w:r>
            <w:r>
              <w:rPr>
                <w:rFonts w:ascii="Calibri" w:eastAsia="Times New Roman" w:hAnsi="Calibri" w:cs="Calibri"/>
                <w:color w:val="000000"/>
                <w:lang w:eastAsia="pl-PL"/>
              </w:rPr>
              <w:t xml:space="preserve">jednostronnego </w:t>
            </w:r>
            <w:r w:rsidRPr="00C12228">
              <w:rPr>
                <w:rFonts w:ascii="Calibri" w:eastAsia="Times New Roman" w:hAnsi="Calibri" w:cs="Calibri"/>
                <w:color w:val="000000"/>
                <w:lang w:eastAsia="pl-PL"/>
              </w:rPr>
              <w:t>mono w najwyższej jakości oferowanej przez standardowy sterownik PCL dostarczany przez producenta z urządzeniem</w:t>
            </w:r>
          </w:p>
        </w:tc>
        <w:tc>
          <w:tcPr>
            <w:tcW w:w="4916" w:type="dxa"/>
            <w:tcBorders>
              <w:top w:val="nil"/>
              <w:left w:val="nil"/>
              <w:bottom w:val="single" w:sz="4" w:space="0" w:color="auto"/>
              <w:right w:val="single" w:sz="4" w:space="0" w:color="auto"/>
            </w:tcBorders>
            <w:shd w:val="clear" w:color="auto" w:fill="auto"/>
            <w:vAlign w:val="center"/>
            <w:hideMark/>
          </w:tcPr>
          <w:p w14:paraId="36E92898" w14:textId="77777777"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min 35 stron/minutę</w:t>
            </w:r>
          </w:p>
        </w:tc>
      </w:tr>
      <w:tr w:rsidR="00716523" w:rsidRPr="00C12228" w14:paraId="17C55659" w14:textId="77777777" w:rsidTr="003D2E69">
        <w:trPr>
          <w:trHeight w:val="864"/>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570C26CE" w14:textId="77777777" w:rsidR="00716523" w:rsidRPr="00C12228" w:rsidRDefault="00716523" w:rsidP="003D2E69">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5</w:t>
            </w:r>
          </w:p>
        </w:tc>
        <w:tc>
          <w:tcPr>
            <w:tcW w:w="5176" w:type="dxa"/>
            <w:tcBorders>
              <w:top w:val="nil"/>
              <w:left w:val="nil"/>
              <w:bottom w:val="single" w:sz="4" w:space="0" w:color="auto"/>
              <w:right w:val="single" w:sz="4" w:space="0" w:color="auto"/>
            </w:tcBorders>
            <w:shd w:val="clear" w:color="auto" w:fill="auto"/>
            <w:vAlign w:val="center"/>
            <w:hideMark/>
          </w:tcPr>
          <w:p w14:paraId="083980C2" w14:textId="2195FEC9"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Podajnik dokumentów</w:t>
            </w:r>
            <w:r w:rsidR="00CC69EE">
              <w:rPr>
                <w:rFonts w:ascii="Calibri" w:eastAsia="Times New Roman" w:hAnsi="Calibri" w:cs="Calibri"/>
                <w:color w:val="000000"/>
                <w:lang w:eastAsia="pl-PL"/>
              </w:rPr>
              <w:t xml:space="preserve"> do skanowania</w:t>
            </w:r>
          </w:p>
        </w:tc>
        <w:tc>
          <w:tcPr>
            <w:tcW w:w="4916" w:type="dxa"/>
            <w:tcBorders>
              <w:top w:val="nil"/>
              <w:left w:val="nil"/>
              <w:bottom w:val="single" w:sz="4" w:space="0" w:color="auto"/>
              <w:right w:val="single" w:sz="4" w:space="0" w:color="auto"/>
            </w:tcBorders>
            <w:shd w:val="clear" w:color="auto" w:fill="auto"/>
            <w:vAlign w:val="center"/>
            <w:hideMark/>
          </w:tcPr>
          <w:p w14:paraId="210D56BD" w14:textId="7F72E77D"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automatyczny dwustronny (</w:t>
            </w:r>
            <w:r>
              <w:rPr>
                <w:rFonts w:ascii="Calibri" w:eastAsia="Times New Roman" w:hAnsi="Calibri" w:cs="Calibri"/>
                <w:color w:val="000000"/>
                <w:lang w:eastAsia="pl-PL"/>
              </w:rPr>
              <w:t>jednoprzebiegowy</w:t>
            </w:r>
            <w:r w:rsidRPr="00C12228">
              <w:rPr>
                <w:rFonts w:ascii="Calibri" w:eastAsia="Times New Roman" w:hAnsi="Calibri" w:cs="Calibri"/>
                <w:color w:val="000000"/>
                <w:lang w:eastAsia="pl-PL"/>
              </w:rPr>
              <w:t xml:space="preserve">), szerokość podawanych dokumentów min </w:t>
            </w:r>
            <w:r w:rsidR="00CC69EE">
              <w:rPr>
                <w:rFonts w:ascii="Calibri" w:eastAsia="Times New Roman" w:hAnsi="Calibri" w:cs="Calibri"/>
                <w:color w:val="000000"/>
                <w:lang w:eastAsia="pl-PL"/>
              </w:rPr>
              <w:t>21</w:t>
            </w:r>
            <w:r w:rsidRPr="00C12228">
              <w:rPr>
                <w:rFonts w:ascii="Calibri" w:eastAsia="Times New Roman" w:hAnsi="Calibri" w:cs="Calibri"/>
                <w:color w:val="000000"/>
                <w:lang w:eastAsia="pl-PL"/>
              </w:rPr>
              <w:t xml:space="preserve">cm, min ładowność 100 </w:t>
            </w:r>
            <w:r w:rsidR="00CC69EE">
              <w:rPr>
                <w:rFonts w:ascii="Calibri" w:eastAsia="Times New Roman" w:hAnsi="Calibri" w:cs="Calibri"/>
                <w:color w:val="000000"/>
                <w:lang w:eastAsia="pl-PL"/>
              </w:rPr>
              <w:t>kartek</w:t>
            </w:r>
            <w:r w:rsidRPr="00C12228">
              <w:rPr>
                <w:rFonts w:ascii="Calibri" w:eastAsia="Times New Roman" w:hAnsi="Calibri" w:cs="Calibri"/>
                <w:color w:val="000000"/>
                <w:lang w:eastAsia="pl-PL"/>
              </w:rPr>
              <w:t xml:space="preserve"> A4 (dla gramatury 80 g/m2)</w:t>
            </w:r>
          </w:p>
        </w:tc>
      </w:tr>
      <w:tr w:rsidR="00716523" w:rsidRPr="00C12228" w14:paraId="0F5772F1" w14:textId="77777777" w:rsidTr="003D2E69">
        <w:trPr>
          <w:trHeight w:val="28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088E44F7" w14:textId="77777777" w:rsidR="00716523" w:rsidRPr="00C12228" w:rsidRDefault="00716523" w:rsidP="003D2E69">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6</w:t>
            </w:r>
          </w:p>
        </w:tc>
        <w:tc>
          <w:tcPr>
            <w:tcW w:w="5176" w:type="dxa"/>
            <w:tcBorders>
              <w:top w:val="nil"/>
              <w:left w:val="nil"/>
              <w:bottom w:val="single" w:sz="4" w:space="0" w:color="auto"/>
              <w:right w:val="single" w:sz="4" w:space="0" w:color="auto"/>
            </w:tcBorders>
            <w:shd w:val="clear" w:color="auto" w:fill="auto"/>
            <w:vAlign w:val="center"/>
            <w:hideMark/>
          </w:tcPr>
          <w:p w14:paraId="54F866C9" w14:textId="77777777"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Rok produkcji</w:t>
            </w:r>
          </w:p>
        </w:tc>
        <w:tc>
          <w:tcPr>
            <w:tcW w:w="4916" w:type="dxa"/>
            <w:tcBorders>
              <w:top w:val="nil"/>
              <w:left w:val="nil"/>
              <w:bottom w:val="single" w:sz="4" w:space="0" w:color="auto"/>
              <w:right w:val="single" w:sz="4" w:space="0" w:color="auto"/>
            </w:tcBorders>
            <w:shd w:val="clear" w:color="auto" w:fill="auto"/>
            <w:vAlign w:val="center"/>
            <w:hideMark/>
          </w:tcPr>
          <w:p w14:paraId="588C098E" w14:textId="77777777"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nie wcześniej niż 20</w:t>
            </w:r>
            <w:r>
              <w:rPr>
                <w:rFonts w:ascii="Calibri" w:eastAsia="Times New Roman" w:hAnsi="Calibri" w:cs="Calibri"/>
                <w:color w:val="000000"/>
                <w:lang w:eastAsia="pl-PL"/>
              </w:rPr>
              <w:t>24</w:t>
            </w:r>
          </w:p>
        </w:tc>
      </w:tr>
      <w:tr w:rsidR="00716523" w:rsidRPr="00C12228" w14:paraId="5FF1474F" w14:textId="77777777" w:rsidTr="003D2E69">
        <w:trPr>
          <w:trHeight w:val="28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28E13FAC" w14:textId="77777777" w:rsidR="00716523" w:rsidRPr="00C12228" w:rsidRDefault="00716523" w:rsidP="003D2E69">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w:t>
            </w:r>
          </w:p>
        </w:tc>
        <w:tc>
          <w:tcPr>
            <w:tcW w:w="5176" w:type="dxa"/>
            <w:tcBorders>
              <w:top w:val="nil"/>
              <w:left w:val="nil"/>
              <w:bottom w:val="single" w:sz="4" w:space="0" w:color="auto"/>
              <w:right w:val="nil"/>
            </w:tcBorders>
            <w:shd w:val="clear" w:color="auto" w:fill="auto"/>
            <w:vAlign w:val="center"/>
            <w:hideMark/>
          </w:tcPr>
          <w:p w14:paraId="64548532" w14:textId="77777777" w:rsidR="00716523" w:rsidRPr="00C12228" w:rsidRDefault="00716523" w:rsidP="003D2E69">
            <w:pPr>
              <w:spacing w:after="0" w:line="240" w:lineRule="auto"/>
              <w:rPr>
                <w:rFonts w:ascii="Calibri" w:eastAsia="Times New Roman" w:hAnsi="Calibri" w:cs="Calibri"/>
                <w:b/>
                <w:bCs/>
                <w:color w:val="000000"/>
                <w:lang w:eastAsia="pl-PL"/>
              </w:rPr>
            </w:pPr>
            <w:r w:rsidRPr="00C12228">
              <w:rPr>
                <w:rFonts w:ascii="Calibri" w:eastAsia="Times New Roman" w:hAnsi="Calibri" w:cs="Calibri"/>
                <w:b/>
                <w:bCs/>
                <w:color w:val="000000"/>
                <w:lang w:eastAsia="pl-PL"/>
              </w:rPr>
              <w:t>PARAMETRY DRUKARKI</w:t>
            </w:r>
          </w:p>
        </w:tc>
        <w:tc>
          <w:tcPr>
            <w:tcW w:w="4916" w:type="dxa"/>
            <w:tcBorders>
              <w:top w:val="nil"/>
              <w:left w:val="nil"/>
              <w:bottom w:val="single" w:sz="4" w:space="0" w:color="auto"/>
              <w:right w:val="single" w:sz="4" w:space="0" w:color="auto"/>
            </w:tcBorders>
            <w:shd w:val="clear" w:color="auto" w:fill="auto"/>
            <w:vAlign w:val="center"/>
            <w:hideMark/>
          </w:tcPr>
          <w:p w14:paraId="1986B598" w14:textId="77777777"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 </w:t>
            </w:r>
          </w:p>
        </w:tc>
      </w:tr>
      <w:tr w:rsidR="00716523" w:rsidRPr="00C12228" w14:paraId="05ED0F37" w14:textId="77777777" w:rsidTr="003D2E69">
        <w:trPr>
          <w:trHeight w:val="576"/>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4649794A" w14:textId="77777777" w:rsidR="00716523" w:rsidRPr="00C12228" w:rsidRDefault="00716523" w:rsidP="003D2E69">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7</w:t>
            </w:r>
          </w:p>
        </w:tc>
        <w:tc>
          <w:tcPr>
            <w:tcW w:w="5176" w:type="dxa"/>
            <w:tcBorders>
              <w:top w:val="nil"/>
              <w:left w:val="nil"/>
              <w:bottom w:val="single" w:sz="4" w:space="0" w:color="auto"/>
              <w:right w:val="single" w:sz="4" w:space="0" w:color="auto"/>
            </w:tcBorders>
            <w:shd w:val="clear" w:color="auto" w:fill="auto"/>
            <w:vAlign w:val="center"/>
            <w:hideMark/>
          </w:tcPr>
          <w:p w14:paraId="0BBEF2B0" w14:textId="77777777"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Czas wydruku pierwszej strony A4 mono</w:t>
            </w:r>
            <w:r>
              <w:rPr>
                <w:rFonts w:ascii="Calibri" w:eastAsia="Times New Roman" w:hAnsi="Calibri" w:cs="Calibri"/>
                <w:color w:val="000000"/>
                <w:lang w:eastAsia="pl-PL"/>
              </w:rPr>
              <w:t xml:space="preserve">, </w:t>
            </w:r>
            <w:r w:rsidRPr="00C12228">
              <w:rPr>
                <w:rFonts w:ascii="Calibri" w:eastAsia="Times New Roman" w:hAnsi="Calibri" w:cs="Calibri"/>
                <w:color w:val="000000"/>
                <w:lang w:eastAsia="pl-PL"/>
              </w:rPr>
              <w:t>gdy urządzenie jest w trybie gotowości</w:t>
            </w:r>
            <w:r>
              <w:rPr>
                <w:rFonts w:ascii="Calibri" w:eastAsia="Times New Roman" w:hAnsi="Calibri" w:cs="Calibri"/>
                <w:color w:val="000000"/>
                <w:lang w:eastAsia="pl-PL"/>
              </w:rPr>
              <w:t xml:space="preserve"> oraz na panelu urządzenia wskazano dokument do druku</w:t>
            </w:r>
          </w:p>
        </w:tc>
        <w:tc>
          <w:tcPr>
            <w:tcW w:w="4916" w:type="dxa"/>
            <w:tcBorders>
              <w:top w:val="nil"/>
              <w:left w:val="nil"/>
              <w:bottom w:val="single" w:sz="4" w:space="0" w:color="auto"/>
              <w:right w:val="single" w:sz="4" w:space="0" w:color="auto"/>
            </w:tcBorders>
            <w:shd w:val="clear" w:color="auto" w:fill="auto"/>
            <w:vAlign w:val="center"/>
            <w:hideMark/>
          </w:tcPr>
          <w:p w14:paraId="37710582" w14:textId="1C91511B" w:rsidR="00716523" w:rsidRPr="00C12228" w:rsidRDefault="00716523" w:rsidP="003D2E69">
            <w:pPr>
              <w:spacing w:after="0" w:line="240" w:lineRule="auto"/>
              <w:rPr>
                <w:rFonts w:ascii="Calibri" w:eastAsia="Times New Roman" w:hAnsi="Calibri" w:cs="Calibri"/>
                <w:color w:val="000000"/>
                <w:lang w:eastAsia="pl-PL"/>
              </w:rPr>
            </w:pPr>
            <w:r w:rsidRPr="00097A87">
              <w:rPr>
                <w:rFonts w:ascii="Calibri" w:eastAsia="Times New Roman" w:hAnsi="Calibri" w:cs="Calibri"/>
                <w:color w:val="000000"/>
                <w:lang w:eastAsia="pl-PL"/>
              </w:rPr>
              <w:t xml:space="preserve">max </w:t>
            </w:r>
            <w:r w:rsidR="00CC69EE" w:rsidRPr="00097A87">
              <w:rPr>
                <w:rFonts w:ascii="Calibri" w:eastAsia="Times New Roman" w:hAnsi="Calibri" w:cs="Calibri"/>
                <w:color w:val="000000"/>
                <w:lang w:eastAsia="pl-PL"/>
              </w:rPr>
              <w:t>9</w:t>
            </w:r>
            <w:r w:rsidRPr="00097A87">
              <w:rPr>
                <w:rFonts w:ascii="Calibri" w:eastAsia="Times New Roman" w:hAnsi="Calibri" w:cs="Calibri"/>
                <w:color w:val="000000"/>
                <w:lang w:eastAsia="pl-PL"/>
              </w:rPr>
              <w:t xml:space="preserve"> sek</w:t>
            </w:r>
            <w:r w:rsidR="00132950">
              <w:rPr>
                <w:rFonts w:ascii="Calibri" w:eastAsia="Times New Roman" w:hAnsi="Calibri" w:cs="Calibri"/>
                <w:color w:val="000000"/>
                <w:lang w:eastAsia="pl-PL"/>
              </w:rPr>
              <w:t>.</w:t>
            </w:r>
            <w:r w:rsidRPr="00C12228">
              <w:rPr>
                <w:rFonts w:ascii="Calibri" w:eastAsia="Times New Roman" w:hAnsi="Calibri" w:cs="Calibri"/>
                <w:color w:val="000000"/>
                <w:lang w:eastAsia="pl-PL"/>
              </w:rPr>
              <w:t xml:space="preserve">   </w:t>
            </w:r>
          </w:p>
        </w:tc>
      </w:tr>
      <w:tr w:rsidR="00716523" w:rsidRPr="00C12228" w14:paraId="5E40A21B" w14:textId="77777777" w:rsidTr="003D2E69">
        <w:trPr>
          <w:trHeight w:val="28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726D734A" w14:textId="77777777" w:rsidR="00716523" w:rsidRPr="00C12228" w:rsidRDefault="00716523" w:rsidP="003D2E69">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8</w:t>
            </w:r>
          </w:p>
        </w:tc>
        <w:tc>
          <w:tcPr>
            <w:tcW w:w="5176" w:type="dxa"/>
            <w:tcBorders>
              <w:top w:val="nil"/>
              <w:left w:val="nil"/>
              <w:bottom w:val="single" w:sz="4" w:space="0" w:color="auto"/>
              <w:right w:val="single" w:sz="4" w:space="0" w:color="auto"/>
            </w:tcBorders>
            <w:shd w:val="clear" w:color="auto" w:fill="auto"/>
            <w:vAlign w:val="center"/>
            <w:hideMark/>
          </w:tcPr>
          <w:p w14:paraId="6BECD491" w14:textId="77777777"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Rozdzielczość druku (czerń, najwyższa jakość)</w:t>
            </w:r>
          </w:p>
        </w:tc>
        <w:tc>
          <w:tcPr>
            <w:tcW w:w="4916" w:type="dxa"/>
            <w:tcBorders>
              <w:top w:val="nil"/>
              <w:left w:val="nil"/>
              <w:bottom w:val="single" w:sz="4" w:space="0" w:color="auto"/>
              <w:right w:val="single" w:sz="4" w:space="0" w:color="auto"/>
            </w:tcBorders>
            <w:shd w:val="clear" w:color="auto" w:fill="auto"/>
            <w:vAlign w:val="center"/>
            <w:hideMark/>
          </w:tcPr>
          <w:p w14:paraId="77A3B416" w14:textId="77777777"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 xml:space="preserve">1200 </w:t>
            </w:r>
            <w:proofErr w:type="spellStart"/>
            <w:r w:rsidRPr="00C12228">
              <w:rPr>
                <w:rFonts w:ascii="Calibri" w:eastAsia="Times New Roman" w:hAnsi="Calibri" w:cs="Calibri"/>
                <w:color w:val="000000"/>
                <w:lang w:eastAsia="pl-PL"/>
              </w:rPr>
              <w:t>dpi</w:t>
            </w:r>
            <w:proofErr w:type="spellEnd"/>
            <w:r w:rsidRPr="00C12228">
              <w:rPr>
                <w:rFonts w:ascii="Calibri" w:eastAsia="Times New Roman" w:hAnsi="Calibri" w:cs="Calibri"/>
                <w:color w:val="000000"/>
                <w:lang w:eastAsia="pl-PL"/>
              </w:rPr>
              <w:t xml:space="preserve"> x 1200 </w:t>
            </w:r>
            <w:proofErr w:type="spellStart"/>
            <w:r w:rsidRPr="00C12228">
              <w:rPr>
                <w:rFonts w:ascii="Calibri" w:eastAsia="Times New Roman" w:hAnsi="Calibri" w:cs="Calibri"/>
                <w:color w:val="000000"/>
                <w:lang w:eastAsia="pl-PL"/>
              </w:rPr>
              <w:t>dpi</w:t>
            </w:r>
            <w:proofErr w:type="spellEnd"/>
          </w:p>
        </w:tc>
      </w:tr>
      <w:tr w:rsidR="00716523" w:rsidRPr="00C12228" w14:paraId="0E7C2C18" w14:textId="77777777" w:rsidTr="003D2E69">
        <w:trPr>
          <w:trHeight w:val="28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7097D839" w14:textId="77777777" w:rsidR="00716523" w:rsidRPr="00C12228" w:rsidRDefault="00716523" w:rsidP="003D2E69">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9</w:t>
            </w:r>
          </w:p>
        </w:tc>
        <w:tc>
          <w:tcPr>
            <w:tcW w:w="5176" w:type="dxa"/>
            <w:tcBorders>
              <w:top w:val="nil"/>
              <w:left w:val="nil"/>
              <w:bottom w:val="single" w:sz="4" w:space="0" w:color="auto"/>
              <w:right w:val="single" w:sz="4" w:space="0" w:color="auto"/>
            </w:tcBorders>
            <w:shd w:val="clear" w:color="auto" w:fill="auto"/>
            <w:vAlign w:val="center"/>
            <w:hideMark/>
          </w:tcPr>
          <w:p w14:paraId="0C4EEA90" w14:textId="77777777"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Druk dwustronny</w:t>
            </w:r>
          </w:p>
        </w:tc>
        <w:tc>
          <w:tcPr>
            <w:tcW w:w="4916" w:type="dxa"/>
            <w:tcBorders>
              <w:top w:val="nil"/>
              <w:left w:val="nil"/>
              <w:bottom w:val="single" w:sz="4" w:space="0" w:color="auto"/>
              <w:right w:val="single" w:sz="4" w:space="0" w:color="auto"/>
            </w:tcBorders>
            <w:shd w:val="clear" w:color="auto" w:fill="auto"/>
            <w:vAlign w:val="center"/>
            <w:hideMark/>
          </w:tcPr>
          <w:p w14:paraId="4A89407F" w14:textId="77777777"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Automatyczny</w:t>
            </w:r>
          </w:p>
        </w:tc>
      </w:tr>
      <w:tr w:rsidR="00716523" w:rsidRPr="00C12228" w14:paraId="1069349E" w14:textId="77777777" w:rsidTr="003D2E69">
        <w:trPr>
          <w:trHeight w:val="28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4CB45408" w14:textId="77777777" w:rsidR="00716523" w:rsidRPr="00C12228" w:rsidRDefault="00716523" w:rsidP="003D2E69">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10</w:t>
            </w:r>
          </w:p>
        </w:tc>
        <w:tc>
          <w:tcPr>
            <w:tcW w:w="5176" w:type="dxa"/>
            <w:tcBorders>
              <w:top w:val="nil"/>
              <w:left w:val="nil"/>
              <w:bottom w:val="single" w:sz="4" w:space="0" w:color="auto"/>
              <w:right w:val="single" w:sz="4" w:space="0" w:color="auto"/>
            </w:tcBorders>
            <w:shd w:val="clear" w:color="auto" w:fill="auto"/>
            <w:vAlign w:val="center"/>
            <w:hideMark/>
          </w:tcPr>
          <w:p w14:paraId="3D08A367" w14:textId="77777777"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Formaty papieru</w:t>
            </w:r>
          </w:p>
        </w:tc>
        <w:tc>
          <w:tcPr>
            <w:tcW w:w="4916" w:type="dxa"/>
            <w:tcBorders>
              <w:top w:val="nil"/>
              <w:left w:val="nil"/>
              <w:bottom w:val="single" w:sz="4" w:space="0" w:color="auto"/>
              <w:right w:val="single" w:sz="4" w:space="0" w:color="auto"/>
            </w:tcBorders>
            <w:shd w:val="clear" w:color="auto" w:fill="auto"/>
            <w:vAlign w:val="center"/>
            <w:hideMark/>
          </w:tcPr>
          <w:p w14:paraId="0F7180DC" w14:textId="58D2C978"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 xml:space="preserve">min: A4, </w:t>
            </w:r>
            <w:r>
              <w:rPr>
                <w:rFonts w:ascii="Calibri" w:eastAsia="Times New Roman" w:hAnsi="Calibri" w:cs="Calibri"/>
                <w:color w:val="000000"/>
                <w:lang w:eastAsia="pl-PL"/>
              </w:rPr>
              <w:t>A5,</w:t>
            </w:r>
            <w:r w:rsidRPr="00C12228">
              <w:rPr>
                <w:rFonts w:ascii="Calibri" w:eastAsia="Times New Roman" w:hAnsi="Calibri" w:cs="Calibri"/>
                <w:color w:val="000000"/>
                <w:lang w:eastAsia="pl-PL"/>
              </w:rPr>
              <w:t xml:space="preserve"> </w:t>
            </w:r>
            <w:r w:rsidR="00CC69EE">
              <w:rPr>
                <w:rFonts w:ascii="Calibri" w:eastAsia="Times New Roman" w:hAnsi="Calibri" w:cs="Calibri"/>
                <w:color w:val="000000"/>
                <w:lang w:eastAsia="pl-PL"/>
              </w:rPr>
              <w:t>A5R, A6, B5</w:t>
            </w:r>
          </w:p>
        </w:tc>
      </w:tr>
      <w:tr w:rsidR="00716523" w:rsidRPr="00C12228" w14:paraId="35AE415C" w14:textId="77777777" w:rsidTr="003D2E69">
        <w:trPr>
          <w:trHeight w:val="28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2F1449D2" w14:textId="77777777" w:rsidR="00716523" w:rsidRPr="00C12228" w:rsidRDefault="00716523" w:rsidP="003D2E69">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11</w:t>
            </w:r>
          </w:p>
        </w:tc>
        <w:tc>
          <w:tcPr>
            <w:tcW w:w="5176" w:type="dxa"/>
            <w:tcBorders>
              <w:top w:val="nil"/>
              <w:left w:val="nil"/>
              <w:bottom w:val="single" w:sz="4" w:space="0" w:color="auto"/>
              <w:right w:val="single" w:sz="4" w:space="0" w:color="auto"/>
            </w:tcBorders>
            <w:shd w:val="clear" w:color="auto" w:fill="auto"/>
            <w:vAlign w:val="center"/>
            <w:hideMark/>
          </w:tcPr>
          <w:p w14:paraId="3860CE83" w14:textId="77777777"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Język drukarki (emulacje)</w:t>
            </w:r>
          </w:p>
        </w:tc>
        <w:tc>
          <w:tcPr>
            <w:tcW w:w="4916" w:type="dxa"/>
            <w:tcBorders>
              <w:top w:val="nil"/>
              <w:left w:val="nil"/>
              <w:bottom w:val="single" w:sz="4" w:space="0" w:color="auto"/>
              <w:right w:val="single" w:sz="4" w:space="0" w:color="auto"/>
            </w:tcBorders>
            <w:shd w:val="clear" w:color="auto" w:fill="auto"/>
            <w:vAlign w:val="center"/>
            <w:hideMark/>
          </w:tcPr>
          <w:p w14:paraId="74DF4D88" w14:textId="77777777"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 xml:space="preserve">PCL 6, </w:t>
            </w:r>
            <w:proofErr w:type="spellStart"/>
            <w:r w:rsidRPr="00C12228">
              <w:rPr>
                <w:rFonts w:ascii="Calibri" w:eastAsia="Times New Roman" w:hAnsi="Calibri" w:cs="Calibri"/>
                <w:color w:val="000000"/>
                <w:lang w:eastAsia="pl-PL"/>
              </w:rPr>
              <w:t>PostScript</w:t>
            </w:r>
            <w:proofErr w:type="spellEnd"/>
            <w:r w:rsidRPr="00C12228">
              <w:rPr>
                <w:rFonts w:ascii="Calibri" w:eastAsia="Times New Roman" w:hAnsi="Calibri" w:cs="Calibri"/>
                <w:color w:val="000000"/>
                <w:lang w:eastAsia="pl-PL"/>
              </w:rPr>
              <w:t xml:space="preserve"> 3</w:t>
            </w:r>
          </w:p>
        </w:tc>
      </w:tr>
      <w:tr w:rsidR="00716523" w:rsidRPr="00C12228" w14:paraId="4F24C1C7" w14:textId="77777777" w:rsidTr="003D2E69">
        <w:trPr>
          <w:trHeight w:val="28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54F0497B" w14:textId="77777777" w:rsidR="00716523" w:rsidRPr="00C12228" w:rsidRDefault="00716523" w:rsidP="003D2E69">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w:t>
            </w:r>
          </w:p>
        </w:tc>
        <w:tc>
          <w:tcPr>
            <w:tcW w:w="5176" w:type="dxa"/>
            <w:tcBorders>
              <w:top w:val="nil"/>
              <w:left w:val="nil"/>
              <w:bottom w:val="single" w:sz="4" w:space="0" w:color="auto"/>
              <w:right w:val="nil"/>
            </w:tcBorders>
            <w:shd w:val="clear" w:color="auto" w:fill="auto"/>
            <w:vAlign w:val="center"/>
            <w:hideMark/>
          </w:tcPr>
          <w:p w14:paraId="213FD804" w14:textId="77777777" w:rsidR="00716523" w:rsidRPr="00C12228" w:rsidRDefault="00716523" w:rsidP="003D2E69">
            <w:pPr>
              <w:spacing w:after="0" w:line="240" w:lineRule="auto"/>
              <w:rPr>
                <w:rFonts w:ascii="Calibri" w:eastAsia="Times New Roman" w:hAnsi="Calibri" w:cs="Calibri"/>
                <w:b/>
                <w:bCs/>
                <w:color w:val="000000"/>
                <w:lang w:eastAsia="pl-PL"/>
              </w:rPr>
            </w:pPr>
            <w:r w:rsidRPr="00C12228">
              <w:rPr>
                <w:rFonts w:ascii="Calibri" w:eastAsia="Times New Roman" w:hAnsi="Calibri" w:cs="Calibri"/>
                <w:b/>
                <w:bCs/>
                <w:color w:val="000000"/>
                <w:lang w:eastAsia="pl-PL"/>
              </w:rPr>
              <w:t>PARAMETRY SKANOWANIA</w:t>
            </w:r>
          </w:p>
        </w:tc>
        <w:tc>
          <w:tcPr>
            <w:tcW w:w="4916" w:type="dxa"/>
            <w:tcBorders>
              <w:top w:val="nil"/>
              <w:left w:val="nil"/>
              <w:bottom w:val="single" w:sz="4" w:space="0" w:color="auto"/>
              <w:right w:val="single" w:sz="4" w:space="0" w:color="auto"/>
            </w:tcBorders>
            <w:shd w:val="clear" w:color="auto" w:fill="auto"/>
            <w:vAlign w:val="center"/>
            <w:hideMark/>
          </w:tcPr>
          <w:p w14:paraId="294ECD3F" w14:textId="77777777"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 </w:t>
            </w:r>
          </w:p>
        </w:tc>
      </w:tr>
      <w:tr w:rsidR="00716523" w:rsidRPr="00C12228" w14:paraId="20020FF5" w14:textId="77777777" w:rsidTr="003D2E69">
        <w:trPr>
          <w:trHeight w:val="576"/>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502ACB9B" w14:textId="77777777" w:rsidR="00716523" w:rsidRPr="00C12228" w:rsidRDefault="00716523" w:rsidP="003D2E69">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14</w:t>
            </w:r>
          </w:p>
        </w:tc>
        <w:tc>
          <w:tcPr>
            <w:tcW w:w="5176" w:type="dxa"/>
            <w:tcBorders>
              <w:top w:val="nil"/>
              <w:left w:val="nil"/>
              <w:bottom w:val="single" w:sz="4" w:space="0" w:color="auto"/>
              <w:right w:val="single" w:sz="4" w:space="0" w:color="auto"/>
            </w:tcBorders>
            <w:shd w:val="clear" w:color="auto" w:fill="auto"/>
            <w:vAlign w:val="center"/>
            <w:hideMark/>
          </w:tcPr>
          <w:p w14:paraId="14D1CAC2" w14:textId="77777777"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Rozdzielczość rzeczywista skanowania</w:t>
            </w:r>
          </w:p>
        </w:tc>
        <w:tc>
          <w:tcPr>
            <w:tcW w:w="4916" w:type="dxa"/>
            <w:tcBorders>
              <w:top w:val="nil"/>
              <w:left w:val="nil"/>
              <w:bottom w:val="single" w:sz="4" w:space="0" w:color="auto"/>
              <w:right w:val="single" w:sz="4" w:space="0" w:color="auto"/>
            </w:tcBorders>
            <w:shd w:val="clear" w:color="auto" w:fill="auto"/>
            <w:vAlign w:val="center"/>
            <w:hideMark/>
          </w:tcPr>
          <w:p w14:paraId="4F5C38F6" w14:textId="77777777"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 xml:space="preserve">600 x 600 </w:t>
            </w:r>
            <w:proofErr w:type="spellStart"/>
            <w:r w:rsidRPr="00C12228">
              <w:rPr>
                <w:rFonts w:ascii="Calibri" w:eastAsia="Times New Roman" w:hAnsi="Calibri" w:cs="Calibri"/>
                <w:color w:val="000000"/>
                <w:lang w:eastAsia="pl-PL"/>
              </w:rPr>
              <w:t>dpi</w:t>
            </w:r>
            <w:proofErr w:type="spellEnd"/>
            <w:r>
              <w:rPr>
                <w:rFonts w:ascii="Calibri" w:eastAsia="Times New Roman" w:hAnsi="Calibri" w:cs="Calibri"/>
                <w:color w:val="000000"/>
                <w:lang w:eastAsia="pl-PL"/>
              </w:rPr>
              <w:t xml:space="preserve"> z</w:t>
            </w:r>
            <w:r w:rsidRPr="00C12228">
              <w:rPr>
                <w:rFonts w:ascii="Calibri" w:eastAsia="Times New Roman" w:hAnsi="Calibri" w:cs="Calibri"/>
                <w:color w:val="000000"/>
                <w:lang w:eastAsia="pl-PL"/>
              </w:rPr>
              <w:t xml:space="preserve"> mo</w:t>
            </w:r>
            <w:r>
              <w:rPr>
                <w:rFonts w:ascii="Calibri" w:eastAsia="Times New Roman" w:hAnsi="Calibri" w:cs="Calibri"/>
                <w:color w:val="000000"/>
                <w:lang w:eastAsia="pl-PL"/>
              </w:rPr>
              <w:t>ż</w:t>
            </w:r>
            <w:r w:rsidRPr="00C12228">
              <w:rPr>
                <w:rFonts w:ascii="Calibri" w:eastAsia="Times New Roman" w:hAnsi="Calibri" w:cs="Calibri"/>
                <w:color w:val="000000"/>
                <w:lang w:eastAsia="pl-PL"/>
              </w:rPr>
              <w:t>liwoś</w:t>
            </w:r>
            <w:r>
              <w:rPr>
                <w:rFonts w:ascii="Calibri" w:eastAsia="Times New Roman" w:hAnsi="Calibri" w:cs="Calibri"/>
                <w:color w:val="000000"/>
                <w:lang w:eastAsia="pl-PL"/>
              </w:rPr>
              <w:t>cią zmniejszenia</w:t>
            </w:r>
          </w:p>
        </w:tc>
      </w:tr>
      <w:tr w:rsidR="00716523" w:rsidRPr="00C12228" w14:paraId="518975A8" w14:textId="77777777" w:rsidTr="003D2E69">
        <w:trPr>
          <w:trHeight w:val="28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0A2AF4A3" w14:textId="77777777" w:rsidR="00716523" w:rsidRPr="00C12228" w:rsidRDefault="00716523" w:rsidP="003D2E69">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15</w:t>
            </w:r>
          </w:p>
        </w:tc>
        <w:tc>
          <w:tcPr>
            <w:tcW w:w="5176" w:type="dxa"/>
            <w:tcBorders>
              <w:top w:val="nil"/>
              <w:left w:val="nil"/>
              <w:bottom w:val="single" w:sz="4" w:space="0" w:color="auto"/>
              <w:right w:val="single" w:sz="4" w:space="0" w:color="auto"/>
            </w:tcBorders>
            <w:shd w:val="clear" w:color="auto" w:fill="auto"/>
            <w:vAlign w:val="center"/>
            <w:hideMark/>
          </w:tcPr>
          <w:p w14:paraId="2CF7C165" w14:textId="77777777"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Głębia kolorów</w:t>
            </w:r>
          </w:p>
        </w:tc>
        <w:tc>
          <w:tcPr>
            <w:tcW w:w="4916" w:type="dxa"/>
            <w:tcBorders>
              <w:top w:val="nil"/>
              <w:left w:val="nil"/>
              <w:bottom w:val="single" w:sz="4" w:space="0" w:color="auto"/>
              <w:right w:val="single" w:sz="4" w:space="0" w:color="auto"/>
            </w:tcBorders>
            <w:shd w:val="clear" w:color="auto" w:fill="auto"/>
            <w:vAlign w:val="center"/>
            <w:hideMark/>
          </w:tcPr>
          <w:p w14:paraId="37C311AA" w14:textId="77777777" w:rsidR="00716523" w:rsidRPr="00C12228" w:rsidRDefault="00716523" w:rsidP="003D2E69">
            <w:pPr>
              <w:spacing w:after="0" w:line="240" w:lineRule="auto"/>
              <w:rPr>
                <w:rFonts w:ascii="Calibri" w:eastAsia="Times New Roman" w:hAnsi="Calibri" w:cs="Calibri"/>
                <w:color w:val="000000"/>
                <w:lang w:eastAsia="pl-PL"/>
              </w:rPr>
            </w:pPr>
            <w:r w:rsidRPr="00097A87">
              <w:rPr>
                <w:rFonts w:ascii="Calibri" w:eastAsia="Times New Roman" w:hAnsi="Calibri" w:cs="Calibri"/>
                <w:color w:val="000000"/>
                <w:lang w:eastAsia="pl-PL"/>
              </w:rPr>
              <w:t>min. 24 bity</w:t>
            </w:r>
          </w:p>
        </w:tc>
      </w:tr>
      <w:tr w:rsidR="00716523" w:rsidRPr="00C12228" w14:paraId="743906BB" w14:textId="77777777" w:rsidTr="003D2E69">
        <w:trPr>
          <w:trHeight w:val="28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21739223" w14:textId="77777777" w:rsidR="00716523" w:rsidRPr="00C12228" w:rsidRDefault="00716523" w:rsidP="003D2E69">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16</w:t>
            </w:r>
          </w:p>
        </w:tc>
        <w:tc>
          <w:tcPr>
            <w:tcW w:w="5176" w:type="dxa"/>
            <w:tcBorders>
              <w:top w:val="nil"/>
              <w:left w:val="nil"/>
              <w:bottom w:val="single" w:sz="4" w:space="0" w:color="auto"/>
              <w:right w:val="single" w:sz="4" w:space="0" w:color="auto"/>
            </w:tcBorders>
            <w:shd w:val="clear" w:color="auto" w:fill="auto"/>
            <w:vAlign w:val="center"/>
            <w:hideMark/>
          </w:tcPr>
          <w:p w14:paraId="69BA15F7" w14:textId="77777777"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Automatyczne skanowanie z podajnika</w:t>
            </w:r>
          </w:p>
        </w:tc>
        <w:tc>
          <w:tcPr>
            <w:tcW w:w="4916" w:type="dxa"/>
            <w:tcBorders>
              <w:top w:val="nil"/>
              <w:left w:val="nil"/>
              <w:bottom w:val="single" w:sz="4" w:space="0" w:color="auto"/>
              <w:right w:val="single" w:sz="4" w:space="0" w:color="auto"/>
            </w:tcBorders>
            <w:shd w:val="clear" w:color="auto" w:fill="auto"/>
            <w:vAlign w:val="center"/>
            <w:hideMark/>
          </w:tcPr>
          <w:p w14:paraId="22E988FD" w14:textId="77777777"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dwustronne jednoprzebiegowe</w:t>
            </w:r>
          </w:p>
        </w:tc>
      </w:tr>
      <w:tr w:rsidR="00716523" w:rsidRPr="00C12228" w14:paraId="113BAE2B" w14:textId="77777777" w:rsidTr="003D2E69">
        <w:trPr>
          <w:trHeight w:val="576"/>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4AC4364F" w14:textId="77777777" w:rsidR="00716523" w:rsidRPr="00C12228" w:rsidRDefault="00716523" w:rsidP="003D2E69">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17</w:t>
            </w:r>
          </w:p>
        </w:tc>
        <w:tc>
          <w:tcPr>
            <w:tcW w:w="5176" w:type="dxa"/>
            <w:tcBorders>
              <w:top w:val="nil"/>
              <w:left w:val="nil"/>
              <w:bottom w:val="single" w:sz="4" w:space="0" w:color="auto"/>
              <w:right w:val="single" w:sz="4" w:space="0" w:color="auto"/>
            </w:tcBorders>
            <w:shd w:val="clear" w:color="auto" w:fill="auto"/>
            <w:vAlign w:val="center"/>
            <w:hideMark/>
          </w:tcPr>
          <w:p w14:paraId="646450A2" w14:textId="77777777"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 xml:space="preserve">Szybkość skanowania A4 300 </w:t>
            </w:r>
            <w:proofErr w:type="spellStart"/>
            <w:r w:rsidRPr="00C12228">
              <w:rPr>
                <w:rFonts w:ascii="Calibri" w:eastAsia="Times New Roman" w:hAnsi="Calibri" w:cs="Calibri"/>
                <w:color w:val="000000"/>
                <w:lang w:eastAsia="pl-PL"/>
              </w:rPr>
              <w:t>dpi</w:t>
            </w:r>
            <w:proofErr w:type="spellEnd"/>
          </w:p>
        </w:tc>
        <w:tc>
          <w:tcPr>
            <w:tcW w:w="4916" w:type="dxa"/>
            <w:tcBorders>
              <w:top w:val="nil"/>
              <w:left w:val="nil"/>
              <w:bottom w:val="single" w:sz="4" w:space="0" w:color="auto"/>
              <w:right w:val="single" w:sz="4" w:space="0" w:color="auto"/>
            </w:tcBorders>
            <w:shd w:val="clear" w:color="auto" w:fill="auto"/>
            <w:vAlign w:val="center"/>
            <w:hideMark/>
          </w:tcPr>
          <w:p w14:paraId="7776522E" w14:textId="5E0AFCE7"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min tryb jednostronny: 80 str</w:t>
            </w:r>
            <w:r w:rsidR="00132950">
              <w:rPr>
                <w:rFonts w:ascii="Calibri" w:eastAsia="Times New Roman" w:hAnsi="Calibri" w:cs="Calibri"/>
                <w:color w:val="000000"/>
                <w:lang w:eastAsia="pl-PL"/>
              </w:rPr>
              <w:t>.</w:t>
            </w:r>
            <w:r w:rsidRPr="00C12228">
              <w:rPr>
                <w:rFonts w:ascii="Calibri" w:eastAsia="Times New Roman" w:hAnsi="Calibri" w:cs="Calibri"/>
                <w:color w:val="000000"/>
                <w:lang w:eastAsia="pl-PL"/>
              </w:rPr>
              <w:t xml:space="preserve"> /min, min tryb dwustronny 160 str</w:t>
            </w:r>
            <w:r w:rsidR="00132950">
              <w:rPr>
                <w:rFonts w:ascii="Calibri" w:eastAsia="Times New Roman" w:hAnsi="Calibri" w:cs="Calibri"/>
                <w:color w:val="000000"/>
                <w:lang w:eastAsia="pl-PL"/>
              </w:rPr>
              <w:t>.</w:t>
            </w:r>
            <w:r w:rsidRPr="00C12228">
              <w:rPr>
                <w:rFonts w:ascii="Calibri" w:eastAsia="Times New Roman" w:hAnsi="Calibri" w:cs="Calibri"/>
                <w:color w:val="000000"/>
                <w:lang w:eastAsia="pl-PL"/>
              </w:rPr>
              <w:t xml:space="preserve"> /min</w:t>
            </w:r>
          </w:p>
        </w:tc>
      </w:tr>
      <w:tr w:rsidR="00716523" w:rsidRPr="00C12228" w14:paraId="38B22840" w14:textId="77777777" w:rsidTr="003D2E69">
        <w:trPr>
          <w:trHeight w:val="28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39955A0C" w14:textId="77777777" w:rsidR="00716523" w:rsidRPr="00C12228" w:rsidRDefault="00716523" w:rsidP="003D2E69">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18</w:t>
            </w:r>
          </w:p>
        </w:tc>
        <w:tc>
          <w:tcPr>
            <w:tcW w:w="5176" w:type="dxa"/>
            <w:tcBorders>
              <w:top w:val="nil"/>
              <w:left w:val="nil"/>
              <w:bottom w:val="single" w:sz="4" w:space="0" w:color="auto"/>
              <w:right w:val="single" w:sz="4" w:space="0" w:color="auto"/>
            </w:tcBorders>
            <w:shd w:val="clear" w:color="auto" w:fill="auto"/>
            <w:vAlign w:val="center"/>
            <w:hideMark/>
          </w:tcPr>
          <w:p w14:paraId="31AC6191" w14:textId="77777777"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Formaty dokumentów</w:t>
            </w:r>
          </w:p>
        </w:tc>
        <w:tc>
          <w:tcPr>
            <w:tcW w:w="4916" w:type="dxa"/>
            <w:tcBorders>
              <w:top w:val="nil"/>
              <w:left w:val="nil"/>
              <w:bottom w:val="single" w:sz="4" w:space="0" w:color="auto"/>
              <w:right w:val="single" w:sz="4" w:space="0" w:color="auto"/>
            </w:tcBorders>
            <w:shd w:val="clear" w:color="auto" w:fill="auto"/>
            <w:vAlign w:val="center"/>
            <w:hideMark/>
          </w:tcPr>
          <w:p w14:paraId="3D27BE09" w14:textId="3B7926F2" w:rsidR="00716523" w:rsidRPr="0082633B" w:rsidRDefault="00EE6F46" w:rsidP="003D2E69">
            <w:pPr>
              <w:spacing w:after="0" w:line="240" w:lineRule="auto"/>
              <w:rPr>
                <w:rFonts w:ascii="Calibri" w:eastAsia="Times New Roman" w:hAnsi="Calibri" w:cs="Calibri"/>
                <w:color w:val="000000"/>
                <w:highlight w:val="yellow"/>
                <w:lang w:eastAsia="pl-PL"/>
              </w:rPr>
            </w:pPr>
            <w:r w:rsidRPr="00097A87">
              <w:rPr>
                <w:rFonts w:ascii="Calibri" w:eastAsia="Times New Roman" w:hAnsi="Calibri" w:cs="Calibri"/>
                <w:color w:val="000000"/>
                <w:lang w:eastAsia="pl-PL"/>
              </w:rPr>
              <w:t>A4,</w:t>
            </w:r>
            <w:r w:rsidR="00132950">
              <w:rPr>
                <w:rFonts w:ascii="Calibri" w:eastAsia="Times New Roman" w:hAnsi="Calibri" w:cs="Calibri"/>
                <w:color w:val="000000"/>
                <w:lang w:eastAsia="pl-PL"/>
              </w:rPr>
              <w:t xml:space="preserve"> </w:t>
            </w:r>
            <w:r w:rsidRPr="00097A87">
              <w:rPr>
                <w:rFonts w:ascii="Calibri" w:eastAsia="Times New Roman" w:hAnsi="Calibri" w:cs="Calibri"/>
                <w:color w:val="000000"/>
                <w:lang w:eastAsia="pl-PL"/>
              </w:rPr>
              <w:t>A5R, A6, B5</w:t>
            </w:r>
          </w:p>
        </w:tc>
      </w:tr>
      <w:tr w:rsidR="00716523" w:rsidRPr="00C12228" w14:paraId="1CF1E889" w14:textId="77777777" w:rsidTr="003D2E69">
        <w:trPr>
          <w:trHeight w:val="28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25BEF5F2" w14:textId="77777777" w:rsidR="00716523" w:rsidRPr="00C12228" w:rsidRDefault="00716523" w:rsidP="003D2E69">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w:t>
            </w:r>
          </w:p>
        </w:tc>
        <w:tc>
          <w:tcPr>
            <w:tcW w:w="5176" w:type="dxa"/>
            <w:tcBorders>
              <w:top w:val="nil"/>
              <w:left w:val="nil"/>
              <w:bottom w:val="single" w:sz="4" w:space="0" w:color="auto"/>
              <w:right w:val="nil"/>
            </w:tcBorders>
            <w:shd w:val="clear" w:color="auto" w:fill="auto"/>
            <w:vAlign w:val="center"/>
            <w:hideMark/>
          </w:tcPr>
          <w:p w14:paraId="29EDFE76" w14:textId="77777777" w:rsidR="00716523" w:rsidRPr="00C12228" w:rsidRDefault="00716523" w:rsidP="003D2E69">
            <w:pPr>
              <w:spacing w:after="0" w:line="240" w:lineRule="auto"/>
              <w:rPr>
                <w:rFonts w:ascii="Calibri" w:eastAsia="Times New Roman" w:hAnsi="Calibri" w:cs="Calibri"/>
                <w:b/>
                <w:bCs/>
                <w:color w:val="000000"/>
                <w:lang w:eastAsia="pl-PL"/>
              </w:rPr>
            </w:pPr>
            <w:r w:rsidRPr="00C12228">
              <w:rPr>
                <w:rFonts w:ascii="Calibri" w:eastAsia="Times New Roman" w:hAnsi="Calibri" w:cs="Calibri"/>
                <w:b/>
                <w:bCs/>
                <w:color w:val="000000"/>
                <w:lang w:eastAsia="pl-PL"/>
              </w:rPr>
              <w:t>PARAMETRY KOPIOWANIA</w:t>
            </w:r>
          </w:p>
        </w:tc>
        <w:tc>
          <w:tcPr>
            <w:tcW w:w="4916" w:type="dxa"/>
            <w:tcBorders>
              <w:top w:val="nil"/>
              <w:left w:val="nil"/>
              <w:bottom w:val="single" w:sz="4" w:space="0" w:color="auto"/>
              <w:right w:val="single" w:sz="4" w:space="0" w:color="auto"/>
            </w:tcBorders>
            <w:shd w:val="clear" w:color="auto" w:fill="auto"/>
            <w:vAlign w:val="center"/>
            <w:hideMark/>
          </w:tcPr>
          <w:p w14:paraId="2A47BB87" w14:textId="77777777"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 </w:t>
            </w:r>
          </w:p>
        </w:tc>
      </w:tr>
      <w:tr w:rsidR="00716523" w:rsidRPr="00C12228" w14:paraId="4B665686" w14:textId="77777777" w:rsidTr="003D2E69">
        <w:trPr>
          <w:trHeight w:val="28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077295FB" w14:textId="77777777" w:rsidR="00716523" w:rsidRPr="00C12228" w:rsidRDefault="00716523" w:rsidP="003D2E69">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19</w:t>
            </w:r>
          </w:p>
        </w:tc>
        <w:tc>
          <w:tcPr>
            <w:tcW w:w="5176" w:type="dxa"/>
            <w:tcBorders>
              <w:top w:val="nil"/>
              <w:left w:val="nil"/>
              <w:bottom w:val="single" w:sz="4" w:space="0" w:color="auto"/>
              <w:right w:val="single" w:sz="4" w:space="0" w:color="auto"/>
            </w:tcBorders>
            <w:shd w:val="clear" w:color="auto" w:fill="auto"/>
            <w:vAlign w:val="center"/>
            <w:hideMark/>
          </w:tcPr>
          <w:p w14:paraId="51F0793A" w14:textId="77777777"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Szybkość kopiowania w kolorze A4</w:t>
            </w:r>
          </w:p>
        </w:tc>
        <w:tc>
          <w:tcPr>
            <w:tcW w:w="4916" w:type="dxa"/>
            <w:tcBorders>
              <w:top w:val="nil"/>
              <w:left w:val="nil"/>
              <w:bottom w:val="single" w:sz="4" w:space="0" w:color="auto"/>
              <w:right w:val="single" w:sz="4" w:space="0" w:color="auto"/>
            </w:tcBorders>
            <w:shd w:val="clear" w:color="auto" w:fill="auto"/>
            <w:vAlign w:val="center"/>
            <w:hideMark/>
          </w:tcPr>
          <w:p w14:paraId="11678502" w14:textId="77777777"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min 35 stron/minutę</w:t>
            </w:r>
          </w:p>
        </w:tc>
      </w:tr>
      <w:tr w:rsidR="00716523" w:rsidRPr="00C12228" w14:paraId="50A44159" w14:textId="77777777" w:rsidTr="003D2E69">
        <w:trPr>
          <w:trHeight w:val="28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30122062" w14:textId="77777777" w:rsidR="00716523" w:rsidRPr="00C12228" w:rsidRDefault="00716523" w:rsidP="003D2E69">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20</w:t>
            </w:r>
          </w:p>
        </w:tc>
        <w:tc>
          <w:tcPr>
            <w:tcW w:w="5176" w:type="dxa"/>
            <w:tcBorders>
              <w:top w:val="nil"/>
              <w:left w:val="nil"/>
              <w:bottom w:val="single" w:sz="4" w:space="0" w:color="auto"/>
              <w:right w:val="single" w:sz="4" w:space="0" w:color="auto"/>
            </w:tcBorders>
            <w:shd w:val="clear" w:color="auto" w:fill="auto"/>
            <w:vAlign w:val="center"/>
            <w:hideMark/>
          </w:tcPr>
          <w:p w14:paraId="427110F0" w14:textId="77777777"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Rozdzielczość kopiowania</w:t>
            </w:r>
          </w:p>
        </w:tc>
        <w:tc>
          <w:tcPr>
            <w:tcW w:w="4916" w:type="dxa"/>
            <w:tcBorders>
              <w:top w:val="nil"/>
              <w:left w:val="nil"/>
              <w:bottom w:val="single" w:sz="4" w:space="0" w:color="auto"/>
              <w:right w:val="single" w:sz="4" w:space="0" w:color="auto"/>
            </w:tcBorders>
            <w:shd w:val="clear" w:color="auto" w:fill="auto"/>
            <w:vAlign w:val="center"/>
            <w:hideMark/>
          </w:tcPr>
          <w:p w14:paraId="06A3B004" w14:textId="175B4A80"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 xml:space="preserve">600 x 600 </w:t>
            </w:r>
            <w:proofErr w:type="spellStart"/>
            <w:r w:rsidRPr="00C12228">
              <w:rPr>
                <w:rFonts w:ascii="Calibri" w:eastAsia="Times New Roman" w:hAnsi="Calibri" w:cs="Calibri"/>
                <w:color w:val="000000"/>
                <w:lang w:eastAsia="pl-PL"/>
              </w:rPr>
              <w:t>dpi</w:t>
            </w:r>
            <w:proofErr w:type="spellEnd"/>
          </w:p>
        </w:tc>
      </w:tr>
      <w:tr w:rsidR="00716523" w:rsidRPr="00C12228" w14:paraId="76BF71D8" w14:textId="77777777" w:rsidTr="003D2E69">
        <w:trPr>
          <w:trHeight w:val="28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486BE081" w14:textId="77777777" w:rsidR="00716523" w:rsidRPr="00C12228" w:rsidRDefault="00716523" w:rsidP="003D2E69">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21</w:t>
            </w:r>
          </w:p>
        </w:tc>
        <w:tc>
          <w:tcPr>
            <w:tcW w:w="5176" w:type="dxa"/>
            <w:tcBorders>
              <w:top w:val="nil"/>
              <w:left w:val="nil"/>
              <w:bottom w:val="single" w:sz="4" w:space="0" w:color="auto"/>
              <w:right w:val="single" w:sz="4" w:space="0" w:color="auto"/>
            </w:tcBorders>
            <w:shd w:val="clear" w:color="auto" w:fill="auto"/>
            <w:vAlign w:val="bottom"/>
            <w:hideMark/>
          </w:tcPr>
          <w:p w14:paraId="6D90814A" w14:textId="77777777"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Czas uzyskania pierwszej kopii</w:t>
            </w:r>
            <w:r>
              <w:rPr>
                <w:rFonts w:ascii="Calibri" w:eastAsia="Times New Roman" w:hAnsi="Calibri" w:cs="Calibri"/>
                <w:color w:val="000000"/>
                <w:lang w:eastAsia="pl-PL"/>
              </w:rPr>
              <w:t>, gdy urządzenie jest w stanie gotowości</w:t>
            </w:r>
          </w:p>
        </w:tc>
        <w:tc>
          <w:tcPr>
            <w:tcW w:w="4916" w:type="dxa"/>
            <w:tcBorders>
              <w:top w:val="nil"/>
              <w:left w:val="nil"/>
              <w:bottom w:val="single" w:sz="4" w:space="0" w:color="auto"/>
              <w:right w:val="single" w:sz="4" w:space="0" w:color="auto"/>
            </w:tcBorders>
            <w:shd w:val="clear" w:color="auto" w:fill="auto"/>
            <w:vAlign w:val="bottom"/>
            <w:hideMark/>
          </w:tcPr>
          <w:p w14:paraId="5BBCD836" w14:textId="2BC9C2D1"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max 8 sek</w:t>
            </w:r>
            <w:r w:rsidR="00132950">
              <w:rPr>
                <w:rFonts w:ascii="Calibri" w:eastAsia="Times New Roman" w:hAnsi="Calibri" w:cs="Calibri"/>
                <w:color w:val="000000"/>
                <w:lang w:eastAsia="pl-PL"/>
              </w:rPr>
              <w:t>.</w:t>
            </w:r>
          </w:p>
        </w:tc>
      </w:tr>
      <w:tr w:rsidR="00716523" w:rsidRPr="00C12228" w14:paraId="3A128754" w14:textId="77777777" w:rsidTr="003D2E69">
        <w:trPr>
          <w:trHeight w:val="28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297F70B1" w14:textId="77777777" w:rsidR="00716523" w:rsidRPr="00C12228" w:rsidRDefault="00716523" w:rsidP="003D2E69">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22</w:t>
            </w:r>
          </w:p>
        </w:tc>
        <w:tc>
          <w:tcPr>
            <w:tcW w:w="5176" w:type="dxa"/>
            <w:tcBorders>
              <w:top w:val="nil"/>
              <w:left w:val="nil"/>
              <w:bottom w:val="single" w:sz="4" w:space="0" w:color="auto"/>
              <w:right w:val="single" w:sz="4" w:space="0" w:color="auto"/>
            </w:tcBorders>
            <w:shd w:val="clear" w:color="auto" w:fill="auto"/>
            <w:vAlign w:val="center"/>
            <w:hideMark/>
          </w:tcPr>
          <w:p w14:paraId="19130EA5" w14:textId="77777777"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Formaty dokumentów</w:t>
            </w:r>
          </w:p>
        </w:tc>
        <w:tc>
          <w:tcPr>
            <w:tcW w:w="4916" w:type="dxa"/>
            <w:tcBorders>
              <w:top w:val="nil"/>
              <w:left w:val="nil"/>
              <w:bottom w:val="single" w:sz="4" w:space="0" w:color="auto"/>
              <w:right w:val="single" w:sz="4" w:space="0" w:color="auto"/>
            </w:tcBorders>
            <w:shd w:val="clear" w:color="auto" w:fill="auto"/>
            <w:vAlign w:val="center"/>
            <w:hideMark/>
          </w:tcPr>
          <w:p w14:paraId="0B258957" w14:textId="4D861356"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A4</w:t>
            </w:r>
            <w:r w:rsidR="00EE6F46">
              <w:rPr>
                <w:rFonts w:ascii="Calibri" w:eastAsia="Times New Roman" w:hAnsi="Calibri" w:cs="Calibri"/>
                <w:color w:val="000000"/>
                <w:lang w:eastAsia="pl-PL"/>
              </w:rPr>
              <w:t xml:space="preserve"> i inne</w:t>
            </w:r>
          </w:p>
        </w:tc>
      </w:tr>
      <w:tr w:rsidR="00716523" w:rsidRPr="00C12228" w14:paraId="10E4B88C" w14:textId="77777777" w:rsidTr="003D2E69">
        <w:trPr>
          <w:trHeight w:val="28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73DE683F" w14:textId="77777777" w:rsidR="00716523" w:rsidRPr="00C12228" w:rsidRDefault="00716523" w:rsidP="003D2E69">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lastRenderedPageBreak/>
              <w:t>23</w:t>
            </w:r>
          </w:p>
        </w:tc>
        <w:tc>
          <w:tcPr>
            <w:tcW w:w="5176" w:type="dxa"/>
            <w:tcBorders>
              <w:top w:val="nil"/>
              <w:left w:val="nil"/>
              <w:bottom w:val="single" w:sz="4" w:space="0" w:color="auto"/>
              <w:right w:val="single" w:sz="4" w:space="0" w:color="auto"/>
            </w:tcBorders>
            <w:shd w:val="clear" w:color="auto" w:fill="auto"/>
            <w:vAlign w:val="center"/>
            <w:hideMark/>
          </w:tcPr>
          <w:p w14:paraId="365224B6" w14:textId="77777777"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Ilość kopii</w:t>
            </w:r>
          </w:p>
        </w:tc>
        <w:tc>
          <w:tcPr>
            <w:tcW w:w="4916" w:type="dxa"/>
            <w:tcBorders>
              <w:top w:val="nil"/>
              <w:left w:val="nil"/>
              <w:bottom w:val="single" w:sz="4" w:space="0" w:color="auto"/>
              <w:right w:val="single" w:sz="4" w:space="0" w:color="auto"/>
            </w:tcBorders>
            <w:shd w:val="clear" w:color="auto" w:fill="auto"/>
            <w:vAlign w:val="center"/>
            <w:hideMark/>
          </w:tcPr>
          <w:p w14:paraId="08571C48" w14:textId="2BA0A009"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1-99</w:t>
            </w:r>
          </w:p>
        </w:tc>
      </w:tr>
      <w:tr w:rsidR="00716523" w:rsidRPr="00C12228" w14:paraId="478A6463" w14:textId="77777777" w:rsidTr="003D2E69">
        <w:trPr>
          <w:trHeight w:val="28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318883CA" w14:textId="77777777" w:rsidR="00716523" w:rsidRPr="00C12228" w:rsidRDefault="00716523" w:rsidP="003D2E69">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w:t>
            </w:r>
          </w:p>
        </w:tc>
        <w:tc>
          <w:tcPr>
            <w:tcW w:w="5176" w:type="dxa"/>
            <w:tcBorders>
              <w:top w:val="nil"/>
              <w:left w:val="nil"/>
              <w:bottom w:val="single" w:sz="4" w:space="0" w:color="auto"/>
              <w:right w:val="nil"/>
            </w:tcBorders>
            <w:shd w:val="clear" w:color="auto" w:fill="auto"/>
            <w:vAlign w:val="center"/>
            <w:hideMark/>
          </w:tcPr>
          <w:p w14:paraId="5D34A74F" w14:textId="77777777" w:rsidR="00716523" w:rsidRPr="00C12228" w:rsidRDefault="00716523" w:rsidP="003D2E69">
            <w:pPr>
              <w:spacing w:after="0" w:line="240" w:lineRule="auto"/>
              <w:rPr>
                <w:rFonts w:ascii="Calibri" w:eastAsia="Times New Roman" w:hAnsi="Calibri" w:cs="Calibri"/>
                <w:b/>
                <w:bCs/>
                <w:color w:val="000000"/>
                <w:lang w:eastAsia="pl-PL"/>
              </w:rPr>
            </w:pPr>
            <w:r w:rsidRPr="00C12228">
              <w:rPr>
                <w:rFonts w:ascii="Calibri" w:eastAsia="Times New Roman" w:hAnsi="Calibri" w:cs="Calibri"/>
                <w:b/>
                <w:bCs/>
                <w:color w:val="000000"/>
                <w:lang w:eastAsia="pl-PL"/>
              </w:rPr>
              <w:t>AKCESORIA / PODZESPOŁY / INNE</w:t>
            </w:r>
          </w:p>
        </w:tc>
        <w:tc>
          <w:tcPr>
            <w:tcW w:w="4916" w:type="dxa"/>
            <w:tcBorders>
              <w:top w:val="nil"/>
              <w:left w:val="nil"/>
              <w:bottom w:val="single" w:sz="4" w:space="0" w:color="auto"/>
              <w:right w:val="single" w:sz="4" w:space="0" w:color="auto"/>
            </w:tcBorders>
            <w:shd w:val="clear" w:color="auto" w:fill="auto"/>
            <w:vAlign w:val="center"/>
            <w:hideMark/>
          </w:tcPr>
          <w:p w14:paraId="4803741D" w14:textId="77777777"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 </w:t>
            </w:r>
          </w:p>
        </w:tc>
      </w:tr>
      <w:tr w:rsidR="00716523" w:rsidRPr="00C12228" w14:paraId="0482C515" w14:textId="77777777" w:rsidTr="003D2E69">
        <w:trPr>
          <w:trHeight w:val="576"/>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2339FA5D" w14:textId="77777777" w:rsidR="00716523" w:rsidRPr="00C12228" w:rsidRDefault="00716523" w:rsidP="003D2E69">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24</w:t>
            </w:r>
          </w:p>
        </w:tc>
        <w:tc>
          <w:tcPr>
            <w:tcW w:w="5176" w:type="dxa"/>
            <w:tcBorders>
              <w:top w:val="nil"/>
              <w:left w:val="nil"/>
              <w:bottom w:val="single" w:sz="4" w:space="0" w:color="auto"/>
              <w:right w:val="single" w:sz="4" w:space="0" w:color="auto"/>
            </w:tcBorders>
            <w:shd w:val="clear" w:color="auto" w:fill="auto"/>
            <w:vAlign w:val="center"/>
            <w:hideMark/>
          </w:tcPr>
          <w:p w14:paraId="024697CF" w14:textId="77777777"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Panel sterowania</w:t>
            </w:r>
          </w:p>
        </w:tc>
        <w:tc>
          <w:tcPr>
            <w:tcW w:w="4916" w:type="dxa"/>
            <w:tcBorders>
              <w:top w:val="nil"/>
              <w:left w:val="nil"/>
              <w:bottom w:val="single" w:sz="4" w:space="0" w:color="auto"/>
              <w:right w:val="single" w:sz="4" w:space="0" w:color="auto"/>
            </w:tcBorders>
            <w:shd w:val="clear" w:color="auto" w:fill="auto"/>
            <w:vAlign w:val="center"/>
            <w:hideMark/>
          </w:tcPr>
          <w:p w14:paraId="693A8164" w14:textId="77777777"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Kolorowy dotykowy, przekątna ekranu min 10 ca</w:t>
            </w:r>
            <w:r>
              <w:rPr>
                <w:rFonts w:ascii="Calibri" w:eastAsia="Times New Roman" w:hAnsi="Calibri" w:cs="Calibri"/>
                <w:color w:val="000000"/>
                <w:lang w:eastAsia="pl-PL"/>
              </w:rPr>
              <w:t>li, napisy interfejsu użytkowni</w:t>
            </w:r>
            <w:r w:rsidRPr="00C12228">
              <w:rPr>
                <w:rFonts w:ascii="Calibri" w:eastAsia="Times New Roman" w:hAnsi="Calibri" w:cs="Calibri"/>
                <w:color w:val="000000"/>
                <w:lang w:eastAsia="pl-PL"/>
              </w:rPr>
              <w:t>k</w:t>
            </w:r>
            <w:r>
              <w:rPr>
                <w:rFonts w:ascii="Calibri" w:eastAsia="Times New Roman" w:hAnsi="Calibri" w:cs="Calibri"/>
                <w:color w:val="000000"/>
                <w:lang w:eastAsia="pl-PL"/>
              </w:rPr>
              <w:t>a</w:t>
            </w:r>
            <w:r w:rsidRPr="00C12228">
              <w:rPr>
                <w:rFonts w:ascii="Calibri" w:eastAsia="Times New Roman" w:hAnsi="Calibri" w:cs="Calibri"/>
                <w:color w:val="000000"/>
                <w:lang w:eastAsia="pl-PL"/>
              </w:rPr>
              <w:t xml:space="preserve"> w języku polskim </w:t>
            </w:r>
          </w:p>
        </w:tc>
      </w:tr>
      <w:tr w:rsidR="00716523" w:rsidRPr="00C12228" w14:paraId="0CAC213F" w14:textId="77777777" w:rsidTr="003D2E69">
        <w:trPr>
          <w:trHeight w:val="28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27CF6264" w14:textId="77777777" w:rsidR="00716523" w:rsidRPr="00C12228" w:rsidRDefault="00716523" w:rsidP="003D2E69">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25</w:t>
            </w:r>
          </w:p>
        </w:tc>
        <w:tc>
          <w:tcPr>
            <w:tcW w:w="5176" w:type="dxa"/>
            <w:tcBorders>
              <w:top w:val="nil"/>
              <w:left w:val="nil"/>
              <w:bottom w:val="single" w:sz="4" w:space="0" w:color="auto"/>
              <w:right w:val="single" w:sz="4" w:space="0" w:color="auto"/>
            </w:tcBorders>
            <w:shd w:val="clear" w:color="auto" w:fill="auto"/>
            <w:vAlign w:val="center"/>
            <w:hideMark/>
          </w:tcPr>
          <w:p w14:paraId="59FE4CCD" w14:textId="77777777"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 </w:t>
            </w:r>
            <w:r>
              <w:rPr>
                <w:rFonts w:ascii="Calibri" w:eastAsia="Times New Roman" w:hAnsi="Calibri" w:cs="Calibri"/>
                <w:color w:val="000000"/>
                <w:lang w:eastAsia="pl-PL"/>
              </w:rPr>
              <w:t>Wyświetlacz</w:t>
            </w:r>
          </w:p>
        </w:tc>
        <w:tc>
          <w:tcPr>
            <w:tcW w:w="4916" w:type="dxa"/>
            <w:tcBorders>
              <w:top w:val="nil"/>
              <w:left w:val="nil"/>
              <w:bottom w:val="single" w:sz="4" w:space="0" w:color="auto"/>
              <w:right w:val="single" w:sz="4" w:space="0" w:color="auto"/>
            </w:tcBorders>
            <w:shd w:val="clear" w:color="auto" w:fill="auto"/>
            <w:vAlign w:val="center"/>
            <w:hideMark/>
          </w:tcPr>
          <w:p w14:paraId="0BD53057" w14:textId="77777777" w:rsidR="00716523" w:rsidRPr="00C12228" w:rsidRDefault="00716523" w:rsidP="003D2E69">
            <w:pPr>
              <w:spacing w:after="0" w:line="240" w:lineRule="auto"/>
              <w:rPr>
                <w:rFonts w:ascii="Calibri" w:eastAsia="Times New Roman" w:hAnsi="Calibri" w:cs="Calibri"/>
                <w:color w:val="000000"/>
                <w:lang w:eastAsia="pl-PL"/>
              </w:rPr>
            </w:pPr>
            <w:r w:rsidRPr="00097A87">
              <w:rPr>
                <w:rFonts w:ascii="Calibri" w:eastAsia="Times New Roman" w:hAnsi="Calibri" w:cs="Calibri"/>
                <w:color w:val="000000"/>
                <w:lang w:eastAsia="pl-PL"/>
              </w:rPr>
              <w:t>Regulacja jasności i regulacja kąta pochylenia.</w:t>
            </w:r>
          </w:p>
        </w:tc>
      </w:tr>
      <w:tr w:rsidR="00716523" w:rsidRPr="00C12228" w14:paraId="4CE3A38A" w14:textId="77777777" w:rsidTr="003D2E69">
        <w:trPr>
          <w:trHeight w:val="576"/>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428424BC" w14:textId="77777777" w:rsidR="00716523" w:rsidRPr="00C12228" w:rsidRDefault="00716523" w:rsidP="003D2E69">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26</w:t>
            </w:r>
          </w:p>
        </w:tc>
        <w:tc>
          <w:tcPr>
            <w:tcW w:w="5176" w:type="dxa"/>
            <w:tcBorders>
              <w:top w:val="nil"/>
              <w:left w:val="nil"/>
              <w:bottom w:val="single" w:sz="4" w:space="0" w:color="auto"/>
              <w:right w:val="single" w:sz="4" w:space="0" w:color="auto"/>
            </w:tcBorders>
            <w:shd w:val="clear" w:color="auto" w:fill="auto"/>
            <w:vAlign w:val="center"/>
            <w:hideMark/>
          </w:tcPr>
          <w:p w14:paraId="628218A3" w14:textId="77777777"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 xml:space="preserve">Ilość podajników papieru </w:t>
            </w:r>
            <w:r>
              <w:rPr>
                <w:rFonts w:ascii="Calibri" w:eastAsia="Times New Roman" w:hAnsi="Calibri" w:cs="Calibri"/>
                <w:color w:val="000000"/>
                <w:lang w:eastAsia="pl-PL"/>
              </w:rPr>
              <w:t>A4</w:t>
            </w:r>
          </w:p>
        </w:tc>
        <w:tc>
          <w:tcPr>
            <w:tcW w:w="4916" w:type="dxa"/>
            <w:tcBorders>
              <w:top w:val="nil"/>
              <w:left w:val="nil"/>
              <w:bottom w:val="single" w:sz="4" w:space="0" w:color="auto"/>
              <w:right w:val="single" w:sz="4" w:space="0" w:color="auto"/>
            </w:tcBorders>
            <w:shd w:val="clear" w:color="auto" w:fill="auto"/>
            <w:vAlign w:val="center"/>
            <w:hideMark/>
          </w:tcPr>
          <w:p w14:paraId="33F804F9" w14:textId="41E98C44" w:rsidR="00716523" w:rsidRPr="00C12228" w:rsidRDefault="00EE6F46" w:rsidP="003D2E69">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4</w:t>
            </w:r>
            <w:r w:rsidR="00716523" w:rsidRPr="00C12228">
              <w:rPr>
                <w:rFonts w:ascii="Calibri" w:eastAsia="Times New Roman" w:hAnsi="Calibri" w:cs="Calibri"/>
                <w:color w:val="000000"/>
                <w:lang w:eastAsia="pl-PL"/>
              </w:rPr>
              <w:t xml:space="preserve"> szt</w:t>
            </w:r>
            <w:r w:rsidR="00716523">
              <w:rPr>
                <w:rFonts w:ascii="Calibri" w:eastAsia="Times New Roman" w:hAnsi="Calibri" w:cs="Calibri"/>
                <w:color w:val="000000"/>
                <w:lang w:eastAsia="pl-PL"/>
              </w:rPr>
              <w:t>.</w:t>
            </w:r>
            <w:r w:rsidR="00716523" w:rsidRPr="00C12228">
              <w:rPr>
                <w:rFonts w:ascii="Calibri" w:eastAsia="Times New Roman" w:hAnsi="Calibri" w:cs="Calibri"/>
                <w:color w:val="000000"/>
                <w:lang w:eastAsia="pl-PL"/>
              </w:rPr>
              <w:t xml:space="preserve"> w formie zamykanych szuflad, każda nie mniej niż 500 arkuszy dla gramatury 80g /m2</w:t>
            </w:r>
          </w:p>
        </w:tc>
      </w:tr>
      <w:tr w:rsidR="00716523" w:rsidRPr="00C12228" w14:paraId="49D5F6CF" w14:textId="77777777" w:rsidTr="003D2E69">
        <w:trPr>
          <w:trHeight w:val="576"/>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63F95C8E" w14:textId="77777777" w:rsidR="00716523" w:rsidRPr="00C12228" w:rsidRDefault="00716523" w:rsidP="003D2E69">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2</w:t>
            </w:r>
            <w:r>
              <w:rPr>
                <w:rFonts w:ascii="Calibri" w:eastAsia="Times New Roman" w:hAnsi="Calibri" w:cs="Calibri"/>
                <w:color w:val="000000"/>
                <w:lang w:eastAsia="pl-PL"/>
              </w:rPr>
              <w:t>8</w:t>
            </w:r>
          </w:p>
        </w:tc>
        <w:tc>
          <w:tcPr>
            <w:tcW w:w="5176" w:type="dxa"/>
            <w:tcBorders>
              <w:top w:val="nil"/>
              <w:left w:val="nil"/>
              <w:bottom w:val="single" w:sz="4" w:space="0" w:color="auto"/>
              <w:right w:val="single" w:sz="4" w:space="0" w:color="auto"/>
            </w:tcBorders>
            <w:shd w:val="clear" w:color="auto" w:fill="auto"/>
            <w:vAlign w:val="center"/>
            <w:hideMark/>
          </w:tcPr>
          <w:p w14:paraId="70609C42" w14:textId="77777777"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Podajnik boczny</w:t>
            </w:r>
            <w:r>
              <w:rPr>
                <w:rFonts w:ascii="Calibri" w:eastAsia="Times New Roman" w:hAnsi="Calibri" w:cs="Calibri"/>
                <w:color w:val="000000"/>
                <w:lang w:eastAsia="pl-PL"/>
              </w:rPr>
              <w:t>/ręczny</w:t>
            </w:r>
          </w:p>
        </w:tc>
        <w:tc>
          <w:tcPr>
            <w:tcW w:w="4916" w:type="dxa"/>
            <w:tcBorders>
              <w:top w:val="nil"/>
              <w:left w:val="nil"/>
              <w:bottom w:val="single" w:sz="4" w:space="0" w:color="auto"/>
              <w:right w:val="single" w:sz="4" w:space="0" w:color="auto"/>
            </w:tcBorders>
            <w:shd w:val="clear" w:color="auto" w:fill="auto"/>
            <w:vAlign w:val="center"/>
            <w:hideMark/>
          </w:tcPr>
          <w:p w14:paraId="455786AA" w14:textId="5F94DC93"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 xml:space="preserve">min 100 arkuszy, </w:t>
            </w:r>
            <w:r>
              <w:rPr>
                <w:rFonts w:ascii="Calibri" w:eastAsia="Times New Roman" w:hAnsi="Calibri" w:cs="Calibri"/>
                <w:color w:val="000000"/>
                <w:lang w:eastAsia="pl-PL"/>
              </w:rPr>
              <w:t>min A4, min. koperta C5,</w:t>
            </w:r>
            <w:r w:rsidRPr="00C12228">
              <w:rPr>
                <w:rFonts w:ascii="Calibri" w:eastAsia="Times New Roman" w:hAnsi="Calibri" w:cs="Calibri"/>
                <w:color w:val="000000"/>
                <w:lang w:eastAsia="pl-PL"/>
              </w:rPr>
              <w:t xml:space="preserve"> </w:t>
            </w:r>
            <w:r>
              <w:rPr>
                <w:rFonts w:ascii="Calibri" w:eastAsia="Times New Roman" w:hAnsi="Calibri" w:cs="Calibri"/>
                <w:color w:val="000000"/>
                <w:lang w:eastAsia="pl-PL"/>
              </w:rPr>
              <w:t xml:space="preserve">min. </w:t>
            </w:r>
            <w:r w:rsidRPr="00C12228">
              <w:rPr>
                <w:rFonts w:ascii="Calibri" w:eastAsia="Times New Roman" w:hAnsi="Calibri" w:cs="Calibri"/>
                <w:color w:val="000000"/>
                <w:lang w:eastAsia="pl-PL"/>
              </w:rPr>
              <w:t>60-300 g/m2</w:t>
            </w:r>
          </w:p>
        </w:tc>
      </w:tr>
      <w:tr w:rsidR="00716523" w:rsidRPr="00C12228" w14:paraId="1FD7067A" w14:textId="77777777" w:rsidTr="003D2E69">
        <w:trPr>
          <w:trHeight w:val="28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306A2EE1" w14:textId="77777777" w:rsidR="00716523" w:rsidRPr="00C12228" w:rsidRDefault="00716523" w:rsidP="003D2E69">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29</w:t>
            </w:r>
          </w:p>
        </w:tc>
        <w:tc>
          <w:tcPr>
            <w:tcW w:w="5176" w:type="dxa"/>
            <w:tcBorders>
              <w:top w:val="nil"/>
              <w:left w:val="nil"/>
              <w:bottom w:val="single" w:sz="4" w:space="0" w:color="auto"/>
              <w:right w:val="single" w:sz="4" w:space="0" w:color="auto"/>
            </w:tcBorders>
            <w:shd w:val="clear" w:color="auto" w:fill="auto"/>
            <w:vAlign w:val="center"/>
            <w:hideMark/>
          </w:tcPr>
          <w:p w14:paraId="749532BF" w14:textId="77777777"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Odbiorniki wydrukowanych arkuszy</w:t>
            </w:r>
          </w:p>
        </w:tc>
        <w:tc>
          <w:tcPr>
            <w:tcW w:w="4916" w:type="dxa"/>
            <w:tcBorders>
              <w:top w:val="nil"/>
              <w:left w:val="nil"/>
              <w:bottom w:val="single" w:sz="4" w:space="0" w:color="auto"/>
              <w:right w:val="single" w:sz="4" w:space="0" w:color="auto"/>
            </w:tcBorders>
            <w:shd w:val="clear" w:color="auto" w:fill="auto"/>
            <w:vAlign w:val="center"/>
            <w:hideMark/>
          </w:tcPr>
          <w:p w14:paraId="1AC8AE65" w14:textId="77777777"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min 250 arkuszy dla gramatury 80g / m2</w:t>
            </w:r>
          </w:p>
        </w:tc>
      </w:tr>
      <w:tr w:rsidR="00716523" w:rsidRPr="00C12228" w14:paraId="4FEA9AC2" w14:textId="77777777" w:rsidTr="003D2E69">
        <w:trPr>
          <w:trHeight w:val="28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17202920" w14:textId="77777777" w:rsidR="00716523" w:rsidRPr="00C12228" w:rsidRDefault="00716523" w:rsidP="003D2E69">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30</w:t>
            </w:r>
          </w:p>
        </w:tc>
        <w:tc>
          <w:tcPr>
            <w:tcW w:w="5176" w:type="dxa"/>
            <w:tcBorders>
              <w:top w:val="nil"/>
              <w:left w:val="nil"/>
              <w:bottom w:val="single" w:sz="4" w:space="0" w:color="auto"/>
              <w:right w:val="single" w:sz="4" w:space="0" w:color="auto"/>
            </w:tcBorders>
            <w:shd w:val="clear" w:color="auto" w:fill="auto"/>
            <w:vAlign w:val="center"/>
            <w:hideMark/>
          </w:tcPr>
          <w:p w14:paraId="47D669F2" w14:textId="77777777"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Gramatura nośników</w:t>
            </w:r>
          </w:p>
        </w:tc>
        <w:tc>
          <w:tcPr>
            <w:tcW w:w="4916" w:type="dxa"/>
            <w:tcBorders>
              <w:top w:val="nil"/>
              <w:left w:val="nil"/>
              <w:bottom w:val="single" w:sz="4" w:space="0" w:color="auto"/>
              <w:right w:val="single" w:sz="4" w:space="0" w:color="auto"/>
            </w:tcBorders>
            <w:shd w:val="clear" w:color="auto" w:fill="auto"/>
            <w:vAlign w:val="center"/>
            <w:hideMark/>
          </w:tcPr>
          <w:p w14:paraId="07AB4109" w14:textId="77777777" w:rsidR="00716523" w:rsidRPr="00C12228" w:rsidRDefault="00716523" w:rsidP="003D2E69">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 xml:space="preserve">min. </w:t>
            </w:r>
            <w:r w:rsidRPr="00C12228">
              <w:rPr>
                <w:rFonts w:ascii="Calibri" w:eastAsia="Times New Roman" w:hAnsi="Calibri" w:cs="Calibri"/>
                <w:color w:val="000000"/>
                <w:lang w:eastAsia="pl-PL"/>
              </w:rPr>
              <w:t>5</w:t>
            </w:r>
            <w:r>
              <w:rPr>
                <w:rFonts w:ascii="Calibri" w:eastAsia="Times New Roman" w:hAnsi="Calibri" w:cs="Calibri"/>
                <w:color w:val="000000"/>
                <w:lang w:eastAsia="pl-PL"/>
              </w:rPr>
              <w:t>5</w:t>
            </w:r>
            <w:r w:rsidRPr="00C12228">
              <w:rPr>
                <w:rFonts w:ascii="Calibri" w:eastAsia="Times New Roman" w:hAnsi="Calibri" w:cs="Calibri"/>
                <w:color w:val="000000"/>
                <w:lang w:eastAsia="pl-PL"/>
              </w:rPr>
              <w:t>-256 g/m2</w:t>
            </w:r>
          </w:p>
        </w:tc>
      </w:tr>
      <w:tr w:rsidR="00716523" w:rsidRPr="00C12228" w14:paraId="1AEF5AB5" w14:textId="77777777" w:rsidTr="003D2E69">
        <w:trPr>
          <w:trHeight w:val="28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763FEFEC" w14:textId="77777777" w:rsidR="00716523" w:rsidRPr="00C12228" w:rsidRDefault="00716523" w:rsidP="003D2E69">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31</w:t>
            </w:r>
          </w:p>
        </w:tc>
        <w:tc>
          <w:tcPr>
            <w:tcW w:w="5176" w:type="dxa"/>
            <w:tcBorders>
              <w:top w:val="nil"/>
              <w:left w:val="nil"/>
              <w:bottom w:val="single" w:sz="4" w:space="0" w:color="auto"/>
              <w:right w:val="single" w:sz="4" w:space="0" w:color="auto"/>
            </w:tcBorders>
            <w:shd w:val="clear" w:color="auto" w:fill="auto"/>
            <w:vAlign w:val="center"/>
            <w:hideMark/>
          </w:tcPr>
          <w:p w14:paraId="0DE41CB6" w14:textId="77777777"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Możliwość drukowania na kopertach, naklejkach</w:t>
            </w:r>
          </w:p>
        </w:tc>
        <w:tc>
          <w:tcPr>
            <w:tcW w:w="4916" w:type="dxa"/>
            <w:tcBorders>
              <w:top w:val="nil"/>
              <w:left w:val="nil"/>
              <w:bottom w:val="single" w:sz="4" w:space="0" w:color="auto"/>
              <w:right w:val="single" w:sz="4" w:space="0" w:color="auto"/>
            </w:tcBorders>
            <w:shd w:val="clear" w:color="auto" w:fill="auto"/>
            <w:vAlign w:val="center"/>
            <w:hideMark/>
          </w:tcPr>
          <w:p w14:paraId="032E1BDB" w14:textId="77777777"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Tak</w:t>
            </w:r>
          </w:p>
        </w:tc>
      </w:tr>
      <w:tr w:rsidR="00716523" w:rsidRPr="00C12228" w14:paraId="52864531" w14:textId="77777777" w:rsidTr="003D2E69">
        <w:trPr>
          <w:trHeight w:val="576"/>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6B77836E" w14:textId="77777777" w:rsidR="00716523" w:rsidRPr="00C12228" w:rsidRDefault="00716523" w:rsidP="003D2E69">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32</w:t>
            </w:r>
          </w:p>
        </w:tc>
        <w:tc>
          <w:tcPr>
            <w:tcW w:w="5176" w:type="dxa"/>
            <w:tcBorders>
              <w:top w:val="nil"/>
              <w:left w:val="nil"/>
              <w:bottom w:val="single" w:sz="4" w:space="0" w:color="auto"/>
              <w:right w:val="single" w:sz="4" w:space="0" w:color="auto"/>
            </w:tcBorders>
            <w:shd w:val="clear" w:color="auto" w:fill="auto"/>
            <w:vAlign w:val="center"/>
            <w:hideMark/>
          </w:tcPr>
          <w:p w14:paraId="62FA1436" w14:textId="77777777"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Czytniki kart</w:t>
            </w:r>
          </w:p>
        </w:tc>
        <w:tc>
          <w:tcPr>
            <w:tcW w:w="4916" w:type="dxa"/>
            <w:tcBorders>
              <w:top w:val="nil"/>
              <w:left w:val="nil"/>
              <w:bottom w:val="single" w:sz="4" w:space="0" w:color="auto"/>
              <w:right w:val="single" w:sz="4" w:space="0" w:color="auto"/>
            </w:tcBorders>
            <w:shd w:val="clear" w:color="auto" w:fill="auto"/>
            <w:vAlign w:val="center"/>
            <w:hideMark/>
          </w:tcPr>
          <w:p w14:paraId="2EE64232" w14:textId="77777777"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Czytnik kart typu UNIQUE</w:t>
            </w:r>
            <w:r>
              <w:rPr>
                <w:rFonts w:ascii="Calibri" w:eastAsia="Times New Roman" w:hAnsi="Calibri" w:cs="Calibri"/>
                <w:color w:val="000000"/>
                <w:lang w:eastAsia="pl-PL"/>
              </w:rPr>
              <w:t xml:space="preserve"> używany do</w:t>
            </w:r>
            <w:r w:rsidRPr="00C12228">
              <w:rPr>
                <w:rFonts w:ascii="Calibri" w:eastAsia="Times New Roman" w:hAnsi="Calibri" w:cs="Calibri"/>
                <w:color w:val="000000"/>
                <w:lang w:eastAsia="pl-PL"/>
              </w:rPr>
              <w:t xml:space="preserve"> autoryzacji użytkowników</w:t>
            </w:r>
          </w:p>
        </w:tc>
      </w:tr>
      <w:tr w:rsidR="00716523" w:rsidRPr="00C12228" w14:paraId="762BCC6A" w14:textId="77777777" w:rsidTr="003D2E69">
        <w:trPr>
          <w:trHeight w:val="576"/>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04193827" w14:textId="77777777" w:rsidR="00716523" w:rsidRPr="00C12228" w:rsidRDefault="00716523" w:rsidP="003D2E69">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33</w:t>
            </w:r>
          </w:p>
        </w:tc>
        <w:tc>
          <w:tcPr>
            <w:tcW w:w="5176" w:type="dxa"/>
            <w:tcBorders>
              <w:top w:val="nil"/>
              <w:left w:val="nil"/>
              <w:bottom w:val="single" w:sz="4" w:space="0" w:color="auto"/>
              <w:right w:val="single" w:sz="4" w:space="0" w:color="auto"/>
            </w:tcBorders>
            <w:shd w:val="clear" w:color="auto" w:fill="auto"/>
            <w:vAlign w:val="center"/>
            <w:hideMark/>
          </w:tcPr>
          <w:p w14:paraId="568BF15B" w14:textId="77777777"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Transport</w:t>
            </w:r>
          </w:p>
        </w:tc>
        <w:tc>
          <w:tcPr>
            <w:tcW w:w="4916" w:type="dxa"/>
            <w:tcBorders>
              <w:top w:val="nil"/>
              <w:left w:val="nil"/>
              <w:bottom w:val="single" w:sz="4" w:space="0" w:color="auto"/>
              <w:right w:val="single" w:sz="4" w:space="0" w:color="auto"/>
            </w:tcBorders>
            <w:shd w:val="clear" w:color="auto" w:fill="auto"/>
            <w:vAlign w:val="center"/>
            <w:hideMark/>
          </w:tcPr>
          <w:p w14:paraId="51B70AF2" w14:textId="77777777"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Urządzenie musi posiadać kółka umożliwiające łatwe jego przemieszczanie</w:t>
            </w:r>
          </w:p>
        </w:tc>
      </w:tr>
      <w:tr w:rsidR="00716523" w:rsidRPr="00C12228" w14:paraId="73471983" w14:textId="77777777" w:rsidTr="003D2E69">
        <w:trPr>
          <w:trHeight w:val="28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094DEAEF" w14:textId="77777777" w:rsidR="00716523" w:rsidRPr="00C12228" w:rsidRDefault="00716523" w:rsidP="003D2E69">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34</w:t>
            </w:r>
          </w:p>
        </w:tc>
        <w:tc>
          <w:tcPr>
            <w:tcW w:w="5176" w:type="dxa"/>
            <w:tcBorders>
              <w:top w:val="nil"/>
              <w:left w:val="nil"/>
              <w:bottom w:val="single" w:sz="4" w:space="0" w:color="auto"/>
              <w:right w:val="single" w:sz="4" w:space="0" w:color="auto"/>
            </w:tcBorders>
            <w:shd w:val="clear" w:color="auto" w:fill="auto"/>
            <w:vAlign w:val="center"/>
            <w:hideMark/>
          </w:tcPr>
          <w:p w14:paraId="0D3A8002" w14:textId="77777777"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Odległość panelu sterowania od podłoża</w:t>
            </w:r>
          </w:p>
        </w:tc>
        <w:tc>
          <w:tcPr>
            <w:tcW w:w="4916" w:type="dxa"/>
            <w:tcBorders>
              <w:top w:val="nil"/>
              <w:left w:val="nil"/>
              <w:bottom w:val="single" w:sz="4" w:space="0" w:color="auto"/>
              <w:right w:val="single" w:sz="4" w:space="0" w:color="auto"/>
            </w:tcBorders>
            <w:shd w:val="clear" w:color="auto" w:fill="auto"/>
            <w:vAlign w:val="center"/>
            <w:hideMark/>
          </w:tcPr>
          <w:p w14:paraId="184D9483" w14:textId="77777777"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min 90 cm</w:t>
            </w:r>
            <w:r>
              <w:rPr>
                <w:rFonts w:ascii="Calibri" w:eastAsia="Times New Roman" w:hAnsi="Calibri" w:cs="Calibri"/>
                <w:color w:val="000000"/>
                <w:lang w:eastAsia="pl-PL"/>
              </w:rPr>
              <w:t>, max 150 cm</w:t>
            </w:r>
          </w:p>
        </w:tc>
      </w:tr>
      <w:tr w:rsidR="00716523" w:rsidRPr="00C12228" w14:paraId="42DAA8F1" w14:textId="77777777" w:rsidTr="003D2E69">
        <w:trPr>
          <w:trHeight w:val="28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09AAB213" w14:textId="77777777" w:rsidR="00716523" w:rsidRPr="00C12228" w:rsidRDefault="00716523" w:rsidP="003D2E69">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35</w:t>
            </w:r>
          </w:p>
        </w:tc>
        <w:tc>
          <w:tcPr>
            <w:tcW w:w="5176" w:type="dxa"/>
            <w:tcBorders>
              <w:top w:val="nil"/>
              <w:left w:val="nil"/>
              <w:bottom w:val="single" w:sz="4" w:space="0" w:color="auto"/>
              <w:right w:val="single" w:sz="4" w:space="0" w:color="auto"/>
            </w:tcBorders>
            <w:shd w:val="clear" w:color="auto" w:fill="auto"/>
            <w:vAlign w:val="center"/>
            <w:hideMark/>
          </w:tcPr>
          <w:p w14:paraId="747E4390" w14:textId="77777777"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Odległość szyby skanowania od podłoża</w:t>
            </w:r>
          </w:p>
        </w:tc>
        <w:tc>
          <w:tcPr>
            <w:tcW w:w="4916" w:type="dxa"/>
            <w:tcBorders>
              <w:top w:val="nil"/>
              <w:left w:val="nil"/>
              <w:bottom w:val="single" w:sz="4" w:space="0" w:color="auto"/>
              <w:right w:val="single" w:sz="4" w:space="0" w:color="auto"/>
            </w:tcBorders>
            <w:shd w:val="clear" w:color="auto" w:fill="auto"/>
            <w:vAlign w:val="center"/>
            <w:hideMark/>
          </w:tcPr>
          <w:p w14:paraId="2AF2E227" w14:textId="503A4A8A"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 xml:space="preserve">min </w:t>
            </w:r>
            <w:r w:rsidR="00EE6F46">
              <w:rPr>
                <w:rFonts w:ascii="Calibri" w:eastAsia="Times New Roman" w:hAnsi="Calibri" w:cs="Calibri"/>
                <w:color w:val="000000"/>
                <w:lang w:eastAsia="pl-PL"/>
              </w:rPr>
              <w:t>8</w:t>
            </w:r>
            <w:r w:rsidRPr="00C12228">
              <w:rPr>
                <w:rFonts w:ascii="Calibri" w:eastAsia="Times New Roman" w:hAnsi="Calibri" w:cs="Calibri"/>
                <w:color w:val="000000"/>
                <w:lang w:eastAsia="pl-PL"/>
              </w:rPr>
              <w:t>0 cm</w:t>
            </w:r>
            <w:r>
              <w:rPr>
                <w:rFonts w:ascii="Calibri" w:eastAsia="Times New Roman" w:hAnsi="Calibri" w:cs="Calibri"/>
                <w:color w:val="000000"/>
                <w:lang w:eastAsia="pl-PL"/>
              </w:rPr>
              <w:t>, max 130 cm</w:t>
            </w:r>
          </w:p>
        </w:tc>
      </w:tr>
      <w:tr w:rsidR="00716523" w:rsidRPr="00C12228" w14:paraId="503FF1A4" w14:textId="77777777" w:rsidTr="003D2E69">
        <w:trPr>
          <w:trHeight w:val="576"/>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598FF6EC" w14:textId="77777777" w:rsidR="00716523" w:rsidRPr="00C12228" w:rsidRDefault="00716523" w:rsidP="003D2E69">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36</w:t>
            </w:r>
          </w:p>
        </w:tc>
        <w:tc>
          <w:tcPr>
            <w:tcW w:w="5176" w:type="dxa"/>
            <w:tcBorders>
              <w:top w:val="nil"/>
              <w:left w:val="nil"/>
              <w:bottom w:val="single" w:sz="4" w:space="0" w:color="auto"/>
              <w:right w:val="single" w:sz="4" w:space="0" w:color="auto"/>
            </w:tcBorders>
            <w:shd w:val="clear" w:color="auto" w:fill="auto"/>
            <w:vAlign w:val="center"/>
            <w:hideMark/>
          </w:tcPr>
          <w:p w14:paraId="03009F9E" w14:textId="77777777"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Zasilanie</w:t>
            </w:r>
          </w:p>
        </w:tc>
        <w:tc>
          <w:tcPr>
            <w:tcW w:w="4916" w:type="dxa"/>
            <w:tcBorders>
              <w:top w:val="nil"/>
              <w:left w:val="nil"/>
              <w:bottom w:val="single" w:sz="4" w:space="0" w:color="auto"/>
              <w:right w:val="single" w:sz="4" w:space="0" w:color="auto"/>
            </w:tcBorders>
            <w:shd w:val="clear" w:color="auto" w:fill="auto"/>
            <w:vAlign w:val="center"/>
            <w:hideMark/>
          </w:tcPr>
          <w:p w14:paraId="49F828BF" w14:textId="77777777"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 xml:space="preserve">wbudowany zasilacz 220-240 V (± 10%), 50/60 </w:t>
            </w:r>
            <w:proofErr w:type="spellStart"/>
            <w:r w:rsidRPr="00C12228">
              <w:rPr>
                <w:rFonts w:ascii="Calibri" w:eastAsia="Times New Roman" w:hAnsi="Calibri" w:cs="Calibri"/>
                <w:color w:val="000000"/>
                <w:lang w:eastAsia="pl-PL"/>
              </w:rPr>
              <w:t>Hz</w:t>
            </w:r>
            <w:proofErr w:type="spellEnd"/>
            <w:r w:rsidRPr="00C12228">
              <w:rPr>
                <w:rFonts w:ascii="Calibri" w:eastAsia="Times New Roman" w:hAnsi="Calibri" w:cs="Calibri"/>
                <w:color w:val="000000"/>
                <w:lang w:eastAsia="pl-PL"/>
              </w:rPr>
              <w:t xml:space="preserve"> (± 3 </w:t>
            </w:r>
            <w:proofErr w:type="spellStart"/>
            <w:r w:rsidRPr="00C12228">
              <w:rPr>
                <w:rFonts w:ascii="Calibri" w:eastAsia="Times New Roman" w:hAnsi="Calibri" w:cs="Calibri"/>
                <w:color w:val="000000"/>
                <w:lang w:eastAsia="pl-PL"/>
              </w:rPr>
              <w:t>Hz</w:t>
            </w:r>
            <w:proofErr w:type="spellEnd"/>
            <w:r w:rsidRPr="00C12228">
              <w:rPr>
                <w:rFonts w:ascii="Calibri" w:eastAsia="Times New Roman" w:hAnsi="Calibri" w:cs="Calibri"/>
                <w:color w:val="000000"/>
                <w:lang w:eastAsia="pl-PL"/>
              </w:rPr>
              <w:t>)</w:t>
            </w:r>
          </w:p>
        </w:tc>
      </w:tr>
      <w:tr w:rsidR="00716523" w:rsidRPr="00C12228" w14:paraId="2B28D68D" w14:textId="77777777" w:rsidTr="003D2E69">
        <w:trPr>
          <w:trHeight w:val="28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402611A5" w14:textId="77777777" w:rsidR="00716523" w:rsidRPr="00C12228" w:rsidRDefault="00716523" w:rsidP="003D2E69">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37</w:t>
            </w:r>
          </w:p>
        </w:tc>
        <w:tc>
          <w:tcPr>
            <w:tcW w:w="5176" w:type="dxa"/>
            <w:tcBorders>
              <w:top w:val="nil"/>
              <w:left w:val="nil"/>
              <w:bottom w:val="single" w:sz="4" w:space="0" w:color="auto"/>
              <w:right w:val="single" w:sz="4" w:space="0" w:color="auto"/>
            </w:tcBorders>
            <w:shd w:val="clear" w:color="auto" w:fill="auto"/>
            <w:vAlign w:val="center"/>
            <w:hideMark/>
          </w:tcPr>
          <w:p w14:paraId="0F7FC475" w14:textId="77777777"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Temperatura otoczenia podczas pracy urządzenia</w:t>
            </w:r>
          </w:p>
        </w:tc>
        <w:tc>
          <w:tcPr>
            <w:tcW w:w="4916" w:type="dxa"/>
            <w:tcBorders>
              <w:top w:val="nil"/>
              <w:left w:val="nil"/>
              <w:bottom w:val="single" w:sz="4" w:space="0" w:color="auto"/>
              <w:right w:val="single" w:sz="4" w:space="0" w:color="auto"/>
            </w:tcBorders>
            <w:shd w:val="clear" w:color="auto" w:fill="auto"/>
            <w:vAlign w:val="center"/>
            <w:hideMark/>
          </w:tcPr>
          <w:p w14:paraId="33A063FE" w14:textId="5375AAFB"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min przedział: od 15 do 30 stopni Celsjusza</w:t>
            </w:r>
          </w:p>
        </w:tc>
      </w:tr>
      <w:tr w:rsidR="00716523" w:rsidRPr="00C12228" w14:paraId="12D02359" w14:textId="77777777" w:rsidTr="003D2E69">
        <w:trPr>
          <w:trHeight w:val="28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58BB9971" w14:textId="77777777" w:rsidR="00716523" w:rsidRPr="00C12228" w:rsidRDefault="00716523" w:rsidP="003D2E69">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38</w:t>
            </w:r>
          </w:p>
        </w:tc>
        <w:tc>
          <w:tcPr>
            <w:tcW w:w="5176" w:type="dxa"/>
            <w:tcBorders>
              <w:top w:val="nil"/>
              <w:left w:val="nil"/>
              <w:bottom w:val="single" w:sz="4" w:space="0" w:color="auto"/>
              <w:right w:val="single" w:sz="4" w:space="0" w:color="auto"/>
            </w:tcBorders>
            <w:shd w:val="clear" w:color="auto" w:fill="auto"/>
            <w:vAlign w:val="center"/>
            <w:hideMark/>
          </w:tcPr>
          <w:p w14:paraId="2FFA6310" w14:textId="6EE946AE"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 xml:space="preserve">Wymiary urządzenia szer. x </w:t>
            </w:r>
            <w:r>
              <w:rPr>
                <w:rFonts w:ascii="Calibri" w:eastAsia="Times New Roman" w:hAnsi="Calibri" w:cs="Calibri"/>
                <w:color w:val="000000"/>
                <w:lang w:eastAsia="pl-PL"/>
              </w:rPr>
              <w:t>dł</w:t>
            </w:r>
            <w:r w:rsidRPr="00C12228">
              <w:rPr>
                <w:rFonts w:ascii="Calibri" w:eastAsia="Times New Roman" w:hAnsi="Calibri" w:cs="Calibri"/>
                <w:color w:val="000000"/>
                <w:lang w:eastAsia="pl-PL"/>
              </w:rPr>
              <w:t>. x wys. (</w:t>
            </w:r>
            <w:r>
              <w:rPr>
                <w:rFonts w:ascii="Calibri" w:eastAsia="Times New Roman" w:hAnsi="Calibri" w:cs="Calibri"/>
                <w:color w:val="000000"/>
                <w:lang w:eastAsia="pl-PL"/>
              </w:rPr>
              <w:t>z kasetami, mierzone z zamkniętym podajnikiem bocznym</w:t>
            </w:r>
            <w:r w:rsidR="00EE6F46">
              <w:rPr>
                <w:rFonts w:ascii="Calibri" w:eastAsia="Times New Roman" w:hAnsi="Calibri" w:cs="Calibri"/>
                <w:color w:val="000000"/>
                <w:lang w:eastAsia="pl-PL"/>
              </w:rPr>
              <w:t>)</w:t>
            </w:r>
          </w:p>
        </w:tc>
        <w:tc>
          <w:tcPr>
            <w:tcW w:w="4916" w:type="dxa"/>
            <w:tcBorders>
              <w:top w:val="nil"/>
              <w:left w:val="nil"/>
              <w:bottom w:val="single" w:sz="4" w:space="0" w:color="auto"/>
              <w:right w:val="single" w:sz="4" w:space="0" w:color="auto"/>
            </w:tcBorders>
            <w:shd w:val="clear" w:color="auto" w:fill="auto"/>
            <w:vAlign w:val="center"/>
            <w:hideMark/>
          </w:tcPr>
          <w:p w14:paraId="33B71C94" w14:textId="3A304FAA"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 xml:space="preserve">max </w:t>
            </w:r>
            <w:r>
              <w:rPr>
                <w:rFonts w:ascii="Calibri" w:eastAsia="Times New Roman" w:hAnsi="Calibri" w:cs="Calibri"/>
                <w:color w:val="000000"/>
                <w:lang w:eastAsia="pl-PL"/>
              </w:rPr>
              <w:t>700</w:t>
            </w:r>
            <w:r w:rsidRPr="00C12228">
              <w:rPr>
                <w:rFonts w:ascii="Calibri" w:eastAsia="Times New Roman" w:hAnsi="Calibri" w:cs="Calibri"/>
                <w:color w:val="000000"/>
                <w:lang w:eastAsia="pl-PL"/>
              </w:rPr>
              <w:t xml:space="preserve"> x 7</w:t>
            </w:r>
            <w:r w:rsidR="001423C0">
              <w:rPr>
                <w:rFonts w:ascii="Calibri" w:eastAsia="Times New Roman" w:hAnsi="Calibri" w:cs="Calibri"/>
                <w:color w:val="000000"/>
                <w:lang w:eastAsia="pl-PL"/>
              </w:rPr>
              <w:t>0</w:t>
            </w:r>
            <w:r w:rsidRPr="00C12228">
              <w:rPr>
                <w:rFonts w:ascii="Calibri" w:eastAsia="Times New Roman" w:hAnsi="Calibri" w:cs="Calibri"/>
                <w:color w:val="000000"/>
                <w:lang w:eastAsia="pl-PL"/>
              </w:rPr>
              <w:t>0 x 1</w:t>
            </w:r>
            <w:r w:rsidR="001423C0">
              <w:rPr>
                <w:rFonts w:ascii="Calibri" w:eastAsia="Times New Roman" w:hAnsi="Calibri" w:cs="Calibri"/>
                <w:color w:val="000000"/>
                <w:lang w:eastAsia="pl-PL"/>
              </w:rPr>
              <w:t>2</w:t>
            </w:r>
            <w:r w:rsidRPr="00C12228">
              <w:rPr>
                <w:rFonts w:ascii="Calibri" w:eastAsia="Times New Roman" w:hAnsi="Calibri" w:cs="Calibri"/>
                <w:color w:val="000000"/>
                <w:lang w:eastAsia="pl-PL"/>
              </w:rPr>
              <w:t>00 mm</w:t>
            </w:r>
          </w:p>
        </w:tc>
      </w:tr>
      <w:tr w:rsidR="00716523" w:rsidRPr="00C12228" w14:paraId="6BF0A0AA" w14:textId="77777777" w:rsidTr="003D2E69">
        <w:trPr>
          <w:trHeight w:val="576"/>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3DACD8CE" w14:textId="77777777" w:rsidR="00716523" w:rsidRPr="00C12228" w:rsidRDefault="00716523" w:rsidP="003D2E69">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40</w:t>
            </w:r>
          </w:p>
        </w:tc>
        <w:tc>
          <w:tcPr>
            <w:tcW w:w="5176" w:type="dxa"/>
            <w:tcBorders>
              <w:top w:val="nil"/>
              <w:left w:val="nil"/>
              <w:bottom w:val="single" w:sz="4" w:space="0" w:color="auto"/>
              <w:right w:val="single" w:sz="4" w:space="0" w:color="auto"/>
            </w:tcBorders>
            <w:shd w:val="clear" w:color="auto" w:fill="auto"/>
            <w:vAlign w:val="center"/>
            <w:hideMark/>
          </w:tcPr>
          <w:p w14:paraId="2B0620F1" w14:textId="77777777"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 xml:space="preserve">Sposób wymiany materiały eksploatacyjnych: toner </w:t>
            </w:r>
          </w:p>
        </w:tc>
        <w:tc>
          <w:tcPr>
            <w:tcW w:w="4916" w:type="dxa"/>
            <w:tcBorders>
              <w:top w:val="nil"/>
              <w:left w:val="nil"/>
              <w:bottom w:val="single" w:sz="4" w:space="0" w:color="auto"/>
              <w:right w:val="single" w:sz="4" w:space="0" w:color="auto"/>
            </w:tcBorders>
            <w:shd w:val="clear" w:color="auto" w:fill="auto"/>
            <w:vAlign w:val="center"/>
            <w:hideMark/>
          </w:tcPr>
          <w:p w14:paraId="252A89AE" w14:textId="77777777"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przez użytkownika</w:t>
            </w:r>
            <w:r>
              <w:rPr>
                <w:rFonts w:ascii="Calibri" w:eastAsia="Times New Roman" w:hAnsi="Calibri" w:cs="Calibri"/>
                <w:color w:val="000000"/>
                <w:lang w:eastAsia="pl-PL"/>
              </w:rPr>
              <w:t>,</w:t>
            </w:r>
            <w:r w:rsidRPr="00C12228">
              <w:rPr>
                <w:rFonts w:ascii="Calibri" w:eastAsia="Times New Roman" w:hAnsi="Calibri" w:cs="Calibri"/>
                <w:color w:val="000000"/>
                <w:lang w:eastAsia="pl-PL"/>
              </w:rPr>
              <w:t xml:space="preserve"> bez konieczności asysty serwisu</w:t>
            </w:r>
          </w:p>
        </w:tc>
      </w:tr>
      <w:tr w:rsidR="00716523" w:rsidRPr="00C12228" w14:paraId="72628CA2" w14:textId="77777777" w:rsidTr="003D2E69">
        <w:trPr>
          <w:trHeight w:val="576"/>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09508C67" w14:textId="77777777" w:rsidR="00716523" w:rsidRPr="00F378DC" w:rsidRDefault="00716523" w:rsidP="003D2E69">
            <w:pPr>
              <w:spacing w:after="0" w:line="240" w:lineRule="auto"/>
              <w:jc w:val="right"/>
              <w:rPr>
                <w:rFonts w:ascii="Calibri" w:eastAsia="Times New Roman" w:hAnsi="Calibri" w:cs="Calibri"/>
                <w:color w:val="000000" w:themeColor="text1"/>
                <w:lang w:eastAsia="pl-PL"/>
              </w:rPr>
            </w:pPr>
            <w:r w:rsidRPr="00F378DC">
              <w:rPr>
                <w:rFonts w:ascii="Calibri" w:eastAsia="Times New Roman" w:hAnsi="Calibri" w:cs="Calibri"/>
                <w:color w:val="000000" w:themeColor="text1"/>
                <w:lang w:eastAsia="pl-PL"/>
              </w:rPr>
              <w:t>41</w:t>
            </w:r>
          </w:p>
        </w:tc>
        <w:tc>
          <w:tcPr>
            <w:tcW w:w="5176" w:type="dxa"/>
            <w:tcBorders>
              <w:top w:val="nil"/>
              <w:left w:val="nil"/>
              <w:bottom w:val="single" w:sz="4" w:space="0" w:color="auto"/>
              <w:right w:val="single" w:sz="4" w:space="0" w:color="auto"/>
            </w:tcBorders>
            <w:shd w:val="clear" w:color="auto" w:fill="auto"/>
            <w:vAlign w:val="center"/>
            <w:hideMark/>
          </w:tcPr>
          <w:p w14:paraId="7226FB98" w14:textId="6A3D488D" w:rsidR="00716523" w:rsidRPr="00F378DC" w:rsidRDefault="00716523" w:rsidP="003D2E69">
            <w:pPr>
              <w:spacing w:after="0" w:line="240" w:lineRule="auto"/>
              <w:rPr>
                <w:rFonts w:ascii="Calibri" w:eastAsia="Times New Roman" w:hAnsi="Calibri" w:cs="Calibri"/>
                <w:color w:val="000000" w:themeColor="text1"/>
                <w:lang w:eastAsia="pl-PL"/>
              </w:rPr>
            </w:pPr>
            <w:r w:rsidRPr="00F378DC">
              <w:rPr>
                <w:rFonts w:ascii="Calibri" w:eastAsia="Times New Roman" w:hAnsi="Calibri" w:cs="Calibri"/>
                <w:color w:val="000000" w:themeColor="text1"/>
                <w:lang w:eastAsia="pl-PL"/>
              </w:rPr>
              <w:t>Wymagane dokumenty</w:t>
            </w:r>
            <w:r w:rsidR="00F378DC" w:rsidRPr="00F378DC">
              <w:rPr>
                <w:rFonts w:ascii="Calibri" w:eastAsia="Times New Roman" w:hAnsi="Calibri" w:cs="Calibri"/>
                <w:color w:val="000000" w:themeColor="text1"/>
                <w:lang w:eastAsia="pl-PL"/>
              </w:rPr>
              <w:t xml:space="preserve"> przy dostawie</w:t>
            </w:r>
            <w:r w:rsidRPr="00F378DC">
              <w:rPr>
                <w:rFonts w:ascii="Calibri" w:eastAsia="Times New Roman" w:hAnsi="Calibri" w:cs="Calibri"/>
                <w:color w:val="000000" w:themeColor="text1"/>
                <w:lang w:eastAsia="pl-PL"/>
              </w:rPr>
              <w:t>:</w:t>
            </w:r>
          </w:p>
        </w:tc>
        <w:tc>
          <w:tcPr>
            <w:tcW w:w="4916" w:type="dxa"/>
            <w:tcBorders>
              <w:top w:val="nil"/>
              <w:left w:val="nil"/>
              <w:bottom w:val="single" w:sz="4" w:space="0" w:color="auto"/>
              <w:right w:val="single" w:sz="4" w:space="0" w:color="auto"/>
            </w:tcBorders>
            <w:shd w:val="clear" w:color="auto" w:fill="auto"/>
            <w:vAlign w:val="center"/>
            <w:hideMark/>
          </w:tcPr>
          <w:p w14:paraId="5C8EEE8D" w14:textId="0D1E13E2" w:rsidR="00716523" w:rsidRPr="00F378DC" w:rsidRDefault="00716523" w:rsidP="003D2E69">
            <w:pPr>
              <w:spacing w:after="0" w:line="240" w:lineRule="auto"/>
              <w:rPr>
                <w:rFonts w:ascii="Calibri" w:eastAsia="Times New Roman" w:hAnsi="Calibri" w:cs="Calibri"/>
                <w:color w:val="000000" w:themeColor="text1"/>
                <w:lang w:eastAsia="pl-PL"/>
              </w:rPr>
            </w:pPr>
            <w:r w:rsidRPr="00F378DC">
              <w:rPr>
                <w:rFonts w:ascii="Calibri" w:eastAsia="Times New Roman" w:hAnsi="Calibri" w:cs="Calibri"/>
                <w:color w:val="000000" w:themeColor="text1"/>
                <w:lang w:eastAsia="pl-PL"/>
              </w:rPr>
              <w:t>deklaracja zgodności CE</w:t>
            </w:r>
          </w:p>
        </w:tc>
      </w:tr>
      <w:tr w:rsidR="00716523" w:rsidRPr="00C12228" w14:paraId="2BF27856" w14:textId="77777777" w:rsidTr="003D2E69">
        <w:trPr>
          <w:trHeight w:val="28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49BA14E4" w14:textId="77777777" w:rsidR="00716523" w:rsidRPr="00C12228" w:rsidRDefault="00716523" w:rsidP="003D2E69">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w:t>
            </w:r>
          </w:p>
        </w:tc>
        <w:tc>
          <w:tcPr>
            <w:tcW w:w="5176" w:type="dxa"/>
            <w:tcBorders>
              <w:top w:val="nil"/>
              <w:left w:val="nil"/>
              <w:bottom w:val="single" w:sz="4" w:space="0" w:color="auto"/>
              <w:right w:val="nil"/>
            </w:tcBorders>
            <w:shd w:val="clear" w:color="auto" w:fill="auto"/>
            <w:vAlign w:val="center"/>
            <w:hideMark/>
          </w:tcPr>
          <w:p w14:paraId="02C05A5B" w14:textId="77777777" w:rsidR="00716523" w:rsidRPr="00C12228" w:rsidRDefault="00716523" w:rsidP="003D2E69">
            <w:pPr>
              <w:spacing w:after="0" w:line="240" w:lineRule="auto"/>
              <w:rPr>
                <w:rFonts w:ascii="Calibri" w:eastAsia="Times New Roman" w:hAnsi="Calibri" w:cs="Calibri"/>
                <w:b/>
                <w:bCs/>
                <w:color w:val="000000"/>
                <w:lang w:eastAsia="pl-PL"/>
              </w:rPr>
            </w:pPr>
            <w:r w:rsidRPr="00C12228">
              <w:rPr>
                <w:rFonts w:ascii="Calibri" w:eastAsia="Times New Roman" w:hAnsi="Calibri" w:cs="Calibri"/>
                <w:b/>
                <w:bCs/>
                <w:color w:val="000000"/>
                <w:lang w:eastAsia="pl-PL"/>
              </w:rPr>
              <w:t>PARAMETRY TELEINFORMATYCZNE</w:t>
            </w:r>
          </w:p>
        </w:tc>
        <w:tc>
          <w:tcPr>
            <w:tcW w:w="4916" w:type="dxa"/>
            <w:tcBorders>
              <w:top w:val="nil"/>
              <w:left w:val="nil"/>
              <w:bottom w:val="single" w:sz="4" w:space="0" w:color="auto"/>
              <w:right w:val="single" w:sz="4" w:space="0" w:color="auto"/>
            </w:tcBorders>
            <w:shd w:val="clear" w:color="auto" w:fill="auto"/>
            <w:vAlign w:val="center"/>
            <w:hideMark/>
          </w:tcPr>
          <w:p w14:paraId="2856FB46" w14:textId="77777777"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 </w:t>
            </w:r>
          </w:p>
        </w:tc>
      </w:tr>
      <w:tr w:rsidR="00716523" w:rsidRPr="00C12228" w14:paraId="47F89891" w14:textId="77777777" w:rsidTr="003D2E69">
        <w:trPr>
          <w:trHeight w:val="28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0FFF45CD" w14:textId="77777777" w:rsidR="00716523" w:rsidRPr="00C12228" w:rsidRDefault="00716523" w:rsidP="003D2E69">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42</w:t>
            </w:r>
          </w:p>
        </w:tc>
        <w:tc>
          <w:tcPr>
            <w:tcW w:w="5176" w:type="dxa"/>
            <w:tcBorders>
              <w:top w:val="nil"/>
              <w:left w:val="nil"/>
              <w:bottom w:val="single" w:sz="4" w:space="0" w:color="auto"/>
              <w:right w:val="single" w:sz="4" w:space="0" w:color="auto"/>
            </w:tcBorders>
            <w:shd w:val="clear" w:color="auto" w:fill="auto"/>
            <w:vAlign w:val="center"/>
            <w:hideMark/>
          </w:tcPr>
          <w:p w14:paraId="4F2572AF" w14:textId="77777777"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Interfejs portów komunikacyjnych</w:t>
            </w:r>
            <w:r>
              <w:rPr>
                <w:rFonts w:ascii="Calibri" w:eastAsia="Times New Roman" w:hAnsi="Calibri" w:cs="Calibri"/>
                <w:color w:val="000000"/>
                <w:lang w:eastAsia="pl-PL"/>
              </w:rPr>
              <w:t xml:space="preserve"> sieci przewodowej</w:t>
            </w:r>
          </w:p>
        </w:tc>
        <w:tc>
          <w:tcPr>
            <w:tcW w:w="4916" w:type="dxa"/>
            <w:tcBorders>
              <w:top w:val="nil"/>
              <w:left w:val="nil"/>
              <w:bottom w:val="single" w:sz="4" w:space="0" w:color="auto"/>
              <w:right w:val="single" w:sz="4" w:space="0" w:color="auto"/>
            </w:tcBorders>
            <w:shd w:val="clear" w:color="auto" w:fill="auto"/>
            <w:vAlign w:val="center"/>
            <w:hideMark/>
          </w:tcPr>
          <w:p w14:paraId="6AAD79AA" w14:textId="712C43C3" w:rsidR="00716523" w:rsidRPr="00097A87" w:rsidRDefault="005D5BF0" w:rsidP="003D2E69">
            <w:pPr>
              <w:spacing w:after="0" w:line="240" w:lineRule="auto"/>
              <w:rPr>
                <w:rFonts w:ascii="Calibri" w:eastAsia="Times New Roman" w:hAnsi="Calibri" w:cs="Calibri"/>
                <w:color w:val="000000"/>
                <w:lang w:val="en-GB" w:eastAsia="pl-PL"/>
              </w:rPr>
            </w:pPr>
            <w:r>
              <w:rPr>
                <w:rFonts w:ascii="Calibri" w:eastAsia="Times New Roman" w:hAnsi="Calibri" w:cs="Calibri"/>
                <w:color w:val="000000"/>
                <w:lang w:val="en-GB" w:eastAsia="pl-PL"/>
              </w:rPr>
              <w:t xml:space="preserve">min. </w:t>
            </w:r>
            <w:r w:rsidR="00716523" w:rsidRPr="00097A87">
              <w:rPr>
                <w:rFonts w:ascii="Calibri" w:eastAsia="Times New Roman" w:hAnsi="Calibri" w:cs="Calibri"/>
                <w:color w:val="000000"/>
                <w:lang w:val="en-GB" w:eastAsia="pl-PL"/>
              </w:rPr>
              <w:t>Ethernet min 100 Base-TX/1000 Base-T</w:t>
            </w:r>
          </w:p>
          <w:p w14:paraId="1C2163A6" w14:textId="77777777" w:rsidR="00716523" w:rsidRPr="00C12228" w:rsidRDefault="00716523" w:rsidP="003D2E69">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W przypadku urządzeń wyposażonych dodatkowo w interfejs sieci bezprzewodowej Zamawiający wymaga wyłączenia tej opcji w konfiguracji urządzenia.</w:t>
            </w:r>
          </w:p>
        </w:tc>
      </w:tr>
      <w:tr w:rsidR="00716523" w:rsidRPr="00C12228" w14:paraId="22AEDFE0" w14:textId="77777777" w:rsidTr="003D2E69">
        <w:trPr>
          <w:trHeight w:val="576"/>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2701D489" w14:textId="77777777" w:rsidR="00716523" w:rsidRPr="00C12228" w:rsidRDefault="00716523" w:rsidP="003D2E69">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43</w:t>
            </w:r>
          </w:p>
        </w:tc>
        <w:tc>
          <w:tcPr>
            <w:tcW w:w="5176" w:type="dxa"/>
            <w:tcBorders>
              <w:top w:val="nil"/>
              <w:left w:val="nil"/>
              <w:bottom w:val="single" w:sz="4" w:space="0" w:color="auto"/>
              <w:right w:val="single" w:sz="4" w:space="0" w:color="auto"/>
            </w:tcBorders>
            <w:shd w:val="clear" w:color="auto" w:fill="auto"/>
            <w:vAlign w:val="center"/>
            <w:hideMark/>
          </w:tcPr>
          <w:p w14:paraId="0C4347CA" w14:textId="77777777"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Protokoły sieciowe</w:t>
            </w:r>
          </w:p>
        </w:tc>
        <w:tc>
          <w:tcPr>
            <w:tcW w:w="4916" w:type="dxa"/>
            <w:tcBorders>
              <w:top w:val="nil"/>
              <w:left w:val="nil"/>
              <w:bottom w:val="single" w:sz="4" w:space="0" w:color="auto"/>
              <w:right w:val="single" w:sz="4" w:space="0" w:color="auto"/>
            </w:tcBorders>
            <w:shd w:val="clear" w:color="auto" w:fill="auto"/>
            <w:vAlign w:val="center"/>
            <w:hideMark/>
          </w:tcPr>
          <w:p w14:paraId="0C25D6D2" w14:textId="77777777" w:rsidR="00716523" w:rsidRPr="00C12228" w:rsidRDefault="00716523" w:rsidP="003D2E69">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 xml:space="preserve">min. </w:t>
            </w:r>
            <w:r w:rsidRPr="00C12228">
              <w:rPr>
                <w:rFonts w:ascii="Calibri" w:eastAsia="Times New Roman" w:hAnsi="Calibri" w:cs="Calibri"/>
                <w:color w:val="000000"/>
                <w:lang w:eastAsia="pl-PL"/>
              </w:rPr>
              <w:t xml:space="preserve">TCP/IP (IPv4 / IPv6), SMB, LPD, IPP, SNMP, </w:t>
            </w:r>
            <w:r>
              <w:rPr>
                <w:rFonts w:ascii="Calibri" w:eastAsia="Times New Roman" w:hAnsi="Calibri" w:cs="Calibri"/>
                <w:color w:val="000000"/>
                <w:lang w:eastAsia="pl-PL"/>
              </w:rPr>
              <w:t>http</w:t>
            </w:r>
          </w:p>
        </w:tc>
      </w:tr>
      <w:tr w:rsidR="00716523" w:rsidRPr="007338DF" w14:paraId="60BFF701" w14:textId="77777777" w:rsidTr="003D2E69">
        <w:trPr>
          <w:trHeight w:val="172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29CF66F3" w14:textId="77777777" w:rsidR="00716523" w:rsidRPr="00C12228" w:rsidRDefault="00716523" w:rsidP="003D2E69">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4</w:t>
            </w:r>
            <w:r>
              <w:rPr>
                <w:rFonts w:ascii="Calibri" w:eastAsia="Times New Roman" w:hAnsi="Calibri" w:cs="Calibri"/>
                <w:color w:val="000000"/>
                <w:lang w:eastAsia="pl-PL"/>
              </w:rPr>
              <w:t>4</w:t>
            </w:r>
          </w:p>
        </w:tc>
        <w:tc>
          <w:tcPr>
            <w:tcW w:w="5176" w:type="dxa"/>
            <w:tcBorders>
              <w:top w:val="nil"/>
              <w:left w:val="nil"/>
              <w:bottom w:val="single" w:sz="4" w:space="0" w:color="auto"/>
              <w:right w:val="single" w:sz="4" w:space="0" w:color="auto"/>
            </w:tcBorders>
            <w:shd w:val="clear" w:color="auto" w:fill="auto"/>
            <w:vAlign w:val="center"/>
            <w:hideMark/>
          </w:tcPr>
          <w:p w14:paraId="14AD3233" w14:textId="77777777"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 xml:space="preserve">Sterowniki dla systemów operacyjnych </w:t>
            </w:r>
          </w:p>
        </w:tc>
        <w:tc>
          <w:tcPr>
            <w:tcW w:w="4916" w:type="dxa"/>
            <w:tcBorders>
              <w:top w:val="nil"/>
              <w:left w:val="nil"/>
              <w:bottom w:val="single" w:sz="4" w:space="0" w:color="auto"/>
              <w:right w:val="single" w:sz="4" w:space="0" w:color="auto"/>
            </w:tcBorders>
            <w:shd w:val="clear" w:color="auto" w:fill="auto"/>
            <w:vAlign w:val="center"/>
            <w:hideMark/>
          </w:tcPr>
          <w:p w14:paraId="536B91AA" w14:textId="555F1BEE" w:rsidR="00716523" w:rsidRPr="00C12228" w:rsidRDefault="00E27BC4" w:rsidP="003D2E69">
            <w:pPr>
              <w:spacing w:after="0" w:line="240" w:lineRule="auto"/>
              <w:rPr>
                <w:rFonts w:ascii="Calibri" w:eastAsia="Times New Roman" w:hAnsi="Calibri" w:cs="Calibri"/>
                <w:color w:val="000000"/>
                <w:lang w:val="en-US" w:eastAsia="pl-PL"/>
              </w:rPr>
            </w:pPr>
            <w:r w:rsidRPr="00C12228">
              <w:rPr>
                <w:rFonts w:ascii="Calibri" w:eastAsia="Times New Roman" w:hAnsi="Calibri" w:cs="Calibri"/>
                <w:color w:val="000000"/>
                <w:lang w:val="en-US" w:eastAsia="pl-PL"/>
              </w:rPr>
              <w:t xml:space="preserve">Windows 7 Pro 32- </w:t>
            </w:r>
            <w:proofErr w:type="spellStart"/>
            <w:r w:rsidRPr="00C12228">
              <w:rPr>
                <w:rFonts w:ascii="Calibri" w:eastAsia="Times New Roman" w:hAnsi="Calibri" w:cs="Calibri"/>
                <w:color w:val="000000"/>
                <w:lang w:val="en-US" w:eastAsia="pl-PL"/>
              </w:rPr>
              <w:t>oraz</w:t>
            </w:r>
            <w:proofErr w:type="spellEnd"/>
            <w:r w:rsidRPr="00C12228">
              <w:rPr>
                <w:rFonts w:ascii="Calibri" w:eastAsia="Times New Roman" w:hAnsi="Calibri" w:cs="Calibri"/>
                <w:color w:val="000000"/>
                <w:lang w:val="en-US" w:eastAsia="pl-PL"/>
              </w:rPr>
              <w:t xml:space="preserve"> 64-bit, Windows 8/8.1 Pro 32- </w:t>
            </w:r>
            <w:proofErr w:type="spellStart"/>
            <w:r w:rsidRPr="00C12228">
              <w:rPr>
                <w:rFonts w:ascii="Calibri" w:eastAsia="Times New Roman" w:hAnsi="Calibri" w:cs="Calibri"/>
                <w:color w:val="000000"/>
                <w:lang w:val="en-US" w:eastAsia="pl-PL"/>
              </w:rPr>
              <w:t>oraz</w:t>
            </w:r>
            <w:proofErr w:type="spellEnd"/>
            <w:r w:rsidRPr="00C12228">
              <w:rPr>
                <w:rFonts w:ascii="Calibri" w:eastAsia="Times New Roman" w:hAnsi="Calibri" w:cs="Calibri"/>
                <w:color w:val="000000"/>
                <w:lang w:val="en-US" w:eastAsia="pl-PL"/>
              </w:rPr>
              <w:t xml:space="preserve"> 64bit; Windows 10 Pro 32- </w:t>
            </w:r>
            <w:proofErr w:type="spellStart"/>
            <w:r w:rsidRPr="00C12228">
              <w:rPr>
                <w:rFonts w:ascii="Calibri" w:eastAsia="Times New Roman" w:hAnsi="Calibri" w:cs="Calibri"/>
                <w:color w:val="000000"/>
                <w:lang w:val="en-US" w:eastAsia="pl-PL"/>
              </w:rPr>
              <w:t>oraz</w:t>
            </w:r>
            <w:proofErr w:type="spellEnd"/>
            <w:r w:rsidRPr="00C12228">
              <w:rPr>
                <w:rFonts w:ascii="Calibri" w:eastAsia="Times New Roman" w:hAnsi="Calibri" w:cs="Calibri"/>
                <w:color w:val="000000"/>
                <w:lang w:val="en-US" w:eastAsia="pl-PL"/>
              </w:rPr>
              <w:t xml:space="preserve"> 64-bit, </w:t>
            </w:r>
            <w:r>
              <w:rPr>
                <w:rFonts w:ascii="Calibri" w:eastAsia="Times New Roman" w:hAnsi="Calibri" w:cs="Calibri"/>
                <w:color w:val="000000"/>
                <w:lang w:val="en-US" w:eastAsia="pl-PL"/>
              </w:rPr>
              <w:t xml:space="preserve">Windows 11 Pro, </w:t>
            </w:r>
            <w:r w:rsidRPr="00C12228">
              <w:rPr>
                <w:rFonts w:ascii="Calibri" w:eastAsia="Times New Roman" w:hAnsi="Calibri" w:cs="Calibri"/>
                <w:color w:val="000000"/>
                <w:lang w:val="en-US" w:eastAsia="pl-PL"/>
              </w:rPr>
              <w:t xml:space="preserve">Windows Server </w:t>
            </w:r>
            <w:r>
              <w:rPr>
                <w:rFonts w:ascii="Calibri" w:eastAsia="Times New Roman" w:hAnsi="Calibri" w:cs="Calibri"/>
                <w:color w:val="000000"/>
                <w:lang w:val="en-US" w:eastAsia="pl-PL"/>
              </w:rPr>
              <w:t>2025</w:t>
            </w:r>
          </w:p>
        </w:tc>
      </w:tr>
      <w:tr w:rsidR="00716523" w:rsidRPr="007338DF" w14:paraId="4486AB60" w14:textId="77777777" w:rsidTr="003D2E69">
        <w:trPr>
          <w:trHeight w:val="28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3F73CFCF" w14:textId="77777777" w:rsidR="00716523" w:rsidRPr="00C12228" w:rsidRDefault="00716523" w:rsidP="003D2E69">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4</w:t>
            </w:r>
            <w:r>
              <w:rPr>
                <w:rFonts w:ascii="Calibri" w:eastAsia="Times New Roman" w:hAnsi="Calibri" w:cs="Calibri"/>
                <w:color w:val="000000"/>
                <w:lang w:eastAsia="pl-PL"/>
              </w:rPr>
              <w:t>5</w:t>
            </w:r>
          </w:p>
        </w:tc>
        <w:tc>
          <w:tcPr>
            <w:tcW w:w="5176" w:type="dxa"/>
            <w:tcBorders>
              <w:top w:val="nil"/>
              <w:left w:val="nil"/>
              <w:bottom w:val="single" w:sz="4" w:space="0" w:color="auto"/>
              <w:right w:val="single" w:sz="4" w:space="0" w:color="auto"/>
            </w:tcBorders>
            <w:shd w:val="clear" w:color="auto" w:fill="auto"/>
            <w:vAlign w:val="center"/>
            <w:hideMark/>
          </w:tcPr>
          <w:p w14:paraId="58F807FF" w14:textId="77777777"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Miejsce docelowe skanowania</w:t>
            </w:r>
          </w:p>
        </w:tc>
        <w:tc>
          <w:tcPr>
            <w:tcW w:w="4916" w:type="dxa"/>
            <w:tcBorders>
              <w:top w:val="nil"/>
              <w:left w:val="nil"/>
              <w:bottom w:val="single" w:sz="4" w:space="0" w:color="auto"/>
              <w:right w:val="single" w:sz="4" w:space="0" w:color="auto"/>
            </w:tcBorders>
            <w:shd w:val="clear" w:color="auto" w:fill="auto"/>
            <w:vAlign w:val="center"/>
            <w:hideMark/>
          </w:tcPr>
          <w:p w14:paraId="3E57ACA2" w14:textId="77777777" w:rsidR="00716523" w:rsidRPr="003327EC" w:rsidRDefault="00716523" w:rsidP="003D2E69">
            <w:pPr>
              <w:spacing w:after="0" w:line="240" w:lineRule="auto"/>
              <w:rPr>
                <w:rFonts w:ascii="Calibri" w:eastAsia="Times New Roman" w:hAnsi="Calibri" w:cs="Calibri"/>
                <w:color w:val="000000"/>
                <w:lang w:val="en-US" w:eastAsia="pl-PL"/>
              </w:rPr>
            </w:pPr>
            <w:r w:rsidRPr="003327EC">
              <w:rPr>
                <w:rFonts w:ascii="Calibri" w:eastAsia="Times New Roman" w:hAnsi="Calibri" w:cs="Calibri"/>
                <w:color w:val="000000"/>
                <w:lang w:val="en-US" w:eastAsia="pl-PL"/>
              </w:rPr>
              <w:t xml:space="preserve">E-MAIL, SMB, FTP, </w:t>
            </w:r>
            <w:proofErr w:type="spellStart"/>
            <w:r w:rsidRPr="003327EC">
              <w:rPr>
                <w:rFonts w:ascii="Calibri" w:eastAsia="Times New Roman" w:hAnsi="Calibri" w:cs="Calibri"/>
                <w:color w:val="000000"/>
                <w:lang w:val="en-US" w:eastAsia="pl-PL"/>
              </w:rPr>
              <w:t>WebDav</w:t>
            </w:r>
            <w:proofErr w:type="spellEnd"/>
          </w:p>
        </w:tc>
      </w:tr>
      <w:tr w:rsidR="00716523" w:rsidRPr="00C12228" w14:paraId="550D3665" w14:textId="77777777" w:rsidTr="003D2E69">
        <w:trPr>
          <w:trHeight w:val="28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7D696A9F" w14:textId="77777777" w:rsidR="00716523" w:rsidRPr="00C12228" w:rsidRDefault="00716523" w:rsidP="003D2E69">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4</w:t>
            </w:r>
            <w:r>
              <w:rPr>
                <w:rFonts w:ascii="Calibri" w:eastAsia="Times New Roman" w:hAnsi="Calibri" w:cs="Calibri"/>
                <w:color w:val="000000"/>
                <w:lang w:eastAsia="pl-PL"/>
              </w:rPr>
              <w:t>6</w:t>
            </w:r>
          </w:p>
        </w:tc>
        <w:tc>
          <w:tcPr>
            <w:tcW w:w="5176" w:type="dxa"/>
            <w:tcBorders>
              <w:top w:val="nil"/>
              <w:left w:val="nil"/>
              <w:bottom w:val="single" w:sz="4" w:space="0" w:color="auto"/>
              <w:right w:val="single" w:sz="4" w:space="0" w:color="auto"/>
            </w:tcBorders>
            <w:shd w:val="clear" w:color="auto" w:fill="auto"/>
            <w:vAlign w:val="center"/>
            <w:hideMark/>
          </w:tcPr>
          <w:p w14:paraId="502C536A" w14:textId="77777777"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Formaty plików zeskanowanych</w:t>
            </w:r>
          </w:p>
        </w:tc>
        <w:tc>
          <w:tcPr>
            <w:tcW w:w="4916" w:type="dxa"/>
            <w:tcBorders>
              <w:top w:val="nil"/>
              <w:left w:val="nil"/>
              <w:bottom w:val="single" w:sz="4" w:space="0" w:color="auto"/>
              <w:right w:val="single" w:sz="4" w:space="0" w:color="auto"/>
            </w:tcBorders>
            <w:shd w:val="clear" w:color="auto" w:fill="auto"/>
            <w:vAlign w:val="center"/>
            <w:hideMark/>
          </w:tcPr>
          <w:p w14:paraId="4F88FAE0" w14:textId="77777777"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TIFF, PDF, JPEG</w:t>
            </w:r>
          </w:p>
        </w:tc>
      </w:tr>
      <w:tr w:rsidR="00716523" w:rsidRPr="00C12228" w14:paraId="72FD9AD6" w14:textId="77777777" w:rsidTr="003D2E69">
        <w:trPr>
          <w:trHeight w:val="864"/>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76ECA46B" w14:textId="77777777" w:rsidR="00716523" w:rsidRPr="00C12228" w:rsidRDefault="00716523" w:rsidP="003D2E69">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4</w:t>
            </w:r>
            <w:r>
              <w:rPr>
                <w:rFonts w:ascii="Calibri" w:eastAsia="Times New Roman" w:hAnsi="Calibri" w:cs="Calibri"/>
                <w:color w:val="000000"/>
                <w:lang w:eastAsia="pl-PL"/>
              </w:rPr>
              <w:t>7</w:t>
            </w:r>
          </w:p>
        </w:tc>
        <w:tc>
          <w:tcPr>
            <w:tcW w:w="5176" w:type="dxa"/>
            <w:tcBorders>
              <w:top w:val="nil"/>
              <w:left w:val="nil"/>
              <w:bottom w:val="single" w:sz="4" w:space="0" w:color="auto"/>
              <w:right w:val="single" w:sz="4" w:space="0" w:color="auto"/>
            </w:tcBorders>
            <w:shd w:val="clear" w:color="auto" w:fill="auto"/>
            <w:vAlign w:val="center"/>
            <w:hideMark/>
          </w:tcPr>
          <w:p w14:paraId="6F6C9401" w14:textId="77777777"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Bezpieczeństwo</w:t>
            </w:r>
          </w:p>
        </w:tc>
        <w:tc>
          <w:tcPr>
            <w:tcW w:w="4916" w:type="dxa"/>
            <w:tcBorders>
              <w:top w:val="nil"/>
              <w:left w:val="nil"/>
              <w:bottom w:val="single" w:sz="4" w:space="0" w:color="auto"/>
              <w:right w:val="single" w:sz="4" w:space="0" w:color="auto"/>
            </w:tcBorders>
            <w:shd w:val="clear" w:color="auto" w:fill="auto"/>
            <w:vAlign w:val="center"/>
            <w:hideMark/>
          </w:tcPr>
          <w:p w14:paraId="3376E360" w14:textId="77777777"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komunikacja sieciowa SSL/TLS (HTTPS), obsługa IPSEC, obsługa IEEE 802.1x, filtrowanie IP/Mac, szyfrowanie dysku twardego</w:t>
            </w:r>
          </w:p>
        </w:tc>
      </w:tr>
    </w:tbl>
    <w:p w14:paraId="2C68C94C" w14:textId="7707357C" w:rsidR="005801A6" w:rsidRDefault="005801A6" w:rsidP="009E7305">
      <w:r>
        <w:br w:type="page"/>
      </w:r>
    </w:p>
    <w:p w14:paraId="4AFF4419" w14:textId="77777777" w:rsidR="00C12228" w:rsidRDefault="00C12228" w:rsidP="009E7305"/>
    <w:p w14:paraId="3DE4449B" w14:textId="0933C861" w:rsidR="00C12228" w:rsidRPr="00963B52" w:rsidRDefault="008053F7" w:rsidP="00EF70A0">
      <w:pPr>
        <w:pStyle w:val="Akapitzlist"/>
        <w:numPr>
          <w:ilvl w:val="1"/>
          <w:numId w:val="21"/>
        </w:numPr>
        <w:rPr>
          <w:b/>
          <w:bCs/>
        </w:rPr>
      </w:pPr>
      <w:r w:rsidRPr="00963B52">
        <w:rPr>
          <w:b/>
          <w:bCs/>
        </w:rPr>
        <w:t>Parametry urządzeń SFP</w:t>
      </w:r>
    </w:p>
    <w:p w14:paraId="7928B9C2" w14:textId="77777777" w:rsidR="001B1AB2" w:rsidRDefault="001B1AB2" w:rsidP="001B1AB2">
      <w:pPr>
        <w:pStyle w:val="Akapitzlist"/>
      </w:pPr>
    </w:p>
    <w:tbl>
      <w:tblPr>
        <w:tblW w:w="10580" w:type="dxa"/>
        <w:tblCellMar>
          <w:left w:w="70" w:type="dxa"/>
          <w:right w:w="70" w:type="dxa"/>
        </w:tblCellMar>
        <w:tblLook w:val="04A0" w:firstRow="1" w:lastRow="0" w:firstColumn="1" w:lastColumn="0" w:noHBand="0" w:noVBand="1"/>
      </w:tblPr>
      <w:tblGrid>
        <w:gridCol w:w="364"/>
        <w:gridCol w:w="5317"/>
        <w:gridCol w:w="4899"/>
      </w:tblGrid>
      <w:tr w:rsidR="00C12228" w:rsidRPr="00C12228" w14:paraId="7ED24CCD" w14:textId="77777777" w:rsidTr="000D0324">
        <w:trPr>
          <w:trHeight w:val="576"/>
        </w:trPr>
        <w:tc>
          <w:tcPr>
            <w:tcW w:w="3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6B444F" w14:textId="77777777" w:rsidR="00C12228" w:rsidRPr="00C12228" w:rsidRDefault="00C12228" w:rsidP="00C12228">
            <w:pPr>
              <w:spacing w:after="0" w:line="240" w:lineRule="auto"/>
              <w:jc w:val="center"/>
              <w:rPr>
                <w:rFonts w:ascii="Calibri" w:eastAsia="Times New Roman" w:hAnsi="Calibri" w:cs="Calibri"/>
                <w:b/>
                <w:bCs/>
                <w:color w:val="000000"/>
                <w:lang w:eastAsia="pl-PL"/>
              </w:rPr>
            </w:pPr>
            <w:r w:rsidRPr="00C12228">
              <w:rPr>
                <w:rFonts w:ascii="Calibri" w:eastAsia="Times New Roman" w:hAnsi="Calibri" w:cs="Calibri"/>
                <w:b/>
                <w:bCs/>
                <w:color w:val="000000"/>
                <w:lang w:eastAsia="pl-PL"/>
              </w:rPr>
              <w:t>LP</w:t>
            </w:r>
          </w:p>
        </w:tc>
        <w:tc>
          <w:tcPr>
            <w:tcW w:w="5317" w:type="dxa"/>
            <w:tcBorders>
              <w:top w:val="single" w:sz="4" w:space="0" w:color="auto"/>
              <w:left w:val="nil"/>
              <w:bottom w:val="single" w:sz="4" w:space="0" w:color="auto"/>
              <w:right w:val="single" w:sz="4" w:space="0" w:color="auto"/>
            </w:tcBorders>
            <w:shd w:val="clear" w:color="auto" w:fill="auto"/>
            <w:vAlign w:val="center"/>
            <w:hideMark/>
          </w:tcPr>
          <w:p w14:paraId="702855DA" w14:textId="77777777" w:rsidR="00C12228" w:rsidRPr="00C12228" w:rsidRDefault="00C12228" w:rsidP="00C12228">
            <w:pPr>
              <w:spacing w:after="0" w:line="240" w:lineRule="auto"/>
              <w:jc w:val="center"/>
              <w:rPr>
                <w:rFonts w:ascii="Calibri" w:eastAsia="Times New Roman" w:hAnsi="Calibri" w:cs="Calibri"/>
                <w:b/>
                <w:bCs/>
                <w:color w:val="000000"/>
                <w:lang w:eastAsia="pl-PL"/>
              </w:rPr>
            </w:pPr>
            <w:r w:rsidRPr="00C12228">
              <w:rPr>
                <w:rFonts w:ascii="Calibri" w:eastAsia="Times New Roman" w:hAnsi="Calibri" w:cs="Calibri"/>
                <w:b/>
                <w:bCs/>
                <w:color w:val="000000"/>
                <w:lang w:eastAsia="pl-PL"/>
              </w:rPr>
              <w:t>PARAMETR</w:t>
            </w:r>
          </w:p>
        </w:tc>
        <w:tc>
          <w:tcPr>
            <w:tcW w:w="4899" w:type="dxa"/>
            <w:tcBorders>
              <w:top w:val="single" w:sz="4" w:space="0" w:color="auto"/>
              <w:left w:val="nil"/>
              <w:bottom w:val="single" w:sz="4" w:space="0" w:color="auto"/>
              <w:right w:val="single" w:sz="4" w:space="0" w:color="auto"/>
            </w:tcBorders>
            <w:shd w:val="clear" w:color="auto" w:fill="auto"/>
            <w:vAlign w:val="center"/>
            <w:hideMark/>
          </w:tcPr>
          <w:p w14:paraId="56726D27" w14:textId="77777777" w:rsidR="00C12228" w:rsidRPr="00C12228" w:rsidRDefault="00C12228" w:rsidP="00C12228">
            <w:pPr>
              <w:spacing w:after="0" w:line="240" w:lineRule="auto"/>
              <w:jc w:val="center"/>
              <w:rPr>
                <w:rFonts w:ascii="Calibri" w:eastAsia="Times New Roman" w:hAnsi="Calibri" w:cs="Calibri"/>
                <w:b/>
                <w:bCs/>
                <w:color w:val="000000"/>
                <w:lang w:eastAsia="pl-PL"/>
              </w:rPr>
            </w:pPr>
            <w:r w:rsidRPr="00C12228">
              <w:rPr>
                <w:rFonts w:ascii="Calibri" w:eastAsia="Times New Roman" w:hAnsi="Calibri" w:cs="Calibri"/>
                <w:b/>
                <w:bCs/>
                <w:color w:val="000000"/>
                <w:lang w:eastAsia="pl-PL"/>
              </w:rPr>
              <w:t>WYMAGANIA</w:t>
            </w:r>
          </w:p>
        </w:tc>
      </w:tr>
      <w:tr w:rsidR="00C12228" w:rsidRPr="00C12228" w14:paraId="53125DF8" w14:textId="77777777" w:rsidTr="000D0324">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64D95A4B" w14:textId="77777777"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w:t>
            </w:r>
          </w:p>
        </w:tc>
        <w:tc>
          <w:tcPr>
            <w:tcW w:w="5317" w:type="dxa"/>
            <w:tcBorders>
              <w:top w:val="nil"/>
              <w:left w:val="nil"/>
              <w:bottom w:val="single" w:sz="4" w:space="0" w:color="auto"/>
              <w:right w:val="nil"/>
            </w:tcBorders>
            <w:shd w:val="clear" w:color="auto" w:fill="auto"/>
            <w:vAlign w:val="center"/>
            <w:hideMark/>
          </w:tcPr>
          <w:p w14:paraId="0169D8F9" w14:textId="77777777" w:rsidR="00C12228" w:rsidRPr="00C12228" w:rsidRDefault="00C12228" w:rsidP="00C12228">
            <w:pPr>
              <w:spacing w:after="0" w:line="240" w:lineRule="auto"/>
              <w:rPr>
                <w:rFonts w:ascii="Calibri" w:eastAsia="Times New Roman" w:hAnsi="Calibri" w:cs="Calibri"/>
                <w:b/>
                <w:bCs/>
                <w:color w:val="000000"/>
                <w:lang w:eastAsia="pl-PL"/>
              </w:rPr>
            </w:pPr>
            <w:r w:rsidRPr="00C12228">
              <w:rPr>
                <w:rFonts w:ascii="Calibri" w:eastAsia="Times New Roman" w:hAnsi="Calibri" w:cs="Calibri"/>
                <w:b/>
                <w:bCs/>
                <w:color w:val="000000"/>
                <w:lang w:eastAsia="pl-PL"/>
              </w:rPr>
              <w:t>PARAMETRY OGÓLNE</w:t>
            </w:r>
          </w:p>
        </w:tc>
        <w:tc>
          <w:tcPr>
            <w:tcW w:w="4899" w:type="dxa"/>
            <w:tcBorders>
              <w:top w:val="nil"/>
              <w:left w:val="nil"/>
              <w:bottom w:val="single" w:sz="4" w:space="0" w:color="auto"/>
              <w:right w:val="single" w:sz="4" w:space="0" w:color="auto"/>
            </w:tcBorders>
            <w:shd w:val="clear" w:color="auto" w:fill="auto"/>
            <w:vAlign w:val="center"/>
            <w:hideMark/>
          </w:tcPr>
          <w:p w14:paraId="54B5873F" w14:textId="77777777" w:rsidR="00C12228" w:rsidRPr="00C12228" w:rsidRDefault="00C12228" w:rsidP="00C12228">
            <w:pPr>
              <w:spacing w:after="0" w:line="240" w:lineRule="auto"/>
              <w:rPr>
                <w:rFonts w:ascii="Calibri" w:eastAsia="Times New Roman" w:hAnsi="Calibri" w:cs="Calibri"/>
                <w:b/>
                <w:bCs/>
                <w:color w:val="000000"/>
                <w:lang w:eastAsia="pl-PL"/>
              </w:rPr>
            </w:pPr>
            <w:r w:rsidRPr="00C12228">
              <w:rPr>
                <w:rFonts w:ascii="Calibri" w:eastAsia="Times New Roman" w:hAnsi="Calibri" w:cs="Calibri"/>
                <w:b/>
                <w:bCs/>
                <w:color w:val="000000"/>
                <w:lang w:eastAsia="pl-PL"/>
              </w:rPr>
              <w:t> </w:t>
            </w:r>
          </w:p>
        </w:tc>
      </w:tr>
      <w:tr w:rsidR="00C12228" w:rsidRPr="00C12228" w14:paraId="28C2B22B" w14:textId="77777777" w:rsidTr="000D0324">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02ABCF7C" w14:textId="77777777"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1</w:t>
            </w:r>
          </w:p>
        </w:tc>
        <w:tc>
          <w:tcPr>
            <w:tcW w:w="5317" w:type="dxa"/>
            <w:tcBorders>
              <w:top w:val="nil"/>
              <w:left w:val="nil"/>
              <w:bottom w:val="single" w:sz="4" w:space="0" w:color="auto"/>
              <w:right w:val="single" w:sz="4" w:space="0" w:color="auto"/>
            </w:tcBorders>
            <w:shd w:val="clear" w:color="auto" w:fill="auto"/>
            <w:vAlign w:val="center"/>
            <w:hideMark/>
          </w:tcPr>
          <w:p w14:paraId="14437A1A"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Typ urządzenia</w:t>
            </w:r>
          </w:p>
        </w:tc>
        <w:tc>
          <w:tcPr>
            <w:tcW w:w="4899" w:type="dxa"/>
            <w:tcBorders>
              <w:top w:val="nil"/>
              <w:left w:val="nil"/>
              <w:bottom w:val="single" w:sz="4" w:space="0" w:color="auto"/>
              <w:right w:val="single" w:sz="4" w:space="0" w:color="auto"/>
            </w:tcBorders>
            <w:shd w:val="clear" w:color="auto" w:fill="auto"/>
            <w:vAlign w:val="center"/>
            <w:hideMark/>
          </w:tcPr>
          <w:p w14:paraId="7BAFF7CF"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drukarka A4</w:t>
            </w:r>
          </w:p>
        </w:tc>
      </w:tr>
      <w:tr w:rsidR="00C12228" w:rsidRPr="00C12228" w14:paraId="43094BE2" w14:textId="77777777" w:rsidTr="000D0324">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5039D9BC" w14:textId="77777777"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2</w:t>
            </w:r>
          </w:p>
        </w:tc>
        <w:tc>
          <w:tcPr>
            <w:tcW w:w="5317" w:type="dxa"/>
            <w:tcBorders>
              <w:top w:val="nil"/>
              <w:left w:val="nil"/>
              <w:bottom w:val="single" w:sz="4" w:space="0" w:color="auto"/>
              <w:right w:val="single" w:sz="4" w:space="0" w:color="auto"/>
            </w:tcBorders>
            <w:shd w:val="clear" w:color="auto" w:fill="auto"/>
            <w:vAlign w:val="center"/>
            <w:hideMark/>
          </w:tcPr>
          <w:p w14:paraId="5662F163"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Technologia wydruku</w:t>
            </w:r>
          </w:p>
        </w:tc>
        <w:tc>
          <w:tcPr>
            <w:tcW w:w="4899" w:type="dxa"/>
            <w:tcBorders>
              <w:top w:val="nil"/>
              <w:left w:val="nil"/>
              <w:bottom w:val="single" w:sz="4" w:space="0" w:color="auto"/>
              <w:right w:val="single" w:sz="4" w:space="0" w:color="auto"/>
            </w:tcBorders>
            <w:shd w:val="clear" w:color="auto" w:fill="auto"/>
            <w:vAlign w:val="center"/>
            <w:hideMark/>
          </w:tcPr>
          <w:p w14:paraId="107311A4" w14:textId="0EB77C07" w:rsid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monochromatyczny laserowy</w:t>
            </w:r>
            <w:r w:rsidR="007F2040">
              <w:rPr>
                <w:rFonts w:ascii="Calibri" w:eastAsia="Times New Roman" w:hAnsi="Calibri" w:cs="Calibri"/>
                <w:color w:val="000000"/>
                <w:lang w:eastAsia="pl-PL"/>
              </w:rPr>
              <w:t xml:space="preserve"> lub druk cyfrowy LED</w:t>
            </w:r>
            <w:r w:rsidR="000E7C81">
              <w:rPr>
                <w:rFonts w:ascii="Calibri" w:eastAsia="Times New Roman" w:hAnsi="Calibri" w:cs="Calibri"/>
                <w:color w:val="000000"/>
                <w:lang w:eastAsia="pl-PL"/>
              </w:rPr>
              <w:t>.</w:t>
            </w:r>
          </w:p>
          <w:p w14:paraId="2CD358FA" w14:textId="28E39A4A" w:rsidR="000E7C81" w:rsidRPr="00C12228" w:rsidRDefault="000E7C81" w:rsidP="00C12228">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Zamawiający nie dopuszcza urządzeń oferujących wydruk kolorowy.</w:t>
            </w:r>
          </w:p>
        </w:tc>
      </w:tr>
      <w:tr w:rsidR="00C12228" w:rsidRPr="00C12228" w14:paraId="75C8CC89" w14:textId="77777777" w:rsidTr="000D0324">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56B0E781" w14:textId="77777777"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3</w:t>
            </w:r>
          </w:p>
        </w:tc>
        <w:tc>
          <w:tcPr>
            <w:tcW w:w="5317" w:type="dxa"/>
            <w:tcBorders>
              <w:top w:val="nil"/>
              <w:left w:val="nil"/>
              <w:bottom w:val="single" w:sz="4" w:space="0" w:color="auto"/>
              <w:right w:val="single" w:sz="4" w:space="0" w:color="auto"/>
            </w:tcBorders>
            <w:shd w:val="clear" w:color="auto" w:fill="auto"/>
            <w:vAlign w:val="center"/>
            <w:hideMark/>
          </w:tcPr>
          <w:p w14:paraId="5BAE27DD"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Pamięć</w:t>
            </w:r>
          </w:p>
        </w:tc>
        <w:tc>
          <w:tcPr>
            <w:tcW w:w="4899" w:type="dxa"/>
            <w:tcBorders>
              <w:top w:val="nil"/>
              <w:left w:val="nil"/>
              <w:bottom w:val="single" w:sz="4" w:space="0" w:color="auto"/>
              <w:right w:val="single" w:sz="4" w:space="0" w:color="auto"/>
            </w:tcBorders>
            <w:shd w:val="clear" w:color="auto" w:fill="auto"/>
            <w:vAlign w:val="center"/>
            <w:hideMark/>
          </w:tcPr>
          <w:p w14:paraId="433C279F" w14:textId="1B5AF5E2"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 xml:space="preserve">min </w:t>
            </w:r>
            <w:r w:rsidR="00184E9E">
              <w:rPr>
                <w:rFonts w:ascii="Calibri" w:eastAsia="Times New Roman" w:hAnsi="Calibri" w:cs="Calibri"/>
                <w:color w:val="000000"/>
                <w:lang w:eastAsia="pl-PL"/>
              </w:rPr>
              <w:t>1 GB</w:t>
            </w:r>
          </w:p>
        </w:tc>
      </w:tr>
      <w:tr w:rsidR="00C12228" w:rsidRPr="00C12228" w14:paraId="2BD211E9" w14:textId="77777777" w:rsidTr="000D0324">
        <w:trPr>
          <w:trHeight w:val="864"/>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335B9271" w14:textId="77777777"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4</w:t>
            </w:r>
          </w:p>
        </w:tc>
        <w:tc>
          <w:tcPr>
            <w:tcW w:w="5317" w:type="dxa"/>
            <w:tcBorders>
              <w:top w:val="nil"/>
              <w:left w:val="nil"/>
              <w:bottom w:val="single" w:sz="4" w:space="0" w:color="auto"/>
              <w:right w:val="single" w:sz="4" w:space="0" w:color="auto"/>
            </w:tcBorders>
            <w:shd w:val="clear" w:color="auto" w:fill="auto"/>
            <w:vAlign w:val="center"/>
            <w:hideMark/>
          </w:tcPr>
          <w:p w14:paraId="5B0DB777"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Prędkość druku A4 (mono i kolor) w najwyższej jakości oferowanej przez standardowy sterownik PCL dostarczany przez producenta z urządzeniem</w:t>
            </w:r>
          </w:p>
        </w:tc>
        <w:tc>
          <w:tcPr>
            <w:tcW w:w="4899" w:type="dxa"/>
            <w:tcBorders>
              <w:top w:val="nil"/>
              <w:left w:val="nil"/>
              <w:bottom w:val="single" w:sz="4" w:space="0" w:color="auto"/>
              <w:right w:val="single" w:sz="4" w:space="0" w:color="auto"/>
            </w:tcBorders>
            <w:shd w:val="clear" w:color="auto" w:fill="auto"/>
            <w:vAlign w:val="center"/>
            <w:hideMark/>
          </w:tcPr>
          <w:p w14:paraId="384435D6" w14:textId="2FC507BA" w:rsidR="00C12228" w:rsidRPr="00C12228" w:rsidRDefault="00C12228" w:rsidP="00862646">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 xml:space="preserve">min </w:t>
            </w:r>
            <w:r w:rsidR="00CA1662">
              <w:rPr>
                <w:rFonts w:ascii="Calibri" w:eastAsia="Times New Roman" w:hAnsi="Calibri" w:cs="Calibri"/>
                <w:color w:val="000000"/>
                <w:lang w:eastAsia="pl-PL"/>
              </w:rPr>
              <w:t>5</w:t>
            </w:r>
            <w:r w:rsidR="00FC4FBA">
              <w:rPr>
                <w:rFonts w:ascii="Calibri" w:eastAsia="Times New Roman" w:hAnsi="Calibri" w:cs="Calibri"/>
                <w:color w:val="000000"/>
                <w:lang w:eastAsia="pl-PL"/>
              </w:rPr>
              <w:t>0</w:t>
            </w:r>
            <w:r w:rsidRPr="00C12228">
              <w:rPr>
                <w:rFonts w:ascii="Calibri" w:eastAsia="Times New Roman" w:hAnsi="Calibri" w:cs="Calibri"/>
                <w:color w:val="000000"/>
                <w:lang w:eastAsia="pl-PL"/>
              </w:rPr>
              <w:t xml:space="preserve"> stron/minutę</w:t>
            </w:r>
          </w:p>
        </w:tc>
      </w:tr>
      <w:tr w:rsidR="00C12228" w:rsidRPr="00C12228" w14:paraId="144F27FC" w14:textId="77777777" w:rsidTr="000D0324">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3505CFD7" w14:textId="77777777"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5</w:t>
            </w:r>
          </w:p>
        </w:tc>
        <w:tc>
          <w:tcPr>
            <w:tcW w:w="5317" w:type="dxa"/>
            <w:tcBorders>
              <w:top w:val="nil"/>
              <w:left w:val="nil"/>
              <w:bottom w:val="single" w:sz="4" w:space="0" w:color="auto"/>
              <w:right w:val="single" w:sz="4" w:space="0" w:color="auto"/>
            </w:tcBorders>
            <w:shd w:val="clear" w:color="auto" w:fill="auto"/>
            <w:vAlign w:val="center"/>
            <w:hideMark/>
          </w:tcPr>
          <w:p w14:paraId="3B034DC9"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Rok produkcji</w:t>
            </w:r>
          </w:p>
        </w:tc>
        <w:tc>
          <w:tcPr>
            <w:tcW w:w="4899" w:type="dxa"/>
            <w:tcBorders>
              <w:top w:val="nil"/>
              <w:left w:val="nil"/>
              <w:bottom w:val="single" w:sz="4" w:space="0" w:color="auto"/>
              <w:right w:val="single" w:sz="4" w:space="0" w:color="auto"/>
            </w:tcBorders>
            <w:shd w:val="clear" w:color="auto" w:fill="auto"/>
            <w:vAlign w:val="center"/>
            <w:hideMark/>
          </w:tcPr>
          <w:p w14:paraId="08CBFA54" w14:textId="1F14F69E"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nie wcześniej niż 20</w:t>
            </w:r>
            <w:r w:rsidR="00F95D07">
              <w:rPr>
                <w:rFonts w:ascii="Calibri" w:eastAsia="Times New Roman" w:hAnsi="Calibri" w:cs="Calibri"/>
                <w:color w:val="000000"/>
                <w:lang w:eastAsia="pl-PL"/>
              </w:rPr>
              <w:t>24</w:t>
            </w:r>
          </w:p>
        </w:tc>
      </w:tr>
      <w:tr w:rsidR="00C12228" w:rsidRPr="00C12228" w14:paraId="7C73F61A" w14:textId="77777777" w:rsidTr="000D0324">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3BBD9C41" w14:textId="77777777"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w:t>
            </w:r>
          </w:p>
        </w:tc>
        <w:tc>
          <w:tcPr>
            <w:tcW w:w="5317" w:type="dxa"/>
            <w:tcBorders>
              <w:top w:val="nil"/>
              <w:left w:val="nil"/>
              <w:bottom w:val="single" w:sz="4" w:space="0" w:color="auto"/>
              <w:right w:val="nil"/>
            </w:tcBorders>
            <w:shd w:val="clear" w:color="auto" w:fill="auto"/>
            <w:vAlign w:val="center"/>
            <w:hideMark/>
          </w:tcPr>
          <w:p w14:paraId="74203BCF" w14:textId="77777777" w:rsidR="00C12228" w:rsidRPr="00C12228" w:rsidRDefault="00C12228" w:rsidP="00C12228">
            <w:pPr>
              <w:spacing w:after="0" w:line="240" w:lineRule="auto"/>
              <w:rPr>
                <w:rFonts w:ascii="Calibri" w:eastAsia="Times New Roman" w:hAnsi="Calibri" w:cs="Calibri"/>
                <w:b/>
                <w:bCs/>
                <w:color w:val="000000"/>
                <w:lang w:eastAsia="pl-PL"/>
              </w:rPr>
            </w:pPr>
            <w:r w:rsidRPr="00C12228">
              <w:rPr>
                <w:rFonts w:ascii="Calibri" w:eastAsia="Times New Roman" w:hAnsi="Calibri" w:cs="Calibri"/>
                <w:b/>
                <w:bCs/>
                <w:color w:val="000000"/>
                <w:lang w:eastAsia="pl-PL"/>
              </w:rPr>
              <w:t>PARAMETRY DRUKARKI</w:t>
            </w:r>
          </w:p>
        </w:tc>
        <w:tc>
          <w:tcPr>
            <w:tcW w:w="4899" w:type="dxa"/>
            <w:tcBorders>
              <w:top w:val="nil"/>
              <w:left w:val="nil"/>
              <w:bottom w:val="single" w:sz="4" w:space="0" w:color="auto"/>
              <w:right w:val="single" w:sz="4" w:space="0" w:color="auto"/>
            </w:tcBorders>
            <w:shd w:val="clear" w:color="auto" w:fill="auto"/>
            <w:vAlign w:val="center"/>
            <w:hideMark/>
          </w:tcPr>
          <w:p w14:paraId="13A35802"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 </w:t>
            </w:r>
          </w:p>
        </w:tc>
      </w:tr>
      <w:tr w:rsidR="00C12228" w:rsidRPr="00C12228" w14:paraId="0754229B" w14:textId="77777777" w:rsidTr="000D0324">
        <w:trPr>
          <w:trHeight w:val="576"/>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07B53830" w14:textId="77777777"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6</w:t>
            </w:r>
          </w:p>
        </w:tc>
        <w:tc>
          <w:tcPr>
            <w:tcW w:w="5317" w:type="dxa"/>
            <w:tcBorders>
              <w:top w:val="nil"/>
              <w:left w:val="nil"/>
              <w:bottom w:val="single" w:sz="4" w:space="0" w:color="auto"/>
              <w:right w:val="single" w:sz="4" w:space="0" w:color="auto"/>
            </w:tcBorders>
            <w:shd w:val="clear" w:color="auto" w:fill="auto"/>
            <w:vAlign w:val="center"/>
            <w:hideMark/>
          </w:tcPr>
          <w:p w14:paraId="4E393CEA" w14:textId="3AF267FE"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Czas wydruku pierwszej strony A4 mono (urządzenie w trybie gotowości)</w:t>
            </w:r>
          </w:p>
        </w:tc>
        <w:tc>
          <w:tcPr>
            <w:tcW w:w="4899" w:type="dxa"/>
            <w:tcBorders>
              <w:top w:val="nil"/>
              <w:left w:val="nil"/>
              <w:bottom w:val="single" w:sz="4" w:space="0" w:color="auto"/>
              <w:right w:val="single" w:sz="4" w:space="0" w:color="auto"/>
            </w:tcBorders>
            <w:shd w:val="clear" w:color="auto" w:fill="auto"/>
            <w:vAlign w:val="center"/>
            <w:hideMark/>
          </w:tcPr>
          <w:p w14:paraId="04E2AEAF" w14:textId="7643A922"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 xml:space="preserve">max </w:t>
            </w:r>
            <w:r w:rsidR="00CA1662">
              <w:rPr>
                <w:rFonts w:ascii="Calibri" w:eastAsia="Times New Roman" w:hAnsi="Calibri" w:cs="Calibri"/>
                <w:color w:val="000000"/>
                <w:lang w:eastAsia="pl-PL"/>
              </w:rPr>
              <w:t>8</w:t>
            </w:r>
            <w:r w:rsidRPr="00C12228">
              <w:rPr>
                <w:rFonts w:ascii="Calibri" w:eastAsia="Times New Roman" w:hAnsi="Calibri" w:cs="Calibri"/>
                <w:color w:val="000000"/>
                <w:lang w:eastAsia="pl-PL"/>
              </w:rPr>
              <w:t xml:space="preserve"> sek</w:t>
            </w:r>
            <w:r w:rsidR="00132950">
              <w:rPr>
                <w:rFonts w:ascii="Calibri" w:eastAsia="Times New Roman" w:hAnsi="Calibri" w:cs="Calibri"/>
                <w:color w:val="000000"/>
                <w:lang w:eastAsia="pl-PL"/>
              </w:rPr>
              <w:t>.</w:t>
            </w:r>
            <w:r w:rsidRPr="00C12228">
              <w:rPr>
                <w:rFonts w:ascii="Calibri" w:eastAsia="Times New Roman" w:hAnsi="Calibri" w:cs="Calibri"/>
                <w:color w:val="000000"/>
                <w:lang w:eastAsia="pl-PL"/>
              </w:rPr>
              <w:t xml:space="preserve">   </w:t>
            </w:r>
          </w:p>
        </w:tc>
      </w:tr>
      <w:tr w:rsidR="00C12228" w:rsidRPr="00C12228" w14:paraId="6E7A1B18" w14:textId="77777777" w:rsidTr="000D0324">
        <w:trPr>
          <w:trHeight w:val="576"/>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41C03C2C" w14:textId="77777777"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7</w:t>
            </w:r>
          </w:p>
        </w:tc>
        <w:tc>
          <w:tcPr>
            <w:tcW w:w="5317" w:type="dxa"/>
            <w:tcBorders>
              <w:top w:val="nil"/>
              <w:left w:val="nil"/>
              <w:bottom w:val="single" w:sz="4" w:space="0" w:color="auto"/>
              <w:right w:val="single" w:sz="4" w:space="0" w:color="auto"/>
            </w:tcBorders>
            <w:shd w:val="clear" w:color="auto" w:fill="auto"/>
            <w:vAlign w:val="center"/>
            <w:hideMark/>
          </w:tcPr>
          <w:p w14:paraId="06D12FBE"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Rozdzielczość (nieinterpolowana) druku w najwyższej jakości</w:t>
            </w:r>
          </w:p>
        </w:tc>
        <w:tc>
          <w:tcPr>
            <w:tcW w:w="4899" w:type="dxa"/>
            <w:tcBorders>
              <w:top w:val="nil"/>
              <w:left w:val="nil"/>
              <w:bottom w:val="single" w:sz="4" w:space="0" w:color="auto"/>
              <w:right w:val="single" w:sz="4" w:space="0" w:color="auto"/>
            </w:tcBorders>
            <w:shd w:val="clear" w:color="auto" w:fill="auto"/>
            <w:vAlign w:val="center"/>
            <w:hideMark/>
          </w:tcPr>
          <w:p w14:paraId="222131A4" w14:textId="323CE2A0" w:rsidR="00C12228" w:rsidRPr="00C12228" w:rsidRDefault="00496583" w:rsidP="00C12228">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 xml:space="preserve">min. </w:t>
            </w:r>
            <w:r w:rsidR="00C12228" w:rsidRPr="00C12228">
              <w:rPr>
                <w:rFonts w:ascii="Calibri" w:eastAsia="Times New Roman" w:hAnsi="Calibri" w:cs="Calibri"/>
                <w:color w:val="000000"/>
                <w:lang w:eastAsia="pl-PL"/>
              </w:rPr>
              <w:t xml:space="preserve">600 </w:t>
            </w:r>
            <w:proofErr w:type="spellStart"/>
            <w:r w:rsidR="00C12228" w:rsidRPr="00C12228">
              <w:rPr>
                <w:rFonts w:ascii="Calibri" w:eastAsia="Times New Roman" w:hAnsi="Calibri" w:cs="Calibri"/>
                <w:color w:val="000000"/>
                <w:lang w:eastAsia="pl-PL"/>
              </w:rPr>
              <w:t>dpi</w:t>
            </w:r>
            <w:proofErr w:type="spellEnd"/>
            <w:r w:rsidR="00C12228" w:rsidRPr="00C12228">
              <w:rPr>
                <w:rFonts w:ascii="Calibri" w:eastAsia="Times New Roman" w:hAnsi="Calibri" w:cs="Calibri"/>
                <w:color w:val="000000"/>
                <w:lang w:eastAsia="pl-PL"/>
              </w:rPr>
              <w:t xml:space="preserve"> x 600 </w:t>
            </w:r>
            <w:proofErr w:type="spellStart"/>
            <w:r w:rsidR="00C12228" w:rsidRPr="00C12228">
              <w:rPr>
                <w:rFonts w:ascii="Calibri" w:eastAsia="Times New Roman" w:hAnsi="Calibri" w:cs="Calibri"/>
                <w:color w:val="000000"/>
                <w:lang w:eastAsia="pl-PL"/>
              </w:rPr>
              <w:t>dpi</w:t>
            </w:r>
            <w:proofErr w:type="spellEnd"/>
          </w:p>
        </w:tc>
      </w:tr>
      <w:tr w:rsidR="00C12228" w:rsidRPr="00C12228" w14:paraId="37DF64F7" w14:textId="77777777" w:rsidTr="000D0324">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5D6E629A" w14:textId="77777777"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8</w:t>
            </w:r>
          </w:p>
        </w:tc>
        <w:tc>
          <w:tcPr>
            <w:tcW w:w="5317" w:type="dxa"/>
            <w:tcBorders>
              <w:top w:val="nil"/>
              <w:left w:val="nil"/>
              <w:bottom w:val="single" w:sz="4" w:space="0" w:color="auto"/>
              <w:right w:val="single" w:sz="4" w:space="0" w:color="auto"/>
            </w:tcBorders>
            <w:shd w:val="clear" w:color="auto" w:fill="auto"/>
            <w:vAlign w:val="center"/>
            <w:hideMark/>
          </w:tcPr>
          <w:p w14:paraId="6EC98396"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Druk dwustronny</w:t>
            </w:r>
          </w:p>
        </w:tc>
        <w:tc>
          <w:tcPr>
            <w:tcW w:w="4899" w:type="dxa"/>
            <w:tcBorders>
              <w:top w:val="nil"/>
              <w:left w:val="nil"/>
              <w:bottom w:val="single" w:sz="4" w:space="0" w:color="auto"/>
              <w:right w:val="single" w:sz="4" w:space="0" w:color="auto"/>
            </w:tcBorders>
            <w:shd w:val="clear" w:color="auto" w:fill="auto"/>
            <w:vAlign w:val="center"/>
            <w:hideMark/>
          </w:tcPr>
          <w:p w14:paraId="43CA02EF"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automatyczny</w:t>
            </w:r>
          </w:p>
        </w:tc>
      </w:tr>
      <w:tr w:rsidR="00C12228" w:rsidRPr="003327EC" w14:paraId="13F940F7" w14:textId="77777777" w:rsidTr="000D0324">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10311EEA" w14:textId="77777777"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9</w:t>
            </w:r>
          </w:p>
        </w:tc>
        <w:tc>
          <w:tcPr>
            <w:tcW w:w="5317" w:type="dxa"/>
            <w:tcBorders>
              <w:top w:val="nil"/>
              <w:left w:val="nil"/>
              <w:bottom w:val="single" w:sz="4" w:space="0" w:color="auto"/>
              <w:right w:val="single" w:sz="4" w:space="0" w:color="auto"/>
            </w:tcBorders>
            <w:shd w:val="clear" w:color="auto" w:fill="auto"/>
            <w:vAlign w:val="center"/>
            <w:hideMark/>
          </w:tcPr>
          <w:p w14:paraId="477BBFEA" w14:textId="2E41E6A6"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Formaty papieru w przynajmniej jedn</w:t>
            </w:r>
            <w:r w:rsidR="001C5543">
              <w:rPr>
                <w:rFonts w:ascii="Calibri" w:eastAsia="Times New Roman" w:hAnsi="Calibri" w:cs="Calibri"/>
                <w:color w:val="000000"/>
                <w:lang w:eastAsia="pl-PL"/>
              </w:rPr>
              <w:t>ej kasecie</w:t>
            </w:r>
          </w:p>
        </w:tc>
        <w:tc>
          <w:tcPr>
            <w:tcW w:w="4899" w:type="dxa"/>
            <w:tcBorders>
              <w:top w:val="nil"/>
              <w:left w:val="nil"/>
              <w:bottom w:val="single" w:sz="4" w:space="0" w:color="auto"/>
              <w:right w:val="single" w:sz="4" w:space="0" w:color="auto"/>
            </w:tcBorders>
            <w:shd w:val="clear" w:color="auto" w:fill="auto"/>
            <w:vAlign w:val="center"/>
            <w:hideMark/>
          </w:tcPr>
          <w:p w14:paraId="717E43BB" w14:textId="7F2C026E" w:rsidR="00C12228" w:rsidRPr="003327EC" w:rsidRDefault="00D65DE0" w:rsidP="00C12228">
            <w:pPr>
              <w:spacing w:after="0" w:line="240" w:lineRule="auto"/>
              <w:rPr>
                <w:rFonts w:ascii="Calibri" w:eastAsia="Times New Roman" w:hAnsi="Calibri" w:cs="Calibri"/>
                <w:color w:val="000000"/>
                <w:lang w:val="en-US" w:eastAsia="pl-PL"/>
              </w:rPr>
            </w:pPr>
            <w:r>
              <w:rPr>
                <w:rFonts w:ascii="Calibri" w:eastAsia="Times New Roman" w:hAnsi="Calibri" w:cs="Calibri"/>
                <w:color w:val="000000"/>
                <w:lang w:val="en-US" w:eastAsia="pl-PL"/>
              </w:rPr>
              <w:t>m</w:t>
            </w:r>
            <w:r w:rsidR="00C12228" w:rsidRPr="003327EC">
              <w:rPr>
                <w:rFonts w:ascii="Calibri" w:eastAsia="Times New Roman" w:hAnsi="Calibri" w:cs="Calibri"/>
                <w:color w:val="000000"/>
                <w:lang w:val="en-US" w:eastAsia="pl-PL"/>
              </w:rPr>
              <w:t>in</w:t>
            </w:r>
            <w:r>
              <w:rPr>
                <w:rFonts w:ascii="Calibri" w:eastAsia="Times New Roman" w:hAnsi="Calibri" w:cs="Calibri"/>
                <w:color w:val="000000"/>
                <w:lang w:val="en-US" w:eastAsia="pl-PL"/>
              </w:rPr>
              <w:t>.</w:t>
            </w:r>
            <w:r w:rsidR="00C12228" w:rsidRPr="003327EC">
              <w:rPr>
                <w:rFonts w:ascii="Calibri" w:eastAsia="Times New Roman" w:hAnsi="Calibri" w:cs="Calibri"/>
                <w:color w:val="000000"/>
                <w:lang w:val="en-US" w:eastAsia="pl-PL"/>
              </w:rPr>
              <w:t>:  A4, B5, A5</w:t>
            </w:r>
          </w:p>
        </w:tc>
      </w:tr>
      <w:tr w:rsidR="00C12228" w:rsidRPr="00C12228" w14:paraId="08526ABC" w14:textId="77777777" w:rsidTr="000D0324">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5C3E0A16" w14:textId="77777777"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10</w:t>
            </w:r>
          </w:p>
        </w:tc>
        <w:tc>
          <w:tcPr>
            <w:tcW w:w="5317" w:type="dxa"/>
            <w:tcBorders>
              <w:top w:val="nil"/>
              <w:left w:val="nil"/>
              <w:bottom w:val="single" w:sz="4" w:space="0" w:color="auto"/>
              <w:right w:val="single" w:sz="4" w:space="0" w:color="auto"/>
            </w:tcBorders>
            <w:shd w:val="clear" w:color="auto" w:fill="auto"/>
            <w:vAlign w:val="center"/>
            <w:hideMark/>
          </w:tcPr>
          <w:p w14:paraId="5315DD56"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Język drukarki (emulacje)</w:t>
            </w:r>
          </w:p>
        </w:tc>
        <w:tc>
          <w:tcPr>
            <w:tcW w:w="4899" w:type="dxa"/>
            <w:tcBorders>
              <w:top w:val="nil"/>
              <w:left w:val="nil"/>
              <w:bottom w:val="single" w:sz="4" w:space="0" w:color="auto"/>
              <w:right w:val="single" w:sz="4" w:space="0" w:color="auto"/>
            </w:tcBorders>
            <w:shd w:val="clear" w:color="auto" w:fill="auto"/>
            <w:vAlign w:val="center"/>
            <w:hideMark/>
          </w:tcPr>
          <w:p w14:paraId="08D902F0" w14:textId="2688354A" w:rsidR="00C12228" w:rsidRPr="00C12228" w:rsidRDefault="00D65DE0" w:rsidP="00C12228">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m</w:t>
            </w:r>
            <w:r w:rsidR="00C12228" w:rsidRPr="00C12228">
              <w:rPr>
                <w:rFonts w:ascii="Calibri" w:eastAsia="Times New Roman" w:hAnsi="Calibri" w:cs="Calibri"/>
                <w:color w:val="000000"/>
                <w:lang w:eastAsia="pl-PL"/>
              </w:rPr>
              <w:t>in</w:t>
            </w:r>
            <w:r>
              <w:rPr>
                <w:rFonts w:ascii="Calibri" w:eastAsia="Times New Roman" w:hAnsi="Calibri" w:cs="Calibri"/>
                <w:color w:val="000000"/>
                <w:lang w:eastAsia="pl-PL"/>
              </w:rPr>
              <w:t>.</w:t>
            </w:r>
            <w:r w:rsidR="00C12228" w:rsidRPr="00C12228">
              <w:rPr>
                <w:rFonts w:ascii="Calibri" w:eastAsia="Times New Roman" w:hAnsi="Calibri" w:cs="Calibri"/>
                <w:color w:val="000000"/>
                <w:lang w:eastAsia="pl-PL"/>
              </w:rPr>
              <w:t xml:space="preserve">: PCL 6, </w:t>
            </w:r>
            <w:proofErr w:type="spellStart"/>
            <w:r w:rsidR="00C12228" w:rsidRPr="00C12228">
              <w:rPr>
                <w:rFonts w:ascii="Calibri" w:eastAsia="Times New Roman" w:hAnsi="Calibri" w:cs="Calibri"/>
                <w:color w:val="000000"/>
                <w:lang w:eastAsia="pl-PL"/>
              </w:rPr>
              <w:t>PostScript</w:t>
            </w:r>
            <w:proofErr w:type="spellEnd"/>
            <w:r w:rsidR="00C12228" w:rsidRPr="00C12228">
              <w:rPr>
                <w:rFonts w:ascii="Calibri" w:eastAsia="Times New Roman" w:hAnsi="Calibri" w:cs="Calibri"/>
                <w:color w:val="000000"/>
                <w:lang w:eastAsia="pl-PL"/>
              </w:rPr>
              <w:t xml:space="preserve"> 3</w:t>
            </w:r>
          </w:p>
        </w:tc>
      </w:tr>
      <w:tr w:rsidR="00C12228" w:rsidRPr="00C12228" w14:paraId="053D0861" w14:textId="77777777" w:rsidTr="000D0324">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5CD574F4" w14:textId="77777777"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w:t>
            </w:r>
          </w:p>
        </w:tc>
        <w:tc>
          <w:tcPr>
            <w:tcW w:w="5317" w:type="dxa"/>
            <w:tcBorders>
              <w:top w:val="nil"/>
              <w:left w:val="nil"/>
              <w:bottom w:val="single" w:sz="4" w:space="0" w:color="auto"/>
              <w:right w:val="nil"/>
            </w:tcBorders>
            <w:shd w:val="clear" w:color="auto" w:fill="auto"/>
            <w:vAlign w:val="center"/>
            <w:hideMark/>
          </w:tcPr>
          <w:p w14:paraId="03F49980" w14:textId="77777777" w:rsidR="00C12228" w:rsidRPr="00C12228" w:rsidRDefault="00C12228" w:rsidP="00C12228">
            <w:pPr>
              <w:spacing w:after="0" w:line="240" w:lineRule="auto"/>
              <w:rPr>
                <w:rFonts w:ascii="Calibri" w:eastAsia="Times New Roman" w:hAnsi="Calibri" w:cs="Calibri"/>
                <w:b/>
                <w:bCs/>
                <w:color w:val="000000"/>
                <w:lang w:eastAsia="pl-PL"/>
              </w:rPr>
            </w:pPr>
            <w:r w:rsidRPr="00C12228">
              <w:rPr>
                <w:rFonts w:ascii="Calibri" w:eastAsia="Times New Roman" w:hAnsi="Calibri" w:cs="Calibri"/>
                <w:b/>
                <w:bCs/>
                <w:color w:val="000000"/>
                <w:lang w:eastAsia="pl-PL"/>
              </w:rPr>
              <w:t>AKCESORIA / PODZESPOŁY / INNE</w:t>
            </w:r>
          </w:p>
        </w:tc>
        <w:tc>
          <w:tcPr>
            <w:tcW w:w="4899" w:type="dxa"/>
            <w:tcBorders>
              <w:top w:val="nil"/>
              <w:left w:val="nil"/>
              <w:bottom w:val="single" w:sz="4" w:space="0" w:color="auto"/>
              <w:right w:val="single" w:sz="4" w:space="0" w:color="auto"/>
            </w:tcBorders>
            <w:shd w:val="clear" w:color="auto" w:fill="auto"/>
            <w:vAlign w:val="center"/>
            <w:hideMark/>
          </w:tcPr>
          <w:p w14:paraId="59B16358"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 </w:t>
            </w:r>
          </w:p>
        </w:tc>
      </w:tr>
      <w:tr w:rsidR="00C12228" w:rsidRPr="00C12228" w14:paraId="794A38F6" w14:textId="77777777" w:rsidTr="000D0324">
        <w:trPr>
          <w:trHeight w:val="1152"/>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117729D0" w14:textId="77777777"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11</w:t>
            </w:r>
          </w:p>
        </w:tc>
        <w:tc>
          <w:tcPr>
            <w:tcW w:w="5317" w:type="dxa"/>
            <w:tcBorders>
              <w:top w:val="nil"/>
              <w:left w:val="nil"/>
              <w:bottom w:val="single" w:sz="4" w:space="0" w:color="auto"/>
              <w:right w:val="single" w:sz="4" w:space="0" w:color="auto"/>
            </w:tcBorders>
            <w:shd w:val="clear" w:color="auto" w:fill="auto"/>
            <w:vAlign w:val="center"/>
            <w:hideMark/>
          </w:tcPr>
          <w:p w14:paraId="238BC95C" w14:textId="3AEFBC54"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 xml:space="preserve">Ilość podajników papieru </w:t>
            </w:r>
            <w:r w:rsidR="00032BC5">
              <w:rPr>
                <w:rFonts w:ascii="Calibri" w:eastAsia="Times New Roman" w:hAnsi="Calibri" w:cs="Calibri"/>
                <w:color w:val="000000"/>
                <w:lang w:eastAsia="pl-PL"/>
              </w:rPr>
              <w:t>A4</w:t>
            </w:r>
          </w:p>
        </w:tc>
        <w:tc>
          <w:tcPr>
            <w:tcW w:w="4899" w:type="dxa"/>
            <w:tcBorders>
              <w:top w:val="nil"/>
              <w:left w:val="nil"/>
              <w:bottom w:val="single" w:sz="4" w:space="0" w:color="auto"/>
              <w:right w:val="single" w:sz="4" w:space="0" w:color="auto"/>
            </w:tcBorders>
            <w:shd w:val="clear" w:color="auto" w:fill="auto"/>
            <w:vAlign w:val="center"/>
            <w:hideMark/>
          </w:tcPr>
          <w:p w14:paraId="44B89C1F" w14:textId="631957F4" w:rsidR="00C12228" w:rsidRPr="00C12228" w:rsidRDefault="00924FD6" w:rsidP="00C12228">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m</w:t>
            </w:r>
            <w:r w:rsidR="00862646">
              <w:rPr>
                <w:rFonts w:ascii="Calibri" w:eastAsia="Times New Roman" w:hAnsi="Calibri" w:cs="Calibri"/>
                <w:color w:val="000000"/>
                <w:lang w:eastAsia="pl-PL"/>
              </w:rPr>
              <w:t>in</w:t>
            </w:r>
            <w:r w:rsidR="00D65DE0">
              <w:rPr>
                <w:rFonts w:ascii="Calibri" w:eastAsia="Times New Roman" w:hAnsi="Calibri" w:cs="Calibri"/>
                <w:color w:val="000000"/>
                <w:lang w:eastAsia="pl-PL"/>
              </w:rPr>
              <w:t>.</w:t>
            </w:r>
            <w:r w:rsidR="00862646">
              <w:rPr>
                <w:rFonts w:ascii="Calibri" w:eastAsia="Times New Roman" w:hAnsi="Calibri" w:cs="Calibri"/>
                <w:color w:val="000000"/>
                <w:lang w:eastAsia="pl-PL"/>
              </w:rPr>
              <w:t xml:space="preserve"> 2 szt</w:t>
            </w:r>
            <w:r w:rsidR="00920627">
              <w:rPr>
                <w:rFonts w:ascii="Calibri" w:eastAsia="Times New Roman" w:hAnsi="Calibri" w:cs="Calibri"/>
                <w:color w:val="000000"/>
                <w:lang w:eastAsia="pl-PL"/>
              </w:rPr>
              <w:t>.</w:t>
            </w:r>
            <w:r w:rsidR="00862646">
              <w:rPr>
                <w:rFonts w:ascii="Calibri" w:eastAsia="Times New Roman" w:hAnsi="Calibri" w:cs="Calibri"/>
                <w:color w:val="000000"/>
                <w:lang w:eastAsia="pl-PL"/>
              </w:rPr>
              <w:t xml:space="preserve"> w formie</w:t>
            </w:r>
            <w:r w:rsidR="00C12228" w:rsidRPr="00C12228">
              <w:rPr>
                <w:rFonts w:ascii="Calibri" w:eastAsia="Times New Roman" w:hAnsi="Calibri" w:cs="Calibri"/>
                <w:color w:val="000000"/>
                <w:lang w:eastAsia="pl-PL"/>
              </w:rPr>
              <w:t xml:space="preserve"> szuflad, każda nie mniej niż 500 arkuszy dla gramatury 80g /m2. Drukarki mają mieć możliwość demontażu jednej z szuflad i zamontowania do inne</w:t>
            </w:r>
            <w:r w:rsidR="004960CF">
              <w:rPr>
                <w:rFonts w:ascii="Calibri" w:eastAsia="Times New Roman" w:hAnsi="Calibri" w:cs="Calibri"/>
                <w:color w:val="000000"/>
                <w:lang w:eastAsia="pl-PL"/>
              </w:rPr>
              <w:t>go urzą</w:t>
            </w:r>
            <w:r w:rsidR="000C0EB9">
              <w:rPr>
                <w:rFonts w:ascii="Calibri" w:eastAsia="Times New Roman" w:hAnsi="Calibri" w:cs="Calibri"/>
                <w:color w:val="000000"/>
                <w:lang w:eastAsia="pl-PL"/>
              </w:rPr>
              <w:t>dzenia SFP</w:t>
            </w:r>
            <w:r w:rsidR="001B3128">
              <w:rPr>
                <w:rFonts w:ascii="Calibri" w:eastAsia="Times New Roman" w:hAnsi="Calibri" w:cs="Calibri"/>
                <w:color w:val="000000"/>
                <w:lang w:eastAsia="pl-PL"/>
              </w:rPr>
              <w:t xml:space="preserve">. Po demontażu jednej szuflady </w:t>
            </w:r>
            <w:r w:rsidR="00336C46">
              <w:rPr>
                <w:rFonts w:ascii="Calibri" w:eastAsia="Times New Roman" w:hAnsi="Calibri" w:cs="Calibri"/>
                <w:color w:val="000000"/>
                <w:lang w:eastAsia="pl-PL"/>
              </w:rPr>
              <w:t>urządzenie musi umożliwiać normalne działanie</w:t>
            </w:r>
          </w:p>
        </w:tc>
      </w:tr>
      <w:tr w:rsidR="00391DFB" w:rsidRPr="00C12228" w14:paraId="56DD85AA" w14:textId="77777777" w:rsidTr="000D0324">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tcPr>
          <w:p w14:paraId="6B51BAF8" w14:textId="5B898FC4" w:rsidR="00391DFB" w:rsidRPr="00C12228" w:rsidRDefault="00391DFB" w:rsidP="00C12228">
            <w:pPr>
              <w:spacing w:after="0" w:line="240" w:lineRule="auto"/>
              <w:jc w:val="right"/>
              <w:rPr>
                <w:rFonts w:ascii="Calibri" w:eastAsia="Times New Roman" w:hAnsi="Calibri" w:cs="Calibri"/>
                <w:color w:val="000000"/>
                <w:lang w:eastAsia="pl-PL"/>
              </w:rPr>
            </w:pPr>
            <w:r>
              <w:rPr>
                <w:rFonts w:ascii="Calibri" w:eastAsia="Times New Roman" w:hAnsi="Calibri" w:cs="Calibri"/>
                <w:color w:val="000000"/>
                <w:lang w:eastAsia="pl-PL"/>
              </w:rPr>
              <w:t>12</w:t>
            </w:r>
          </w:p>
        </w:tc>
        <w:tc>
          <w:tcPr>
            <w:tcW w:w="5317" w:type="dxa"/>
            <w:tcBorders>
              <w:top w:val="nil"/>
              <w:left w:val="nil"/>
              <w:bottom w:val="single" w:sz="4" w:space="0" w:color="auto"/>
              <w:right w:val="single" w:sz="4" w:space="0" w:color="auto"/>
            </w:tcBorders>
            <w:shd w:val="clear" w:color="auto" w:fill="auto"/>
            <w:vAlign w:val="center"/>
          </w:tcPr>
          <w:p w14:paraId="397EB8B3" w14:textId="540DFEED" w:rsidR="00391DFB" w:rsidRPr="00C12228" w:rsidRDefault="00391DFB" w:rsidP="00C12228">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Wydajność tonera wg Producenta</w:t>
            </w:r>
          </w:p>
        </w:tc>
        <w:tc>
          <w:tcPr>
            <w:tcW w:w="4899" w:type="dxa"/>
            <w:tcBorders>
              <w:top w:val="nil"/>
              <w:left w:val="nil"/>
              <w:bottom w:val="single" w:sz="4" w:space="0" w:color="auto"/>
              <w:right w:val="single" w:sz="4" w:space="0" w:color="auto"/>
            </w:tcBorders>
            <w:shd w:val="clear" w:color="auto" w:fill="auto"/>
            <w:vAlign w:val="center"/>
          </w:tcPr>
          <w:p w14:paraId="4D808790" w14:textId="45594751" w:rsidR="00391DFB" w:rsidRPr="00C12228" w:rsidRDefault="00391DFB" w:rsidP="00C12228">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 xml:space="preserve">min </w:t>
            </w:r>
            <w:r w:rsidR="00CA1662">
              <w:rPr>
                <w:rFonts w:ascii="Calibri" w:eastAsia="Times New Roman" w:hAnsi="Calibri" w:cs="Calibri"/>
                <w:color w:val="000000"/>
                <w:lang w:eastAsia="pl-PL"/>
              </w:rPr>
              <w:t>2</w:t>
            </w:r>
            <w:r>
              <w:rPr>
                <w:rFonts w:ascii="Calibri" w:eastAsia="Times New Roman" w:hAnsi="Calibri" w:cs="Calibri"/>
                <w:color w:val="000000"/>
                <w:lang w:eastAsia="pl-PL"/>
              </w:rPr>
              <w:t>0</w:t>
            </w:r>
            <w:r w:rsidR="00132950">
              <w:rPr>
                <w:rFonts w:ascii="Calibri" w:eastAsia="Times New Roman" w:hAnsi="Calibri" w:cs="Calibri"/>
                <w:color w:val="000000"/>
                <w:lang w:eastAsia="pl-PL"/>
              </w:rPr>
              <w:t xml:space="preserve"> </w:t>
            </w:r>
            <w:r>
              <w:rPr>
                <w:rFonts w:ascii="Calibri" w:eastAsia="Times New Roman" w:hAnsi="Calibri" w:cs="Calibri"/>
                <w:color w:val="000000"/>
                <w:lang w:eastAsia="pl-PL"/>
              </w:rPr>
              <w:t>000 stron A4</w:t>
            </w:r>
          </w:p>
        </w:tc>
      </w:tr>
      <w:tr w:rsidR="00C12228" w:rsidRPr="00C12228" w14:paraId="15FB0215" w14:textId="77777777" w:rsidTr="000D0324">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2F781E31" w14:textId="6012C9C4"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1</w:t>
            </w:r>
            <w:r w:rsidR="00391DFB">
              <w:rPr>
                <w:rFonts w:ascii="Calibri" w:eastAsia="Times New Roman" w:hAnsi="Calibri" w:cs="Calibri"/>
                <w:color w:val="000000"/>
                <w:lang w:eastAsia="pl-PL"/>
              </w:rPr>
              <w:t>3</w:t>
            </w:r>
          </w:p>
        </w:tc>
        <w:tc>
          <w:tcPr>
            <w:tcW w:w="5317" w:type="dxa"/>
            <w:tcBorders>
              <w:top w:val="nil"/>
              <w:left w:val="nil"/>
              <w:bottom w:val="single" w:sz="4" w:space="0" w:color="auto"/>
              <w:right w:val="single" w:sz="4" w:space="0" w:color="auto"/>
            </w:tcBorders>
            <w:shd w:val="clear" w:color="auto" w:fill="auto"/>
            <w:vAlign w:val="center"/>
            <w:hideMark/>
          </w:tcPr>
          <w:p w14:paraId="2E2B1C23"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Ilość obsługiwanych szuflad</w:t>
            </w:r>
          </w:p>
        </w:tc>
        <w:tc>
          <w:tcPr>
            <w:tcW w:w="4899" w:type="dxa"/>
            <w:tcBorders>
              <w:top w:val="nil"/>
              <w:left w:val="nil"/>
              <w:bottom w:val="single" w:sz="4" w:space="0" w:color="auto"/>
              <w:right w:val="single" w:sz="4" w:space="0" w:color="auto"/>
            </w:tcBorders>
            <w:shd w:val="clear" w:color="auto" w:fill="auto"/>
            <w:vAlign w:val="center"/>
            <w:hideMark/>
          </w:tcPr>
          <w:p w14:paraId="46E3387E"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min 3 szuflady</w:t>
            </w:r>
          </w:p>
        </w:tc>
      </w:tr>
      <w:tr w:rsidR="00C12228" w:rsidRPr="00C12228" w14:paraId="024EA088" w14:textId="77777777" w:rsidTr="000D0324">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598B9DF8" w14:textId="030E3184"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1</w:t>
            </w:r>
            <w:r w:rsidR="00391DFB">
              <w:rPr>
                <w:rFonts w:ascii="Calibri" w:eastAsia="Times New Roman" w:hAnsi="Calibri" w:cs="Calibri"/>
                <w:color w:val="000000"/>
                <w:lang w:eastAsia="pl-PL"/>
              </w:rPr>
              <w:t>4</w:t>
            </w:r>
          </w:p>
        </w:tc>
        <w:tc>
          <w:tcPr>
            <w:tcW w:w="5317" w:type="dxa"/>
            <w:tcBorders>
              <w:top w:val="nil"/>
              <w:left w:val="nil"/>
              <w:bottom w:val="single" w:sz="4" w:space="0" w:color="auto"/>
              <w:right w:val="single" w:sz="4" w:space="0" w:color="auto"/>
            </w:tcBorders>
            <w:shd w:val="clear" w:color="auto" w:fill="auto"/>
            <w:vAlign w:val="center"/>
            <w:hideMark/>
          </w:tcPr>
          <w:p w14:paraId="5C3811BA"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Gramatura nośników</w:t>
            </w:r>
          </w:p>
        </w:tc>
        <w:tc>
          <w:tcPr>
            <w:tcW w:w="4899" w:type="dxa"/>
            <w:tcBorders>
              <w:top w:val="nil"/>
              <w:left w:val="nil"/>
              <w:bottom w:val="single" w:sz="4" w:space="0" w:color="auto"/>
              <w:right w:val="single" w:sz="4" w:space="0" w:color="auto"/>
            </w:tcBorders>
            <w:shd w:val="clear" w:color="auto" w:fill="auto"/>
            <w:vAlign w:val="center"/>
            <w:hideMark/>
          </w:tcPr>
          <w:p w14:paraId="6E0CF637"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min przedział 60-120 g /m2</w:t>
            </w:r>
          </w:p>
        </w:tc>
      </w:tr>
      <w:tr w:rsidR="00C12228" w:rsidRPr="00C12228" w14:paraId="2FE84DF9" w14:textId="77777777" w:rsidTr="000D0324">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1D714153" w14:textId="36DC7CE1"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1</w:t>
            </w:r>
            <w:r w:rsidR="00391DFB">
              <w:rPr>
                <w:rFonts w:ascii="Calibri" w:eastAsia="Times New Roman" w:hAnsi="Calibri" w:cs="Calibri"/>
                <w:color w:val="000000"/>
                <w:lang w:eastAsia="pl-PL"/>
              </w:rPr>
              <w:t>5</w:t>
            </w:r>
          </w:p>
        </w:tc>
        <w:tc>
          <w:tcPr>
            <w:tcW w:w="5317" w:type="dxa"/>
            <w:tcBorders>
              <w:top w:val="nil"/>
              <w:left w:val="nil"/>
              <w:bottom w:val="single" w:sz="4" w:space="0" w:color="auto"/>
              <w:right w:val="single" w:sz="4" w:space="0" w:color="auto"/>
            </w:tcBorders>
            <w:shd w:val="clear" w:color="auto" w:fill="auto"/>
            <w:vAlign w:val="center"/>
            <w:hideMark/>
          </w:tcPr>
          <w:p w14:paraId="1CE3BE4F"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Odbiorniki wydrukowanych arkuszy</w:t>
            </w:r>
          </w:p>
        </w:tc>
        <w:tc>
          <w:tcPr>
            <w:tcW w:w="4899" w:type="dxa"/>
            <w:tcBorders>
              <w:top w:val="nil"/>
              <w:left w:val="nil"/>
              <w:bottom w:val="single" w:sz="4" w:space="0" w:color="auto"/>
              <w:right w:val="single" w:sz="4" w:space="0" w:color="auto"/>
            </w:tcBorders>
            <w:shd w:val="clear" w:color="auto" w:fill="auto"/>
            <w:vAlign w:val="center"/>
            <w:hideMark/>
          </w:tcPr>
          <w:p w14:paraId="6808AD2C"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min 250 arkuszy dla gramatury 80g / m2</w:t>
            </w:r>
          </w:p>
        </w:tc>
      </w:tr>
      <w:tr w:rsidR="00C12228" w:rsidRPr="00C12228" w14:paraId="555A7F67" w14:textId="77777777" w:rsidTr="000D0324">
        <w:trPr>
          <w:trHeight w:val="576"/>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7E040CE4" w14:textId="40F582B1"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1</w:t>
            </w:r>
            <w:r w:rsidR="00391DFB">
              <w:rPr>
                <w:rFonts w:ascii="Calibri" w:eastAsia="Times New Roman" w:hAnsi="Calibri" w:cs="Calibri"/>
                <w:color w:val="000000"/>
                <w:lang w:eastAsia="pl-PL"/>
              </w:rPr>
              <w:t>6</w:t>
            </w:r>
          </w:p>
        </w:tc>
        <w:tc>
          <w:tcPr>
            <w:tcW w:w="5317" w:type="dxa"/>
            <w:tcBorders>
              <w:top w:val="nil"/>
              <w:left w:val="nil"/>
              <w:bottom w:val="single" w:sz="4" w:space="0" w:color="auto"/>
              <w:right w:val="single" w:sz="4" w:space="0" w:color="auto"/>
            </w:tcBorders>
            <w:shd w:val="clear" w:color="auto" w:fill="auto"/>
            <w:vAlign w:val="center"/>
            <w:hideMark/>
          </w:tcPr>
          <w:p w14:paraId="7C6F72F2"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Zasilanie</w:t>
            </w:r>
          </w:p>
        </w:tc>
        <w:tc>
          <w:tcPr>
            <w:tcW w:w="4899" w:type="dxa"/>
            <w:tcBorders>
              <w:top w:val="nil"/>
              <w:left w:val="nil"/>
              <w:bottom w:val="single" w:sz="4" w:space="0" w:color="auto"/>
              <w:right w:val="single" w:sz="4" w:space="0" w:color="auto"/>
            </w:tcBorders>
            <w:shd w:val="clear" w:color="auto" w:fill="auto"/>
            <w:vAlign w:val="center"/>
            <w:hideMark/>
          </w:tcPr>
          <w:p w14:paraId="5A99B250"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 xml:space="preserve">wbudowany zasilacz 220-240 V (± 10%), 50/60 </w:t>
            </w:r>
            <w:proofErr w:type="spellStart"/>
            <w:r w:rsidRPr="00C12228">
              <w:rPr>
                <w:rFonts w:ascii="Calibri" w:eastAsia="Times New Roman" w:hAnsi="Calibri" w:cs="Calibri"/>
                <w:color w:val="000000"/>
                <w:lang w:eastAsia="pl-PL"/>
              </w:rPr>
              <w:t>Hz</w:t>
            </w:r>
            <w:proofErr w:type="spellEnd"/>
            <w:r w:rsidRPr="00C12228">
              <w:rPr>
                <w:rFonts w:ascii="Calibri" w:eastAsia="Times New Roman" w:hAnsi="Calibri" w:cs="Calibri"/>
                <w:color w:val="000000"/>
                <w:lang w:eastAsia="pl-PL"/>
              </w:rPr>
              <w:t xml:space="preserve"> (± 3 </w:t>
            </w:r>
            <w:proofErr w:type="spellStart"/>
            <w:r w:rsidRPr="00C12228">
              <w:rPr>
                <w:rFonts w:ascii="Calibri" w:eastAsia="Times New Roman" w:hAnsi="Calibri" w:cs="Calibri"/>
                <w:color w:val="000000"/>
                <w:lang w:eastAsia="pl-PL"/>
              </w:rPr>
              <w:t>Hz</w:t>
            </w:r>
            <w:proofErr w:type="spellEnd"/>
            <w:r w:rsidRPr="00C12228">
              <w:rPr>
                <w:rFonts w:ascii="Calibri" w:eastAsia="Times New Roman" w:hAnsi="Calibri" w:cs="Calibri"/>
                <w:color w:val="000000"/>
                <w:lang w:eastAsia="pl-PL"/>
              </w:rPr>
              <w:t>)</w:t>
            </w:r>
          </w:p>
        </w:tc>
      </w:tr>
      <w:tr w:rsidR="00C12228" w:rsidRPr="00C12228" w14:paraId="6CE3A8E8" w14:textId="77777777" w:rsidTr="000D0324">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0BD6722E" w14:textId="0F2F5655"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1</w:t>
            </w:r>
            <w:r w:rsidR="00391DFB">
              <w:rPr>
                <w:rFonts w:ascii="Calibri" w:eastAsia="Times New Roman" w:hAnsi="Calibri" w:cs="Calibri"/>
                <w:color w:val="000000"/>
                <w:lang w:eastAsia="pl-PL"/>
              </w:rPr>
              <w:t>7</w:t>
            </w:r>
          </w:p>
        </w:tc>
        <w:tc>
          <w:tcPr>
            <w:tcW w:w="5317" w:type="dxa"/>
            <w:tcBorders>
              <w:top w:val="nil"/>
              <w:left w:val="nil"/>
              <w:bottom w:val="single" w:sz="4" w:space="0" w:color="auto"/>
              <w:right w:val="single" w:sz="4" w:space="0" w:color="auto"/>
            </w:tcBorders>
            <w:shd w:val="clear" w:color="auto" w:fill="auto"/>
            <w:vAlign w:val="center"/>
            <w:hideMark/>
          </w:tcPr>
          <w:p w14:paraId="3CE7076F"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Temperatura otoczenia podczas pracy urządzenia</w:t>
            </w:r>
          </w:p>
        </w:tc>
        <w:tc>
          <w:tcPr>
            <w:tcW w:w="4899" w:type="dxa"/>
            <w:tcBorders>
              <w:top w:val="nil"/>
              <w:left w:val="nil"/>
              <w:bottom w:val="single" w:sz="4" w:space="0" w:color="auto"/>
              <w:right w:val="single" w:sz="4" w:space="0" w:color="auto"/>
            </w:tcBorders>
            <w:shd w:val="clear" w:color="auto" w:fill="auto"/>
            <w:vAlign w:val="center"/>
            <w:hideMark/>
          </w:tcPr>
          <w:p w14:paraId="0614F40F" w14:textId="5C1D37FF" w:rsidR="00C12228" w:rsidRPr="00C12228" w:rsidRDefault="00C12228" w:rsidP="00486144">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min przedział : od 15 do 3</w:t>
            </w:r>
            <w:r w:rsidR="00486144">
              <w:rPr>
                <w:rFonts w:ascii="Calibri" w:eastAsia="Times New Roman" w:hAnsi="Calibri" w:cs="Calibri"/>
                <w:color w:val="000000"/>
                <w:lang w:eastAsia="pl-PL"/>
              </w:rPr>
              <w:t>0</w:t>
            </w:r>
            <w:r w:rsidRPr="00C12228">
              <w:rPr>
                <w:rFonts w:ascii="Calibri" w:eastAsia="Times New Roman" w:hAnsi="Calibri" w:cs="Calibri"/>
                <w:color w:val="000000"/>
                <w:lang w:eastAsia="pl-PL"/>
              </w:rPr>
              <w:t xml:space="preserve"> stopni  Celsjusza</w:t>
            </w:r>
          </w:p>
        </w:tc>
      </w:tr>
      <w:tr w:rsidR="00C12228" w:rsidRPr="00C12228" w14:paraId="37557D79" w14:textId="77777777" w:rsidTr="000D0324">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74D3B4BA" w14:textId="442A7903"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1</w:t>
            </w:r>
            <w:r w:rsidR="00391DFB">
              <w:rPr>
                <w:rFonts w:ascii="Calibri" w:eastAsia="Times New Roman" w:hAnsi="Calibri" w:cs="Calibri"/>
                <w:color w:val="000000"/>
                <w:lang w:eastAsia="pl-PL"/>
              </w:rPr>
              <w:t>8</w:t>
            </w:r>
          </w:p>
        </w:tc>
        <w:tc>
          <w:tcPr>
            <w:tcW w:w="5317" w:type="dxa"/>
            <w:tcBorders>
              <w:top w:val="nil"/>
              <w:left w:val="nil"/>
              <w:bottom w:val="single" w:sz="4" w:space="0" w:color="auto"/>
              <w:right w:val="single" w:sz="4" w:space="0" w:color="auto"/>
            </w:tcBorders>
            <w:shd w:val="clear" w:color="auto" w:fill="auto"/>
            <w:vAlign w:val="center"/>
            <w:hideMark/>
          </w:tcPr>
          <w:p w14:paraId="78C94BDD" w14:textId="36C8CEA1"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 xml:space="preserve">Wymiary urządzenia szer. x </w:t>
            </w:r>
            <w:r w:rsidR="004F0D5E">
              <w:rPr>
                <w:rFonts w:ascii="Calibri" w:eastAsia="Times New Roman" w:hAnsi="Calibri" w:cs="Calibri"/>
                <w:color w:val="000000"/>
                <w:lang w:eastAsia="pl-PL"/>
              </w:rPr>
              <w:t>dł</w:t>
            </w:r>
            <w:r w:rsidRPr="00C12228">
              <w:rPr>
                <w:rFonts w:ascii="Calibri" w:eastAsia="Times New Roman" w:hAnsi="Calibri" w:cs="Calibri"/>
                <w:color w:val="000000"/>
                <w:lang w:eastAsia="pl-PL"/>
              </w:rPr>
              <w:t>. x wys.</w:t>
            </w:r>
          </w:p>
        </w:tc>
        <w:tc>
          <w:tcPr>
            <w:tcW w:w="4899" w:type="dxa"/>
            <w:tcBorders>
              <w:top w:val="nil"/>
              <w:left w:val="nil"/>
              <w:bottom w:val="single" w:sz="4" w:space="0" w:color="auto"/>
              <w:right w:val="single" w:sz="4" w:space="0" w:color="auto"/>
            </w:tcBorders>
            <w:shd w:val="clear" w:color="auto" w:fill="auto"/>
            <w:vAlign w:val="center"/>
            <w:hideMark/>
          </w:tcPr>
          <w:p w14:paraId="5D7046B5" w14:textId="643FD6A8"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 xml:space="preserve">max 500 x </w:t>
            </w:r>
            <w:r w:rsidR="005430D3">
              <w:rPr>
                <w:rFonts w:ascii="Calibri" w:eastAsia="Times New Roman" w:hAnsi="Calibri" w:cs="Calibri"/>
                <w:color w:val="000000"/>
                <w:lang w:eastAsia="pl-PL"/>
              </w:rPr>
              <w:t>5</w:t>
            </w:r>
            <w:r w:rsidRPr="00C12228">
              <w:rPr>
                <w:rFonts w:ascii="Calibri" w:eastAsia="Times New Roman" w:hAnsi="Calibri" w:cs="Calibri"/>
                <w:color w:val="000000"/>
                <w:lang w:eastAsia="pl-PL"/>
              </w:rPr>
              <w:t xml:space="preserve">00 x </w:t>
            </w:r>
            <w:r w:rsidR="004F0D5E">
              <w:rPr>
                <w:rFonts w:ascii="Calibri" w:eastAsia="Times New Roman" w:hAnsi="Calibri" w:cs="Calibri"/>
                <w:color w:val="000000"/>
                <w:lang w:eastAsia="pl-PL"/>
              </w:rPr>
              <w:t>5</w:t>
            </w:r>
            <w:r w:rsidRPr="00C12228">
              <w:rPr>
                <w:rFonts w:ascii="Calibri" w:eastAsia="Times New Roman" w:hAnsi="Calibri" w:cs="Calibri"/>
                <w:color w:val="000000"/>
                <w:lang w:eastAsia="pl-PL"/>
              </w:rPr>
              <w:t>00 mm</w:t>
            </w:r>
          </w:p>
        </w:tc>
      </w:tr>
      <w:tr w:rsidR="00C12228" w:rsidRPr="00C12228" w14:paraId="3831B18A" w14:textId="77777777" w:rsidTr="000D0324">
        <w:trPr>
          <w:trHeight w:val="576"/>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65BB5E20" w14:textId="797F016E"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1</w:t>
            </w:r>
            <w:r w:rsidR="00391DFB">
              <w:rPr>
                <w:rFonts w:ascii="Calibri" w:eastAsia="Times New Roman" w:hAnsi="Calibri" w:cs="Calibri"/>
                <w:color w:val="000000"/>
                <w:lang w:eastAsia="pl-PL"/>
              </w:rPr>
              <w:t>9</w:t>
            </w:r>
          </w:p>
        </w:tc>
        <w:tc>
          <w:tcPr>
            <w:tcW w:w="5317" w:type="dxa"/>
            <w:tcBorders>
              <w:top w:val="nil"/>
              <w:left w:val="nil"/>
              <w:bottom w:val="single" w:sz="4" w:space="0" w:color="auto"/>
              <w:right w:val="single" w:sz="4" w:space="0" w:color="auto"/>
            </w:tcBorders>
            <w:shd w:val="clear" w:color="auto" w:fill="auto"/>
            <w:vAlign w:val="center"/>
            <w:hideMark/>
          </w:tcPr>
          <w:p w14:paraId="6016E34A"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Panel sterowania</w:t>
            </w:r>
          </w:p>
        </w:tc>
        <w:tc>
          <w:tcPr>
            <w:tcW w:w="4899" w:type="dxa"/>
            <w:tcBorders>
              <w:top w:val="nil"/>
              <w:left w:val="nil"/>
              <w:bottom w:val="single" w:sz="4" w:space="0" w:color="auto"/>
              <w:right w:val="single" w:sz="4" w:space="0" w:color="auto"/>
            </w:tcBorders>
            <w:shd w:val="clear" w:color="auto" w:fill="auto"/>
            <w:vAlign w:val="center"/>
            <w:hideMark/>
          </w:tcPr>
          <w:p w14:paraId="691A7CC6"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wymagany wyświetlacz prezentujący polecenia menu w języku polskim</w:t>
            </w:r>
          </w:p>
        </w:tc>
      </w:tr>
      <w:tr w:rsidR="00C12228" w:rsidRPr="00C12228" w14:paraId="7FF747FB" w14:textId="77777777" w:rsidTr="000D0324">
        <w:trPr>
          <w:trHeight w:val="576"/>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6574CD67" w14:textId="25A2C006" w:rsidR="00C12228" w:rsidRPr="00C12228" w:rsidRDefault="00391DFB" w:rsidP="00C12228">
            <w:pPr>
              <w:spacing w:after="0" w:line="240" w:lineRule="auto"/>
              <w:jc w:val="right"/>
              <w:rPr>
                <w:rFonts w:ascii="Calibri" w:eastAsia="Times New Roman" w:hAnsi="Calibri" w:cs="Calibri"/>
                <w:color w:val="000000"/>
                <w:lang w:eastAsia="pl-PL"/>
              </w:rPr>
            </w:pPr>
            <w:r>
              <w:rPr>
                <w:rFonts w:ascii="Calibri" w:eastAsia="Times New Roman" w:hAnsi="Calibri" w:cs="Calibri"/>
                <w:color w:val="000000"/>
                <w:lang w:eastAsia="pl-PL"/>
              </w:rPr>
              <w:t>20</w:t>
            </w:r>
          </w:p>
        </w:tc>
        <w:tc>
          <w:tcPr>
            <w:tcW w:w="5317" w:type="dxa"/>
            <w:tcBorders>
              <w:top w:val="nil"/>
              <w:left w:val="nil"/>
              <w:bottom w:val="single" w:sz="4" w:space="0" w:color="auto"/>
              <w:right w:val="single" w:sz="4" w:space="0" w:color="auto"/>
            </w:tcBorders>
            <w:shd w:val="clear" w:color="auto" w:fill="auto"/>
            <w:vAlign w:val="center"/>
            <w:hideMark/>
          </w:tcPr>
          <w:p w14:paraId="4CF8D331"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Sposób wymiany materiały eksploatacyjnych: toner/</w:t>
            </w:r>
            <w:proofErr w:type="spellStart"/>
            <w:r w:rsidRPr="00C12228">
              <w:rPr>
                <w:rFonts w:ascii="Calibri" w:eastAsia="Times New Roman" w:hAnsi="Calibri" w:cs="Calibri"/>
                <w:color w:val="000000"/>
                <w:lang w:eastAsia="pl-PL"/>
              </w:rPr>
              <w:t>kardridż</w:t>
            </w:r>
            <w:proofErr w:type="spellEnd"/>
          </w:p>
        </w:tc>
        <w:tc>
          <w:tcPr>
            <w:tcW w:w="4899" w:type="dxa"/>
            <w:tcBorders>
              <w:top w:val="nil"/>
              <w:left w:val="nil"/>
              <w:bottom w:val="single" w:sz="4" w:space="0" w:color="auto"/>
              <w:right w:val="single" w:sz="4" w:space="0" w:color="auto"/>
            </w:tcBorders>
            <w:shd w:val="clear" w:color="auto" w:fill="auto"/>
            <w:vAlign w:val="center"/>
            <w:hideMark/>
          </w:tcPr>
          <w:p w14:paraId="00CAD26D" w14:textId="50ABB9D9"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przez użytkownika</w:t>
            </w:r>
            <w:r w:rsidR="004F0D5E">
              <w:rPr>
                <w:rFonts w:ascii="Calibri" w:eastAsia="Times New Roman" w:hAnsi="Calibri" w:cs="Calibri"/>
                <w:color w:val="000000"/>
                <w:lang w:eastAsia="pl-PL"/>
              </w:rPr>
              <w:t>,</w:t>
            </w:r>
            <w:r w:rsidRPr="00C12228">
              <w:rPr>
                <w:rFonts w:ascii="Calibri" w:eastAsia="Times New Roman" w:hAnsi="Calibri" w:cs="Calibri"/>
                <w:color w:val="000000"/>
                <w:lang w:eastAsia="pl-PL"/>
              </w:rPr>
              <w:t xml:space="preserve"> bez konieczności asysty serwisu</w:t>
            </w:r>
          </w:p>
        </w:tc>
      </w:tr>
      <w:tr w:rsidR="00C12228" w:rsidRPr="00C12228" w14:paraId="50EAF6C3" w14:textId="77777777" w:rsidTr="000D0324">
        <w:trPr>
          <w:trHeight w:val="576"/>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4C9164B7" w14:textId="6BE48AB4"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2</w:t>
            </w:r>
            <w:r w:rsidR="00391DFB">
              <w:rPr>
                <w:rFonts w:ascii="Calibri" w:eastAsia="Times New Roman" w:hAnsi="Calibri" w:cs="Calibri"/>
                <w:color w:val="000000"/>
                <w:lang w:eastAsia="pl-PL"/>
              </w:rPr>
              <w:t>1</w:t>
            </w:r>
          </w:p>
        </w:tc>
        <w:tc>
          <w:tcPr>
            <w:tcW w:w="5317" w:type="dxa"/>
            <w:tcBorders>
              <w:top w:val="nil"/>
              <w:left w:val="nil"/>
              <w:bottom w:val="single" w:sz="4" w:space="0" w:color="auto"/>
              <w:right w:val="single" w:sz="4" w:space="0" w:color="auto"/>
            </w:tcBorders>
            <w:shd w:val="clear" w:color="auto" w:fill="auto"/>
            <w:vAlign w:val="center"/>
            <w:hideMark/>
          </w:tcPr>
          <w:p w14:paraId="00D1A184" w14:textId="28366070" w:rsidR="00C12228" w:rsidRPr="00F22891" w:rsidRDefault="00C12228" w:rsidP="00C12228">
            <w:pPr>
              <w:spacing w:after="0" w:line="240" w:lineRule="auto"/>
              <w:rPr>
                <w:rFonts w:ascii="Calibri" w:eastAsia="Times New Roman" w:hAnsi="Calibri" w:cs="Calibri"/>
                <w:color w:val="000000" w:themeColor="text1"/>
                <w:lang w:eastAsia="pl-PL"/>
              </w:rPr>
            </w:pPr>
            <w:r w:rsidRPr="00F22891">
              <w:rPr>
                <w:rFonts w:ascii="Calibri" w:eastAsia="Times New Roman" w:hAnsi="Calibri" w:cs="Calibri"/>
                <w:color w:val="000000" w:themeColor="text1"/>
                <w:lang w:eastAsia="pl-PL"/>
              </w:rPr>
              <w:t>Wymagane dokumenty</w:t>
            </w:r>
            <w:r w:rsidR="00F378DC">
              <w:rPr>
                <w:rFonts w:ascii="Calibri" w:eastAsia="Times New Roman" w:hAnsi="Calibri" w:cs="Calibri"/>
                <w:color w:val="000000" w:themeColor="text1"/>
                <w:lang w:eastAsia="pl-PL"/>
              </w:rPr>
              <w:t xml:space="preserve"> przy dostawie</w:t>
            </w:r>
            <w:r w:rsidRPr="00F22891">
              <w:rPr>
                <w:rFonts w:ascii="Calibri" w:eastAsia="Times New Roman" w:hAnsi="Calibri" w:cs="Calibri"/>
                <w:color w:val="000000" w:themeColor="text1"/>
                <w:lang w:eastAsia="pl-PL"/>
              </w:rPr>
              <w:t>:</w:t>
            </w:r>
          </w:p>
        </w:tc>
        <w:tc>
          <w:tcPr>
            <w:tcW w:w="4899" w:type="dxa"/>
            <w:tcBorders>
              <w:top w:val="nil"/>
              <w:left w:val="nil"/>
              <w:bottom w:val="single" w:sz="4" w:space="0" w:color="auto"/>
              <w:right w:val="single" w:sz="4" w:space="0" w:color="auto"/>
            </w:tcBorders>
            <w:shd w:val="clear" w:color="auto" w:fill="auto"/>
            <w:vAlign w:val="center"/>
            <w:hideMark/>
          </w:tcPr>
          <w:p w14:paraId="052E010D" w14:textId="66573D1E" w:rsidR="00C12228" w:rsidRPr="00F22891" w:rsidRDefault="00DF6ECA" w:rsidP="00C12228">
            <w:pPr>
              <w:spacing w:after="0" w:line="240" w:lineRule="auto"/>
              <w:rPr>
                <w:rFonts w:ascii="Calibri" w:eastAsia="Times New Roman" w:hAnsi="Calibri" w:cs="Calibri"/>
                <w:color w:val="000000" w:themeColor="text1"/>
                <w:lang w:eastAsia="pl-PL"/>
              </w:rPr>
            </w:pPr>
            <w:r>
              <w:rPr>
                <w:rFonts w:ascii="Calibri" w:eastAsia="Times New Roman" w:hAnsi="Calibri" w:cs="Calibri"/>
                <w:color w:val="000000" w:themeColor="text1"/>
                <w:lang w:eastAsia="pl-PL"/>
              </w:rPr>
              <w:t>d</w:t>
            </w:r>
            <w:r w:rsidR="00C12228" w:rsidRPr="00F22891">
              <w:rPr>
                <w:rFonts w:ascii="Calibri" w:eastAsia="Times New Roman" w:hAnsi="Calibri" w:cs="Calibri"/>
                <w:color w:val="000000" w:themeColor="text1"/>
                <w:lang w:eastAsia="pl-PL"/>
              </w:rPr>
              <w:t>eklaracja zgodności CE</w:t>
            </w:r>
          </w:p>
        </w:tc>
      </w:tr>
      <w:tr w:rsidR="00C12228" w:rsidRPr="00C12228" w14:paraId="2E931C49" w14:textId="77777777" w:rsidTr="000D0324">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61096E2A" w14:textId="77777777"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w:t>
            </w:r>
          </w:p>
        </w:tc>
        <w:tc>
          <w:tcPr>
            <w:tcW w:w="5317" w:type="dxa"/>
            <w:tcBorders>
              <w:top w:val="nil"/>
              <w:left w:val="nil"/>
              <w:bottom w:val="single" w:sz="4" w:space="0" w:color="auto"/>
              <w:right w:val="nil"/>
            </w:tcBorders>
            <w:shd w:val="clear" w:color="auto" w:fill="auto"/>
            <w:vAlign w:val="center"/>
            <w:hideMark/>
          </w:tcPr>
          <w:p w14:paraId="41D41B3F" w14:textId="77777777" w:rsidR="00C12228" w:rsidRPr="00C12228" w:rsidRDefault="00C12228" w:rsidP="00C12228">
            <w:pPr>
              <w:spacing w:after="0" w:line="240" w:lineRule="auto"/>
              <w:rPr>
                <w:rFonts w:ascii="Calibri" w:eastAsia="Times New Roman" w:hAnsi="Calibri" w:cs="Calibri"/>
                <w:b/>
                <w:bCs/>
                <w:color w:val="000000"/>
                <w:lang w:eastAsia="pl-PL"/>
              </w:rPr>
            </w:pPr>
            <w:r w:rsidRPr="00C12228">
              <w:rPr>
                <w:rFonts w:ascii="Calibri" w:eastAsia="Times New Roman" w:hAnsi="Calibri" w:cs="Calibri"/>
                <w:b/>
                <w:bCs/>
                <w:color w:val="000000"/>
                <w:lang w:eastAsia="pl-PL"/>
              </w:rPr>
              <w:t>PARAMETRY TELEINFORMATYCZNE</w:t>
            </w:r>
          </w:p>
        </w:tc>
        <w:tc>
          <w:tcPr>
            <w:tcW w:w="4899" w:type="dxa"/>
            <w:tcBorders>
              <w:top w:val="nil"/>
              <w:left w:val="nil"/>
              <w:bottom w:val="single" w:sz="4" w:space="0" w:color="auto"/>
              <w:right w:val="single" w:sz="4" w:space="0" w:color="auto"/>
            </w:tcBorders>
            <w:shd w:val="clear" w:color="auto" w:fill="auto"/>
            <w:vAlign w:val="center"/>
            <w:hideMark/>
          </w:tcPr>
          <w:p w14:paraId="01261F80"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 </w:t>
            </w:r>
          </w:p>
        </w:tc>
      </w:tr>
      <w:tr w:rsidR="00C12228" w:rsidRPr="00C12228" w14:paraId="04EE6C27" w14:textId="77777777" w:rsidTr="000D0324">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5CB0EB7E" w14:textId="4D956C1A"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2</w:t>
            </w:r>
            <w:r w:rsidR="00391DFB">
              <w:rPr>
                <w:rFonts w:ascii="Calibri" w:eastAsia="Times New Roman" w:hAnsi="Calibri" w:cs="Calibri"/>
                <w:color w:val="000000"/>
                <w:lang w:eastAsia="pl-PL"/>
              </w:rPr>
              <w:t>2</w:t>
            </w:r>
          </w:p>
        </w:tc>
        <w:tc>
          <w:tcPr>
            <w:tcW w:w="5317" w:type="dxa"/>
            <w:tcBorders>
              <w:top w:val="nil"/>
              <w:left w:val="nil"/>
              <w:bottom w:val="single" w:sz="4" w:space="0" w:color="auto"/>
              <w:right w:val="single" w:sz="4" w:space="0" w:color="auto"/>
            </w:tcBorders>
            <w:shd w:val="clear" w:color="auto" w:fill="auto"/>
            <w:vAlign w:val="center"/>
            <w:hideMark/>
          </w:tcPr>
          <w:p w14:paraId="0A47375A" w14:textId="1A1E1E2D"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Interfejs portów komunikacyjnych</w:t>
            </w:r>
            <w:r w:rsidR="007452F8">
              <w:rPr>
                <w:rFonts w:ascii="Calibri" w:eastAsia="Times New Roman" w:hAnsi="Calibri" w:cs="Calibri"/>
                <w:color w:val="000000"/>
                <w:lang w:eastAsia="pl-PL"/>
              </w:rPr>
              <w:t xml:space="preserve"> sieci przewodowej</w:t>
            </w:r>
          </w:p>
        </w:tc>
        <w:tc>
          <w:tcPr>
            <w:tcW w:w="4899" w:type="dxa"/>
            <w:tcBorders>
              <w:top w:val="nil"/>
              <w:left w:val="nil"/>
              <w:bottom w:val="single" w:sz="4" w:space="0" w:color="auto"/>
              <w:right w:val="single" w:sz="4" w:space="0" w:color="auto"/>
            </w:tcBorders>
            <w:shd w:val="clear" w:color="auto" w:fill="auto"/>
            <w:vAlign w:val="center"/>
            <w:hideMark/>
          </w:tcPr>
          <w:p w14:paraId="69232925" w14:textId="7A929A49"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Ethernet 100</w:t>
            </w:r>
            <w:r w:rsidR="009046F2">
              <w:rPr>
                <w:rFonts w:ascii="Calibri" w:eastAsia="Times New Roman" w:hAnsi="Calibri" w:cs="Calibri"/>
                <w:color w:val="000000"/>
                <w:lang w:eastAsia="pl-PL"/>
              </w:rPr>
              <w:t xml:space="preserve"> Base-</w:t>
            </w:r>
            <w:proofErr w:type="spellStart"/>
            <w:r w:rsidR="009046F2">
              <w:rPr>
                <w:rFonts w:ascii="Calibri" w:eastAsia="Times New Roman" w:hAnsi="Calibri" w:cs="Calibri"/>
                <w:color w:val="000000"/>
                <w:lang w:eastAsia="pl-PL"/>
              </w:rPr>
              <w:t>Tx</w:t>
            </w:r>
            <w:proofErr w:type="spellEnd"/>
            <w:r w:rsidRPr="00C12228">
              <w:rPr>
                <w:rFonts w:ascii="Calibri" w:eastAsia="Times New Roman" w:hAnsi="Calibri" w:cs="Calibri"/>
                <w:color w:val="000000"/>
                <w:lang w:eastAsia="pl-PL"/>
              </w:rPr>
              <w:t>/1000 Base-T</w:t>
            </w:r>
            <w:r w:rsidR="007452F8">
              <w:rPr>
                <w:rFonts w:ascii="Calibri" w:eastAsia="Times New Roman" w:hAnsi="Calibri" w:cs="Calibri"/>
                <w:color w:val="000000"/>
                <w:lang w:eastAsia="pl-PL"/>
              </w:rPr>
              <w:br/>
              <w:t xml:space="preserve">W przypadku urządzeń wyposażonych dodatkowo w </w:t>
            </w:r>
            <w:r w:rsidR="007452F8">
              <w:rPr>
                <w:rFonts w:ascii="Calibri" w:eastAsia="Times New Roman" w:hAnsi="Calibri" w:cs="Calibri"/>
                <w:color w:val="000000"/>
                <w:lang w:eastAsia="pl-PL"/>
              </w:rPr>
              <w:lastRenderedPageBreak/>
              <w:t>interfejs sieci bezprzewodowej Zamawiający wymaga wyłączenia tej opcji w konfiguracji urządzenia.</w:t>
            </w:r>
          </w:p>
        </w:tc>
      </w:tr>
      <w:tr w:rsidR="00C12228" w:rsidRPr="00C12228" w14:paraId="67BE2E43" w14:textId="77777777" w:rsidTr="000D0324">
        <w:trPr>
          <w:trHeight w:val="576"/>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49B7C35F" w14:textId="3F12E8F9"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lastRenderedPageBreak/>
              <w:t>2</w:t>
            </w:r>
            <w:r w:rsidR="00391DFB">
              <w:rPr>
                <w:rFonts w:ascii="Calibri" w:eastAsia="Times New Roman" w:hAnsi="Calibri" w:cs="Calibri"/>
                <w:color w:val="000000"/>
                <w:lang w:eastAsia="pl-PL"/>
              </w:rPr>
              <w:t>3</w:t>
            </w:r>
          </w:p>
        </w:tc>
        <w:tc>
          <w:tcPr>
            <w:tcW w:w="5317" w:type="dxa"/>
            <w:tcBorders>
              <w:top w:val="nil"/>
              <w:left w:val="nil"/>
              <w:bottom w:val="single" w:sz="4" w:space="0" w:color="auto"/>
              <w:right w:val="single" w:sz="4" w:space="0" w:color="auto"/>
            </w:tcBorders>
            <w:shd w:val="clear" w:color="auto" w:fill="auto"/>
            <w:vAlign w:val="center"/>
            <w:hideMark/>
          </w:tcPr>
          <w:p w14:paraId="29CEFDFD"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Protokoły sieciowe</w:t>
            </w:r>
          </w:p>
        </w:tc>
        <w:tc>
          <w:tcPr>
            <w:tcW w:w="4899" w:type="dxa"/>
            <w:tcBorders>
              <w:top w:val="nil"/>
              <w:left w:val="nil"/>
              <w:bottom w:val="single" w:sz="4" w:space="0" w:color="auto"/>
              <w:right w:val="single" w:sz="4" w:space="0" w:color="auto"/>
            </w:tcBorders>
            <w:shd w:val="clear" w:color="auto" w:fill="auto"/>
            <w:vAlign w:val="center"/>
            <w:hideMark/>
          </w:tcPr>
          <w:p w14:paraId="04F28AA9" w14:textId="58020946" w:rsidR="00C12228" w:rsidRPr="00C12228" w:rsidRDefault="000E7C81" w:rsidP="00C12228">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 xml:space="preserve">min. </w:t>
            </w:r>
            <w:r w:rsidR="00C12228" w:rsidRPr="00C12228">
              <w:rPr>
                <w:rFonts w:ascii="Calibri" w:eastAsia="Times New Roman" w:hAnsi="Calibri" w:cs="Calibri"/>
                <w:color w:val="000000"/>
                <w:lang w:eastAsia="pl-PL"/>
              </w:rPr>
              <w:t xml:space="preserve">TCP/IP (IPv4 / IPv6, LPD, IPP, SNMP, </w:t>
            </w:r>
            <w:r w:rsidR="00AC55D5">
              <w:rPr>
                <w:rFonts w:ascii="Calibri" w:eastAsia="Times New Roman" w:hAnsi="Calibri" w:cs="Calibri"/>
                <w:color w:val="000000"/>
                <w:lang w:eastAsia="pl-PL"/>
              </w:rPr>
              <w:t>http</w:t>
            </w:r>
          </w:p>
        </w:tc>
      </w:tr>
      <w:tr w:rsidR="00C12228" w:rsidRPr="007338DF" w14:paraId="33129251" w14:textId="77777777" w:rsidTr="000D0324">
        <w:trPr>
          <w:trHeight w:val="1728"/>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51C060CB" w14:textId="53D3CBC4" w:rsidR="00C12228" w:rsidRPr="00C12228" w:rsidRDefault="00FB1480" w:rsidP="00C12228">
            <w:pPr>
              <w:spacing w:after="0" w:line="240" w:lineRule="auto"/>
              <w:jc w:val="right"/>
              <w:rPr>
                <w:rFonts w:ascii="Calibri" w:eastAsia="Times New Roman" w:hAnsi="Calibri" w:cs="Calibri"/>
                <w:color w:val="000000"/>
                <w:lang w:eastAsia="pl-PL"/>
              </w:rPr>
            </w:pPr>
            <w:r>
              <w:rPr>
                <w:rFonts w:ascii="Calibri" w:eastAsia="Times New Roman" w:hAnsi="Calibri" w:cs="Calibri"/>
                <w:color w:val="000000"/>
                <w:lang w:eastAsia="pl-PL"/>
              </w:rPr>
              <w:t>2</w:t>
            </w:r>
            <w:r w:rsidR="00391DFB">
              <w:rPr>
                <w:rFonts w:ascii="Calibri" w:eastAsia="Times New Roman" w:hAnsi="Calibri" w:cs="Calibri"/>
                <w:color w:val="000000"/>
                <w:lang w:eastAsia="pl-PL"/>
              </w:rPr>
              <w:t>4</w:t>
            </w:r>
          </w:p>
        </w:tc>
        <w:tc>
          <w:tcPr>
            <w:tcW w:w="5317" w:type="dxa"/>
            <w:tcBorders>
              <w:top w:val="nil"/>
              <w:left w:val="nil"/>
              <w:bottom w:val="single" w:sz="4" w:space="0" w:color="auto"/>
              <w:right w:val="single" w:sz="4" w:space="0" w:color="auto"/>
            </w:tcBorders>
            <w:shd w:val="clear" w:color="auto" w:fill="auto"/>
            <w:vAlign w:val="center"/>
            <w:hideMark/>
          </w:tcPr>
          <w:p w14:paraId="5C4E2103"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 xml:space="preserve">Sterowniki dla systemów operacyjnych </w:t>
            </w:r>
          </w:p>
        </w:tc>
        <w:tc>
          <w:tcPr>
            <w:tcW w:w="4899" w:type="dxa"/>
            <w:tcBorders>
              <w:top w:val="nil"/>
              <w:left w:val="nil"/>
              <w:bottom w:val="single" w:sz="4" w:space="0" w:color="auto"/>
              <w:right w:val="single" w:sz="4" w:space="0" w:color="auto"/>
            </w:tcBorders>
            <w:shd w:val="clear" w:color="auto" w:fill="auto"/>
            <w:vAlign w:val="center"/>
            <w:hideMark/>
          </w:tcPr>
          <w:p w14:paraId="3C55650E" w14:textId="4C00B47F" w:rsidR="00C12228" w:rsidRPr="00355095" w:rsidRDefault="00E27BC4" w:rsidP="00C12228">
            <w:pPr>
              <w:spacing w:after="0" w:line="240" w:lineRule="auto"/>
              <w:rPr>
                <w:rFonts w:ascii="Calibri" w:eastAsia="Times New Roman" w:hAnsi="Calibri" w:cs="Calibri"/>
                <w:color w:val="000000"/>
                <w:lang w:val="en-GB" w:eastAsia="pl-PL"/>
              </w:rPr>
            </w:pPr>
            <w:r w:rsidRPr="00C12228">
              <w:rPr>
                <w:rFonts w:ascii="Calibri" w:eastAsia="Times New Roman" w:hAnsi="Calibri" w:cs="Calibri"/>
                <w:color w:val="000000"/>
                <w:lang w:val="en-US" w:eastAsia="pl-PL"/>
              </w:rPr>
              <w:t xml:space="preserve">Windows 7 Pro 32- </w:t>
            </w:r>
            <w:proofErr w:type="spellStart"/>
            <w:r w:rsidRPr="00C12228">
              <w:rPr>
                <w:rFonts w:ascii="Calibri" w:eastAsia="Times New Roman" w:hAnsi="Calibri" w:cs="Calibri"/>
                <w:color w:val="000000"/>
                <w:lang w:val="en-US" w:eastAsia="pl-PL"/>
              </w:rPr>
              <w:t>oraz</w:t>
            </w:r>
            <w:proofErr w:type="spellEnd"/>
            <w:r w:rsidRPr="00C12228">
              <w:rPr>
                <w:rFonts w:ascii="Calibri" w:eastAsia="Times New Roman" w:hAnsi="Calibri" w:cs="Calibri"/>
                <w:color w:val="000000"/>
                <w:lang w:val="en-US" w:eastAsia="pl-PL"/>
              </w:rPr>
              <w:t xml:space="preserve"> 64-bit, Windows 8/8.1 Pro 32- </w:t>
            </w:r>
            <w:proofErr w:type="spellStart"/>
            <w:r w:rsidRPr="00C12228">
              <w:rPr>
                <w:rFonts w:ascii="Calibri" w:eastAsia="Times New Roman" w:hAnsi="Calibri" w:cs="Calibri"/>
                <w:color w:val="000000"/>
                <w:lang w:val="en-US" w:eastAsia="pl-PL"/>
              </w:rPr>
              <w:t>oraz</w:t>
            </w:r>
            <w:proofErr w:type="spellEnd"/>
            <w:r w:rsidRPr="00C12228">
              <w:rPr>
                <w:rFonts w:ascii="Calibri" w:eastAsia="Times New Roman" w:hAnsi="Calibri" w:cs="Calibri"/>
                <w:color w:val="000000"/>
                <w:lang w:val="en-US" w:eastAsia="pl-PL"/>
              </w:rPr>
              <w:t xml:space="preserve"> 64bit; Windows 10 Pro 32- </w:t>
            </w:r>
            <w:proofErr w:type="spellStart"/>
            <w:r w:rsidRPr="00C12228">
              <w:rPr>
                <w:rFonts w:ascii="Calibri" w:eastAsia="Times New Roman" w:hAnsi="Calibri" w:cs="Calibri"/>
                <w:color w:val="000000"/>
                <w:lang w:val="en-US" w:eastAsia="pl-PL"/>
              </w:rPr>
              <w:t>oraz</w:t>
            </w:r>
            <w:proofErr w:type="spellEnd"/>
            <w:r w:rsidRPr="00C12228">
              <w:rPr>
                <w:rFonts w:ascii="Calibri" w:eastAsia="Times New Roman" w:hAnsi="Calibri" w:cs="Calibri"/>
                <w:color w:val="000000"/>
                <w:lang w:val="en-US" w:eastAsia="pl-PL"/>
              </w:rPr>
              <w:t xml:space="preserve"> 64-bit, </w:t>
            </w:r>
            <w:r>
              <w:rPr>
                <w:rFonts w:ascii="Calibri" w:eastAsia="Times New Roman" w:hAnsi="Calibri" w:cs="Calibri"/>
                <w:color w:val="000000"/>
                <w:lang w:val="en-US" w:eastAsia="pl-PL"/>
              </w:rPr>
              <w:t xml:space="preserve">Windows 11 Pro, </w:t>
            </w:r>
            <w:r w:rsidRPr="00C12228">
              <w:rPr>
                <w:rFonts w:ascii="Calibri" w:eastAsia="Times New Roman" w:hAnsi="Calibri" w:cs="Calibri"/>
                <w:color w:val="000000"/>
                <w:lang w:val="en-US" w:eastAsia="pl-PL"/>
              </w:rPr>
              <w:t xml:space="preserve">Windows Server </w:t>
            </w:r>
            <w:r>
              <w:rPr>
                <w:rFonts w:ascii="Calibri" w:eastAsia="Times New Roman" w:hAnsi="Calibri" w:cs="Calibri"/>
                <w:color w:val="000000"/>
                <w:lang w:val="en-US" w:eastAsia="pl-PL"/>
              </w:rPr>
              <w:t>2025</w:t>
            </w:r>
          </w:p>
        </w:tc>
      </w:tr>
      <w:tr w:rsidR="00C12228" w:rsidRPr="00C12228" w14:paraId="68FACA78" w14:textId="77777777" w:rsidTr="000D0324">
        <w:trPr>
          <w:trHeight w:val="576"/>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6A840B29" w14:textId="63A81146" w:rsidR="00C12228" w:rsidRPr="00C12228" w:rsidRDefault="00FB1480" w:rsidP="00C12228">
            <w:pPr>
              <w:spacing w:after="0" w:line="240" w:lineRule="auto"/>
              <w:jc w:val="right"/>
              <w:rPr>
                <w:rFonts w:ascii="Calibri" w:eastAsia="Times New Roman" w:hAnsi="Calibri" w:cs="Calibri"/>
                <w:color w:val="000000"/>
                <w:lang w:eastAsia="pl-PL"/>
              </w:rPr>
            </w:pPr>
            <w:r>
              <w:rPr>
                <w:rFonts w:ascii="Calibri" w:eastAsia="Times New Roman" w:hAnsi="Calibri" w:cs="Calibri"/>
                <w:color w:val="000000"/>
                <w:lang w:eastAsia="pl-PL"/>
              </w:rPr>
              <w:t>2</w:t>
            </w:r>
            <w:r w:rsidR="00391DFB">
              <w:rPr>
                <w:rFonts w:ascii="Calibri" w:eastAsia="Times New Roman" w:hAnsi="Calibri" w:cs="Calibri"/>
                <w:color w:val="000000"/>
                <w:lang w:eastAsia="pl-PL"/>
              </w:rPr>
              <w:t>5</w:t>
            </w:r>
          </w:p>
        </w:tc>
        <w:tc>
          <w:tcPr>
            <w:tcW w:w="5317" w:type="dxa"/>
            <w:tcBorders>
              <w:top w:val="nil"/>
              <w:left w:val="nil"/>
              <w:bottom w:val="single" w:sz="4" w:space="0" w:color="auto"/>
              <w:right w:val="single" w:sz="4" w:space="0" w:color="auto"/>
            </w:tcBorders>
            <w:shd w:val="clear" w:color="auto" w:fill="auto"/>
            <w:vAlign w:val="center"/>
            <w:hideMark/>
          </w:tcPr>
          <w:p w14:paraId="66AD06A6"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Bezpieczeństwo</w:t>
            </w:r>
          </w:p>
        </w:tc>
        <w:tc>
          <w:tcPr>
            <w:tcW w:w="4899" w:type="dxa"/>
            <w:tcBorders>
              <w:top w:val="nil"/>
              <w:left w:val="nil"/>
              <w:bottom w:val="single" w:sz="4" w:space="0" w:color="auto"/>
              <w:right w:val="single" w:sz="4" w:space="0" w:color="auto"/>
            </w:tcBorders>
            <w:shd w:val="clear" w:color="auto" w:fill="auto"/>
            <w:vAlign w:val="center"/>
            <w:hideMark/>
          </w:tcPr>
          <w:p w14:paraId="16E4F795"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 xml:space="preserve"> komunikacja sieciowa SSL/TLS (HTTPS), obsługa IPSEC, obsługa IEEE 802.1x</w:t>
            </w:r>
          </w:p>
        </w:tc>
      </w:tr>
    </w:tbl>
    <w:p w14:paraId="78365866" w14:textId="77777777" w:rsidR="00C12228" w:rsidRDefault="00C12228" w:rsidP="009E7305"/>
    <w:p w14:paraId="57EA3617" w14:textId="77777777" w:rsidR="00344A81" w:rsidRDefault="00344A81" w:rsidP="00FD4C02">
      <w:pPr>
        <w:pStyle w:val="Nagwek1"/>
      </w:pPr>
      <w:bookmarkStart w:id="43" w:name="_Ref520122025"/>
      <w:r>
        <w:br w:type="page"/>
      </w:r>
    </w:p>
    <w:p w14:paraId="4F2A0611" w14:textId="03450889" w:rsidR="001F62F7" w:rsidRPr="00BF24CA" w:rsidRDefault="00837974" w:rsidP="00FD4C02">
      <w:pPr>
        <w:pStyle w:val="Nagwek1"/>
      </w:pPr>
      <w:bookmarkStart w:id="44" w:name="_Ref520280474"/>
      <w:bookmarkStart w:id="45" w:name="_Toc522259534"/>
      <w:bookmarkStart w:id="46" w:name="_Toc522261366"/>
      <w:bookmarkStart w:id="47" w:name="_Toc522276781"/>
      <w:bookmarkStart w:id="48" w:name="_Ref522695763"/>
      <w:bookmarkStart w:id="49" w:name="_Toc522776046"/>
      <w:bookmarkStart w:id="50" w:name="_Ref522782286"/>
      <w:bookmarkStart w:id="51" w:name="_Ref522783558"/>
      <w:bookmarkStart w:id="52" w:name="_Toc196221998"/>
      <w:r>
        <w:lastRenderedPageBreak/>
        <w:t>Rozdział III:</w:t>
      </w:r>
      <w:r w:rsidR="009E7305" w:rsidRPr="00BF24CA">
        <w:t xml:space="preserve"> </w:t>
      </w:r>
      <w:bookmarkEnd w:id="43"/>
      <w:bookmarkEnd w:id="44"/>
      <w:bookmarkEnd w:id="45"/>
      <w:bookmarkEnd w:id="46"/>
      <w:bookmarkEnd w:id="47"/>
      <w:bookmarkEnd w:id="48"/>
      <w:bookmarkEnd w:id="49"/>
      <w:r w:rsidR="00EB62AB">
        <w:t xml:space="preserve">Opis funkcjonalny oprogramowania </w:t>
      </w:r>
      <w:r w:rsidR="004C26FF">
        <w:t>obsługującego</w:t>
      </w:r>
      <w:r w:rsidR="00FD5E4B">
        <w:t xml:space="preserve"> </w:t>
      </w:r>
      <w:r w:rsidR="004C26FF">
        <w:t>wydruk</w:t>
      </w:r>
      <w:r w:rsidR="00FD5E4B">
        <w:t xml:space="preserve"> podążając</w:t>
      </w:r>
      <w:bookmarkEnd w:id="50"/>
      <w:r w:rsidR="004C26FF">
        <w:t>y</w:t>
      </w:r>
      <w:bookmarkEnd w:id="51"/>
      <w:bookmarkEnd w:id="52"/>
    </w:p>
    <w:p w14:paraId="15C0900F" w14:textId="6AB8BA2B" w:rsidR="00D4343A" w:rsidRDefault="00D4343A" w:rsidP="00EF70A0">
      <w:pPr>
        <w:pStyle w:val="Nagwek2"/>
      </w:pPr>
      <w:bookmarkStart w:id="53" w:name="_Toc196221999"/>
      <w:r>
        <w:t>Oprogramowanie używane przez Zamawiającego</w:t>
      </w:r>
      <w:bookmarkEnd w:id="53"/>
    </w:p>
    <w:p w14:paraId="44A6BB1C" w14:textId="77777777" w:rsidR="00D4343A" w:rsidRDefault="00D4343A" w:rsidP="00920627">
      <w:pPr>
        <w:jc w:val="both"/>
      </w:pPr>
      <w:r>
        <w:t xml:space="preserve">Zamawiający posiada licencje na oprogramowanie </w:t>
      </w:r>
      <w:proofErr w:type="spellStart"/>
      <w:r>
        <w:t>uniFLOW</w:t>
      </w:r>
      <w:proofErr w:type="spellEnd"/>
      <w:r>
        <w:t>, które upoważniają do użytkowania w zakresie:</w:t>
      </w:r>
    </w:p>
    <w:p w14:paraId="4B650B45" w14:textId="77777777" w:rsidR="00D4343A" w:rsidRDefault="00D4343A" w:rsidP="00EF70A0">
      <w:pPr>
        <w:pStyle w:val="Akapitzlist"/>
        <w:numPr>
          <w:ilvl w:val="1"/>
          <w:numId w:val="1"/>
        </w:numPr>
        <w:jc w:val="both"/>
      </w:pPr>
      <w:r>
        <w:t xml:space="preserve">serwera głównego </w:t>
      </w:r>
      <w:proofErr w:type="spellStart"/>
      <w:r>
        <w:t>uniFLOW</w:t>
      </w:r>
      <w:proofErr w:type="spellEnd"/>
      <w:r>
        <w:t xml:space="preserve"> z modułem zaawansowanego konfiguratora przepływów prac oraz systemem  raportowania (</w:t>
      </w:r>
      <w:proofErr w:type="spellStart"/>
      <w:r>
        <w:t>uniFLOW</w:t>
      </w:r>
      <w:proofErr w:type="spellEnd"/>
      <w:r>
        <w:t xml:space="preserve"> for SMB Advanced </w:t>
      </w:r>
      <w:proofErr w:type="spellStart"/>
      <w:r>
        <w:t>Workflow</w:t>
      </w:r>
      <w:proofErr w:type="spellEnd"/>
      <w:r>
        <w:t xml:space="preserve"> and Device </w:t>
      </w:r>
      <w:proofErr w:type="spellStart"/>
      <w:r>
        <w:t>configuration</w:t>
      </w:r>
      <w:proofErr w:type="spellEnd"/>
      <w:r>
        <w:t>)</w:t>
      </w:r>
    </w:p>
    <w:p w14:paraId="7E6E37B2" w14:textId="77777777" w:rsidR="00D4343A" w:rsidRDefault="00D4343A" w:rsidP="00EF70A0">
      <w:pPr>
        <w:pStyle w:val="Akapitzlist"/>
        <w:numPr>
          <w:ilvl w:val="1"/>
          <w:numId w:val="1"/>
        </w:numPr>
        <w:jc w:val="both"/>
      </w:pPr>
      <w:r>
        <w:t xml:space="preserve">modułu konwersji strumienia danych dla posiadanych urządzeń (Job Conversion </w:t>
      </w:r>
      <w:proofErr w:type="spellStart"/>
      <w:r>
        <w:t>Instance</w:t>
      </w:r>
      <w:proofErr w:type="spellEnd"/>
      <w:r>
        <w:t>)</w:t>
      </w:r>
    </w:p>
    <w:p w14:paraId="655B9B80" w14:textId="77777777" w:rsidR="00D4343A" w:rsidRDefault="00D4343A" w:rsidP="00EF70A0">
      <w:pPr>
        <w:pStyle w:val="Akapitzlist"/>
        <w:numPr>
          <w:ilvl w:val="1"/>
          <w:numId w:val="1"/>
        </w:numPr>
        <w:jc w:val="both"/>
      </w:pPr>
      <w:r>
        <w:t>13 urządzeń wielofunkcyjnych w zakresie wydruku podążającego i bezpiecznego (SMB Device License for MEAP)</w:t>
      </w:r>
    </w:p>
    <w:p w14:paraId="066976D0" w14:textId="77777777" w:rsidR="00D4343A" w:rsidRDefault="00D4343A" w:rsidP="00EF70A0">
      <w:pPr>
        <w:pStyle w:val="Akapitzlist"/>
        <w:numPr>
          <w:ilvl w:val="1"/>
          <w:numId w:val="1"/>
        </w:numPr>
        <w:jc w:val="both"/>
      </w:pPr>
      <w:r>
        <w:t>13 urządzeń wielofunkcyjnych w zakresie zaawansowanych procesów skanowania i odczytywania danych</w:t>
      </w:r>
    </w:p>
    <w:p w14:paraId="16FFBFF7" w14:textId="77777777" w:rsidR="00D4343A" w:rsidRPr="00025C2B" w:rsidRDefault="00D4343A" w:rsidP="00EF70A0">
      <w:pPr>
        <w:pStyle w:val="Akapitzlist"/>
        <w:numPr>
          <w:ilvl w:val="1"/>
          <w:numId w:val="1"/>
        </w:numPr>
        <w:jc w:val="both"/>
        <w:rPr>
          <w:lang w:val="en-US"/>
        </w:rPr>
      </w:pPr>
      <w:r w:rsidRPr="00025C2B">
        <w:rPr>
          <w:lang w:val="en-US"/>
        </w:rPr>
        <w:t>(SCAN Per Device Addition for MEAP)</w:t>
      </w:r>
    </w:p>
    <w:p w14:paraId="6C741542" w14:textId="21A9DE13" w:rsidR="00D4343A" w:rsidRDefault="00D4343A" w:rsidP="00920627">
      <w:pPr>
        <w:jc w:val="both"/>
      </w:pPr>
      <w:r>
        <w:t xml:space="preserve">Powyższe licencje są objęte wsparciem producenta oprogramowania do dnia </w:t>
      </w:r>
      <w:r w:rsidR="00A02173" w:rsidRPr="00132950">
        <w:rPr>
          <w:b/>
          <w:bCs/>
        </w:rPr>
        <w:t>16 kwietnia</w:t>
      </w:r>
      <w:r w:rsidRPr="00132950">
        <w:rPr>
          <w:b/>
          <w:bCs/>
        </w:rPr>
        <w:t xml:space="preserve"> 202</w:t>
      </w:r>
      <w:r w:rsidR="00A02173" w:rsidRPr="00132950">
        <w:rPr>
          <w:b/>
          <w:bCs/>
        </w:rPr>
        <w:t>5</w:t>
      </w:r>
      <w:r w:rsidRPr="00132950">
        <w:rPr>
          <w:b/>
          <w:bCs/>
        </w:rPr>
        <w:t xml:space="preserve"> roku.</w:t>
      </w:r>
      <w:r>
        <w:t xml:space="preserve"> Lista kompatybilnych urządzeń znajduje się na </w:t>
      </w:r>
      <w:hyperlink r:id="rId11" w:history="1">
        <w:r w:rsidR="00132950" w:rsidRPr="007D375A">
          <w:rPr>
            <w:rStyle w:val="Hipercze"/>
          </w:rPr>
          <w:t>https://www.uniflow.global/en/home/supported-devices/</w:t>
        </w:r>
      </w:hyperlink>
      <w:r w:rsidR="00132950">
        <w:t xml:space="preserve"> </w:t>
      </w:r>
      <w:r>
        <w:t xml:space="preserve"> </w:t>
      </w:r>
    </w:p>
    <w:p w14:paraId="55C37300" w14:textId="430A1A22" w:rsidR="00D4343A" w:rsidRDefault="00F7759A" w:rsidP="00920627">
      <w:pPr>
        <w:jc w:val="both"/>
      </w:pPr>
      <w:r>
        <w:t xml:space="preserve">W przypadku wykorzystania licencji </w:t>
      </w:r>
      <w:proofErr w:type="spellStart"/>
      <w:r>
        <w:t>Uniflow</w:t>
      </w:r>
      <w:proofErr w:type="spellEnd"/>
      <w:r>
        <w:t xml:space="preserve">, </w:t>
      </w:r>
      <w:r w:rsidR="00D4343A">
        <w:t xml:space="preserve">Zamawiający </w:t>
      </w:r>
      <w:r w:rsidR="0061633C">
        <w:t>wymaga,</w:t>
      </w:r>
      <w:r w:rsidR="00D4343A">
        <w:t xml:space="preserve"> aby Wykonawca posiadał autoryzację Producenta oprogramowania w zakresie wdrażania oprogramowania </w:t>
      </w:r>
      <w:proofErr w:type="spellStart"/>
      <w:r w:rsidR="00D4343A">
        <w:t>Uniflow</w:t>
      </w:r>
      <w:proofErr w:type="spellEnd"/>
      <w:r w:rsidR="00D4343A">
        <w:t xml:space="preserve">. Zamawiający nie gwarantuje Wykonawcy, że </w:t>
      </w:r>
      <w:r w:rsidR="008F4EA2">
        <w:t xml:space="preserve">posiadane przez Zamawiającego </w:t>
      </w:r>
      <w:r w:rsidR="00D4343A">
        <w:t xml:space="preserve">licencje </w:t>
      </w:r>
      <w:proofErr w:type="spellStart"/>
      <w:r w:rsidR="00D4343A">
        <w:t>Uniflow</w:t>
      </w:r>
      <w:proofErr w:type="spellEnd"/>
      <w:r w:rsidR="00D4343A">
        <w:t xml:space="preserve"> </w:t>
      </w:r>
      <w:r w:rsidR="008F4EA2">
        <w:t xml:space="preserve">będą </w:t>
      </w:r>
      <w:r w:rsidR="00D4343A">
        <w:t xml:space="preserve">kompatybilne z oferowanymi przez Wykonawcę urządzeniami </w:t>
      </w:r>
      <w:r w:rsidR="0061633C">
        <w:t>oraz</w:t>
      </w:r>
      <w:r w:rsidR="00D4343A">
        <w:t xml:space="preserve"> że umożliwią wdrożenie oczekiwanych przez Zamawiającego funkcjonalności.</w:t>
      </w:r>
    </w:p>
    <w:p w14:paraId="51128BD3" w14:textId="1763410E" w:rsidR="00D4343A" w:rsidRPr="00AF1494" w:rsidRDefault="00D4343A" w:rsidP="00EF70A0">
      <w:pPr>
        <w:pStyle w:val="Nagwek2"/>
      </w:pPr>
      <w:bookmarkStart w:id="54" w:name="_Toc196222000"/>
      <w:r>
        <w:t xml:space="preserve">WYMAGANIA WOBEC OBSŁUGI FUNKCJI </w:t>
      </w:r>
      <w:r w:rsidRPr="001A6CA2">
        <w:t>OGÓLN</w:t>
      </w:r>
      <w:r>
        <w:t>YCH</w:t>
      </w:r>
      <w:bookmarkEnd w:id="54"/>
    </w:p>
    <w:p w14:paraId="4816FD05" w14:textId="77777777" w:rsidR="00C060A7" w:rsidRPr="00C060A7" w:rsidRDefault="00C060A7" w:rsidP="00EF70A0">
      <w:pPr>
        <w:pStyle w:val="Akapitzlist"/>
        <w:numPr>
          <w:ilvl w:val="0"/>
          <w:numId w:val="1"/>
        </w:numPr>
        <w:rPr>
          <w:vanish/>
        </w:rPr>
      </w:pPr>
    </w:p>
    <w:p w14:paraId="63443775" w14:textId="02BE11D2" w:rsidR="00AF1494" w:rsidRDefault="00132A61" w:rsidP="00EF70A0">
      <w:pPr>
        <w:pStyle w:val="Akapitzlist"/>
        <w:numPr>
          <w:ilvl w:val="1"/>
          <w:numId w:val="21"/>
        </w:numPr>
        <w:jc w:val="both"/>
      </w:pPr>
      <w:r>
        <w:t xml:space="preserve">Korzystanie z </w:t>
      </w:r>
      <w:r w:rsidR="004C26FF">
        <w:t>oprogramowania obsługującego wydruk po</w:t>
      </w:r>
      <w:r w:rsidR="004E3F66">
        <w:t>dążając</w:t>
      </w:r>
      <w:r w:rsidR="004C26FF">
        <w:t>y</w:t>
      </w:r>
      <w:r>
        <w:t xml:space="preserve"> </w:t>
      </w:r>
      <w:r w:rsidR="00B43F0B">
        <w:t>musi</w:t>
      </w:r>
      <w:r w:rsidR="002D5F0C">
        <w:t xml:space="preserve"> odbywać się wyłącznie </w:t>
      </w:r>
      <w:r w:rsidR="008F4EA2">
        <w:t xml:space="preserve">poprzez sieć </w:t>
      </w:r>
      <w:r w:rsidR="002D5F0C">
        <w:t>Z</w:t>
      </w:r>
      <w:r w:rsidR="00B43F0B">
        <w:t>amawiającego, Zamawiający nie dopuszcza rozwiązania w „chmurze”</w:t>
      </w:r>
      <w:r w:rsidR="00EB32A0">
        <w:t xml:space="preserve">. </w:t>
      </w:r>
      <w:r w:rsidR="003D4B64">
        <w:t>Zamawiający nie dopuszcza rozwiązań, które przesyłają dane diagnostyczne z urządzeń czy oprogramowania do systemów zewnętrznych. Zamawiający dopuszcza możliwość przesyłania mailowych powiadomień z urządzeń i oprogramowania na wskazany</w:t>
      </w:r>
      <w:r w:rsidR="0042510C">
        <w:t>, wewnętrzny</w:t>
      </w:r>
      <w:r w:rsidR="003D4B64">
        <w:t xml:space="preserve"> adres e</w:t>
      </w:r>
      <w:r w:rsidR="00132950">
        <w:t>-</w:t>
      </w:r>
      <w:r w:rsidR="003D4B64">
        <w:t xml:space="preserve">mail Zamawiającego, który to </w:t>
      </w:r>
      <w:r w:rsidR="00132950">
        <w:t>e-</w:t>
      </w:r>
      <w:r w:rsidR="003D4B64">
        <w:t>mail po weryfikacji</w:t>
      </w:r>
      <w:r w:rsidR="003F7185">
        <w:t xml:space="preserve"> przez </w:t>
      </w:r>
      <w:r w:rsidR="00C060A7">
        <w:t xml:space="preserve">działy odpowiedzialne za bezpieczeństwo </w:t>
      </w:r>
      <w:r w:rsidR="003D4B64">
        <w:t>będzie przesyłany dalej na wskazany email Wykonawcy.</w:t>
      </w:r>
    </w:p>
    <w:p w14:paraId="5D7AAA2F" w14:textId="77777777" w:rsidR="004C40D5" w:rsidRDefault="004C40D5" w:rsidP="00920627">
      <w:pPr>
        <w:pStyle w:val="Akapitzlist"/>
        <w:ind w:left="360"/>
        <w:jc w:val="both"/>
      </w:pPr>
    </w:p>
    <w:p w14:paraId="4FBF94C9" w14:textId="50BE4F53" w:rsidR="001F3D36" w:rsidRDefault="004E3F66" w:rsidP="00EF70A0">
      <w:pPr>
        <w:pStyle w:val="Akapitzlist"/>
        <w:numPr>
          <w:ilvl w:val="1"/>
          <w:numId w:val="21"/>
        </w:numPr>
        <w:jc w:val="both"/>
      </w:pPr>
      <w:r>
        <w:t>Oprogramowanie</w:t>
      </w:r>
      <w:r w:rsidR="001F3D36">
        <w:t xml:space="preserve"> musi integrować </w:t>
      </w:r>
      <w:r w:rsidR="003F7185">
        <w:t>się z dostarczonymi MFP</w:t>
      </w:r>
      <w:r w:rsidR="001F3D36">
        <w:t>, bez konieczności stosowania dodatkowych zewnętrznych terminali do obsługi autoryzacji i dostępu do dokumentów, które oczekują na wydrukowanie</w:t>
      </w:r>
      <w:r w:rsidR="00132950">
        <w:t>.</w:t>
      </w:r>
    </w:p>
    <w:p w14:paraId="03BBB67E" w14:textId="77777777" w:rsidR="001F3D36" w:rsidRDefault="001F3D36" w:rsidP="00920627">
      <w:pPr>
        <w:pStyle w:val="Akapitzlist"/>
        <w:jc w:val="both"/>
      </w:pPr>
    </w:p>
    <w:p w14:paraId="5354C096" w14:textId="79CEDE8C" w:rsidR="00700763" w:rsidRDefault="00365186" w:rsidP="00EF70A0">
      <w:pPr>
        <w:pStyle w:val="Akapitzlist"/>
        <w:numPr>
          <w:ilvl w:val="1"/>
          <w:numId w:val="21"/>
        </w:numPr>
        <w:jc w:val="both"/>
      </w:pPr>
      <w:r>
        <w:t>Liczba</w:t>
      </w:r>
      <w:r w:rsidR="00427C7A">
        <w:t xml:space="preserve"> użytkowników korzystających z Systemu w jednym czasie</w:t>
      </w:r>
      <w:r>
        <w:t xml:space="preserve"> nie mniej niż </w:t>
      </w:r>
      <w:r w:rsidR="00992849">
        <w:t>350</w:t>
      </w:r>
      <w:r w:rsidR="00132950">
        <w:t>.</w:t>
      </w:r>
    </w:p>
    <w:p w14:paraId="0CAE4E6D" w14:textId="77777777" w:rsidR="00F952C0" w:rsidRDefault="00F952C0" w:rsidP="00920627">
      <w:pPr>
        <w:pStyle w:val="Akapitzlist"/>
        <w:jc w:val="both"/>
      </w:pPr>
    </w:p>
    <w:p w14:paraId="34BCAB35" w14:textId="0A64EB8C" w:rsidR="004C40D5" w:rsidRDefault="00F952C0" w:rsidP="00EF70A0">
      <w:pPr>
        <w:pStyle w:val="Akapitzlist"/>
        <w:numPr>
          <w:ilvl w:val="1"/>
          <w:numId w:val="21"/>
        </w:numPr>
        <w:jc w:val="both"/>
      </w:pPr>
      <w:r>
        <w:t xml:space="preserve">Oprogramowanie musi umożliwiać instalację na systemie operacyjnym Microsoft Windows </w:t>
      </w:r>
      <w:r w:rsidR="005929D5">
        <w:t xml:space="preserve">Server </w:t>
      </w:r>
      <w:r>
        <w:t xml:space="preserve">w wersji </w:t>
      </w:r>
      <w:r w:rsidR="005929D5">
        <w:t>2025</w:t>
      </w:r>
      <w:r w:rsidR="00132950">
        <w:t>.</w:t>
      </w:r>
      <w:r w:rsidR="004C40D5">
        <w:br/>
      </w:r>
    </w:p>
    <w:p w14:paraId="26F35F78" w14:textId="647E73D8" w:rsidR="00F952C0" w:rsidRDefault="00F952C0" w:rsidP="00EF70A0">
      <w:pPr>
        <w:pStyle w:val="Akapitzlist"/>
        <w:numPr>
          <w:ilvl w:val="1"/>
          <w:numId w:val="21"/>
        </w:numPr>
        <w:jc w:val="both"/>
      </w:pPr>
      <w:r>
        <w:t>Oprogramowanie musi przechowywać dane w bazie danych Microsoft SQL Server w wersji 2012 lub wyższej</w:t>
      </w:r>
      <w:r w:rsidR="0085256B">
        <w:t>.</w:t>
      </w:r>
      <w:r w:rsidR="0085256B">
        <w:br/>
      </w:r>
      <w:r w:rsidR="0085256B" w:rsidRPr="009F4D4D">
        <w:t>Jeżeli wersja Express Edition nie jest wystarczająca to Wykonawca dostarczy wymagane licencje dostępowe dla użytkowników.</w:t>
      </w:r>
    </w:p>
    <w:p w14:paraId="756D18E6" w14:textId="77777777" w:rsidR="00590450" w:rsidRDefault="00590450" w:rsidP="00920627">
      <w:pPr>
        <w:pStyle w:val="Akapitzlist"/>
        <w:jc w:val="both"/>
      </w:pPr>
    </w:p>
    <w:p w14:paraId="75612AA9" w14:textId="0590BA37" w:rsidR="0093218B" w:rsidRDefault="004E3F66" w:rsidP="00EF70A0">
      <w:pPr>
        <w:pStyle w:val="Akapitzlist"/>
        <w:numPr>
          <w:ilvl w:val="1"/>
          <w:numId w:val="21"/>
        </w:numPr>
        <w:jc w:val="both"/>
      </w:pPr>
      <w:r>
        <w:t>Oprogramowanie</w:t>
      </w:r>
      <w:r w:rsidR="000D0324">
        <w:t xml:space="preserve"> musi p</w:t>
      </w:r>
      <w:r w:rsidR="00590450">
        <w:t>rzechowywać dokumenty wydruku po</w:t>
      </w:r>
      <w:r w:rsidR="00EB32A0">
        <w:t xml:space="preserve">dążającego na serwerze </w:t>
      </w:r>
      <w:r w:rsidR="000D0324">
        <w:t>w celu umożliwienia odbioru na żądanie</w:t>
      </w:r>
      <w:r w:rsidR="00590450">
        <w:t xml:space="preserve"> użytkownika na</w:t>
      </w:r>
      <w:r w:rsidR="000D0324">
        <w:t xml:space="preserve"> każdym urządzeniu MFP podłączonym do systemu. </w:t>
      </w:r>
    </w:p>
    <w:p w14:paraId="2BAE8005" w14:textId="77777777" w:rsidR="0093218B" w:rsidRDefault="0093218B" w:rsidP="00920627">
      <w:pPr>
        <w:pStyle w:val="Akapitzlist"/>
        <w:jc w:val="both"/>
      </w:pPr>
    </w:p>
    <w:p w14:paraId="1F8E9CF8" w14:textId="5DDFF152" w:rsidR="00592E56" w:rsidRDefault="00EB32A0" w:rsidP="00EF70A0">
      <w:pPr>
        <w:pStyle w:val="Akapitzlist"/>
        <w:numPr>
          <w:ilvl w:val="1"/>
          <w:numId w:val="21"/>
        </w:numPr>
        <w:jc w:val="both"/>
      </w:pPr>
      <w:r>
        <w:t xml:space="preserve">Zamawiający posiada </w:t>
      </w:r>
      <w:r w:rsidR="00C13308">
        <w:t>jeden</w:t>
      </w:r>
      <w:r>
        <w:t xml:space="preserve"> magazyn</w:t>
      </w:r>
      <w:r w:rsidR="0093218B">
        <w:t xml:space="preserve">, w których </w:t>
      </w:r>
      <w:r w:rsidR="003F7185">
        <w:t xml:space="preserve">będą </w:t>
      </w:r>
      <w:r>
        <w:t xml:space="preserve">przechowywane </w:t>
      </w:r>
      <w:r w:rsidR="003F7185">
        <w:t>materiały eksploatacyjne (ton</w:t>
      </w:r>
      <w:r w:rsidR="000D0324">
        <w:t>ery, pojemniki na zużyty toner)</w:t>
      </w:r>
      <w:r w:rsidR="008B4336">
        <w:t>. Uprawnione osoby po stronie Zamawiającego mają mieć możliwość zamawiania materiałów eksploatacyjnych telefonicznie</w:t>
      </w:r>
      <w:r w:rsidR="001877C9">
        <w:t xml:space="preserve"> lub </w:t>
      </w:r>
      <w:r w:rsidR="00132950">
        <w:t>e-</w:t>
      </w:r>
      <w:r w:rsidR="001877C9">
        <w:t>mailowo</w:t>
      </w:r>
      <w:r w:rsidR="008B4336">
        <w:t xml:space="preserve"> lub za pomocą ded</w:t>
      </w:r>
      <w:r w:rsidR="003F7185">
        <w:t>ykowanego portalu udostępnionego przez Wykonawcę. Dostawa materiałów</w:t>
      </w:r>
      <w:r w:rsidR="00537CC4">
        <w:t xml:space="preserve"> eksploatacyjnych</w:t>
      </w:r>
      <w:r w:rsidR="003F7185">
        <w:t xml:space="preserve"> musi odbywać się na konkretny magazyn.</w:t>
      </w:r>
      <w:r w:rsidR="000D0324">
        <w:t xml:space="preserve"> Lista osób upoważnionych zostanie przekazana po podpis</w:t>
      </w:r>
      <w:r w:rsidR="00132950">
        <w:t>ani</w:t>
      </w:r>
      <w:r w:rsidR="000D0324">
        <w:t>u umowy.</w:t>
      </w:r>
    </w:p>
    <w:p w14:paraId="3D288812" w14:textId="77777777" w:rsidR="00592E56" w:rsidRDefault="00592E56" w:rsidP="00920627">
      <w:pPr>
        <w:pStyle w:val="Akapitzlist"/>
        <w:ind w:hanging="508"/>
        <w:jc w:val="both"/>
      </w:pPr>
    </w:p>
    <w:p w14:paraId="60720593" w14:textId="7339B678" w:rsidR="00D631FA" w:rsidRDefault="00296A15" w:rsidP="00EF70A0">
      <w:pPr>
        <w:pStyle w:val="Akapitzlist"/>
        <w:numPr>
          <w:ilvl w:val="1"/>
          <w:numId w:val="21"/>
        </w:numPr>
        <w:jc w:val="both"/>
      </w:pPr>
      <w:r w:rsidRPr="009F4D4D">
        <w:lastRenderedPageBreak/>
        <w:t xml:space="preserve">Na wezwanie, </w:t>
      </w:r>
      <w:r w:rsidR="00592E56" w:rsidRPr="009F4D4D">
        <w:t>Wykonawca</w:t>
      </w:r>
      <w:r w:rsidR="000C02B2" w:rsidRPr="009F4D4D">
        <w:t xml:space="preserve"> na swój koszt</w:t>
      </w:r>
      <w:r w:rsidR="00592E56" w:rsidRPr="009F4D4D">
        <w:t xml:space="preserve"> będzie odbierał zużyte materiały eksploatacyjne z magazyn</w:t>
      </w:r>
      <w:r w:rsidRPr="009F4D4D">
        <w:t xml:space="preserve">u </w:t>
      </w:r>
      <w:r w:rsidR="00592E56" w:rsidRPr="009F4D4D">
        <w:t>Zamawiającego</w:t>
      </w:r>
      <w:r w:rsidR="00132950">
        <w:t>.</w:t>
      </w:r>
      <w:r w:rsidR="00592E56">
        <w:t xml:space="preserve"> </w:t>
      </w:r>
      <w:r w:rsidR="00D631FA">
        <w:br/>
      </w:r>
    </w:p>
    <w:p w14:paraId="114CB65E" w14:textId="3F31F8A0" w:rsidR="00D631FA" w:rsidRDefault="00D631FA" w:rsidP="00EF70A0">
      <w:pPr>
        <w:pStyle w:val="Akapitzlist"/>
        <w:numPr>
          <w:ilvl w:val="1"/>
          <w:numId w:val="21"/>
        </w:numPr>
        <w:jc w:val="both"/>
      </w:pPr>
      <w:r>
        <w:t>Wykonawca dostarczy sterowniki dla urządzeń, z polskim inter</w:t>
      </w:r>
      <w:r w:rsidR="00503489">
        <w:t>fejsem w ustawieniach Preferencji Drukowania</w:t>
      </w:r>
      <w:r w:rsidR="000D0324">
        <w:t>.</w:t>
      </w:r>
      <w:r>
        <w:br/>
      </w:r>
    </w:p>
    <w:p w14:paraId="065F71F7" w14:textId="77777777" w:rsidR="00A22D6A" w:rsidRDefault="00D9667A" w:rsidP="00EF70A0">
      <w:pPr>
        <w:pStyle w:val="Akapitzlist"/>
        <w:numPr>
          <w:ilvl w:val="1"/>
          <w:numId w:val="21"/>
        </w:numPr>
        <w:jc w:val="both"/>
      </w:pPr>
      <w:r>
        <w:t>Wykonawca dostarczy skrypt w języku</w:t>
      </w:r>
      <w:r w:rsidR="000D61DE">
        <w:t xml:space="preserve"> </w:t>
      </w:r>
      <w:proofErr w:type="spellStart"/>
      <w:r w:rsidR="000D61DE">
        <w:t>visual</w:t>
      </w:r>
      <w:proofErr w:type="spellEnd"/>
      <w:r w:rsidR="000D61DE">
        <w:t xml:space="preserve"> </w:t>
      </w:r>
      <w:proofErr w:type="spellStart"/>
      <w:r w:rsidR="000D61DE">
        <w:t>basic</w:t>
      </w:r>
      <w:proofErr w:type="spellEnd"/>
      <w:r w:rsidR="000D61DE">
        <w:t xml:space="preserve"> </w:t>
      </w:r>
      <w:proofErr w:type="spellStart"/>
      <w:r w:rsidR="000D61DE">
        <w:t>script</w:t>
      </w:r>
      <w:proofErr w:type="spellEnd"/>
      <w:r w:rsidR="000D61DE">
        <w:t xml:space="preserve"> służący do mapowania kolejek wydruku</w:t>
      </w:r>
      <w:r w:rsidR="00DB0DEC">
        <w:t xml:space="preserve"> </w:t>
      </w:r>
      <w:r w:rsidR="00A97054">
        <w:t>z</w:t>
      </w:r>
      <w:r w:rsidR="00DB0DEC">
        <w:t xml:space="preserve"> serwer</w:t>
      </w:r>
      <w:r w:rsidR="00A97054">
        <w:t>ów wydruków</w:t>
      </w:r>
      <w:r w:rsidR="00DB0DEC">
        <w:t xml:space="preserve"> </w:t>
      </w:r>
      <w:r w:rsidR="00A97054">
        <w:t xml:space="preserve">do stacji klienckich wyposażonych w </w:t>
      </w:r>
      <w:r w:rsidR="00DB0DEC">
        <w:t>systemy operacyjne od MS Windows 7</w:t>
      </w:r>
      <w:r w:rsidR="00A97054">
        <w:t xml:space="preserve"> 32/64 bit</w:t>
      </w:r>
      <w:r w:rsidR="00DB0DEC">
        <w:t xml:space="preserve"> włącznie</w:t>
      </w:r>
      <w:r w:rsidR="00A97054">
        <w:t xml:space="preserve"> do najnowszej aktualnej wersji MS WINDOWS 11</w:t>
      </w:r>
      <w:r w:rsidR="000D0324">
        <w:t>.</w:t>
      </w:r>
    </w:p>
    <w:p w14:paraId="46FCDF15" w14:textId="7A937794" w:rsidR="00121017" w:rsidRDefault="00121017" w:rsidP="00A22D6A">
      <w:pPr>
        <w:pStyle w:val="Akapitzlist"/>
        <w:ind w:left="360"/>
        <w:jc w:val="both"/>
      </w:pPr>
      <w:r>
        <w:br/>
      </w:r>
    </w:p>
    <w:p w14:paraId="6E07058A" w14:textId="58E8BD4B" w:rsidR="00503489" w:rsidRDefault="00121017" w:rsidP="00EF70A0">
      <w:pPr>
        <w:pStyle w:val="Akapitzlist"/>
        <w:numPr>
          <w:ilvl w:val="1"/>
          <w:numId w:val="21"/>
        </w:numPr>
      </w:pPr>
      <w:r>
        <w:t>Wymagane skonfigurowanie kolejek Postscript oraz PCL</w:t>
      </w:r>
      <w:r w:rsidR="004B5A70">
        <w:t>.</w:t>
      </w:r>
      <w:r w:rsidR="00503489">
        <w:br/>
      </w:r>
    </w:p>
    <w:p w14:paraId="00F83FF2" w14:textId="43603D17" w:rsidR="00CE0067" w:rsidRDefault="00503489" w:rsidP="00EF70A0">
      <w:pPr>
        <w:pStyle w:val="Akapitzlist"/>
        <w:numPr>
          <w:ilvl w:val="1"/>
          <w:numId w:val="21"/>
        </w:numPr>
        <w:jc w:val="both"/>
      </w:pPr>
      <w:r>
        <w:t xml:space="preserve">Wykonawca opisze sposób przekonfigurowania </w:t>
      </w:r>
      <w:r w:rsidR="00A661C8">
        <w:t>oprogramowania</w:t>
      </w:r>
      <w:r>
        <w:t xml:space="preserve"> na wypadek awarii oprogramowania, której nie jest w stanie usunąć z zachowaniem</w:t>
      </w:r>
      <w:r w:rsidR="00F32192">
        <w:t xml:space="preserve"> ustalonego umową</w:t>
      </w:r>
      <w:r>
        <w:t xml:space="preserve"> czasu </w:t>
      </w:r>
      <w:r w:rsidR="00F32192">
        <w:t xml:space="preserve">na </w:t>
      </w:r>
      <w:r>
        <w:t>rozwiązania awarii.</w:t>
      </w:r>
      <w:r w:rsidR="00CE0067">
        <w:br/>
      </w:r>
    </w:p>
    <w:p w14:paraId="2F9CA815" w14:textId="77777777" w:rsidR="00F378DC" w:rsidRDefault="00BA6285" w:rsidP="00EF70A0">
      <w:pPr>
        <w:pStyle w:val="Akapitzlist"/>
        <w:numPr>
          <w:ilvl w:val="1"/>
          <w:numId w:val="21"/>
        </w:numPr>
        <w:jc w:val="both"/>
      </w:pPr>
      <w:r>
        <w:t>Zamawiający posiada dwie sieci komputerowe:</w:t>
      </w:r>
    </w:p>
    <w:p w14:paraId="6CE05466" w14:textId="77777777" w:rsidR="00F378DC" w:rsidRDefault="00BA6285" w:rsidP="00F378DC">
      <w:pPr>
        <w:pStyle w:val="Akapitzlist"/>
        <w:ind w:left="360"/>
        <w:jc w:val="both"/>
      </w:pPr>
      <w:r>
        <w:br/>
        <w:t xml:space="preserve">a) sieć </w:t>
      </w:r>
      <w:r w:rsidR="008B09F0">
        <w:t>biurową</w:t>
      </w:r>
      <w:r>
        <w:t xml:space="preserve">, gdzie wszystkie komputery i serwery </w:t>
      </w:r>
      <w:r w:rsidRPr="00F378DC">
        <w:rPr>
          <w:b/>
          <w:bCs/>
          <w:u w:val="single"/>
        </w:rPr>
        <w:t>są zarejestrowane</w:t>
      </w:r>
      <w:r>
        <w:t xml:space="preserve"> w domenie Active Directory</w:t>
      </w:r>
      <w:r w:rsidR="00132950">
        <w:t>;</w:t>
      </w:r>
      <w:r>
        <w:br/>
      </w:r>
      <w:r>
        <w:br/>
        <w:t xml:space="preserve">b) sieć przemysłową, gdzie wszystkie komputery </w:t>
      </w:r>
      <w:r w:rsidRPr="00F378DC">
        <w:rPr>
          <w:b/>
          <w:bCs/>
          <w:u w:val="single"/>
        </w:rPr>
        <w:t>NIE są zarejestrowane</w:t>
      </w:r>
      <w:r>
        <w:t xml:space="preserve"> w Active Directory</w:t>
      </w:r>
      <w:r w:rsidR="00175AAE">
        <w:t>, natomiast serwery są zarejestrowane w Active Directory</w:t>
      </w:r>
      <w:r w:rsidR="00132950">
        <w:t>;</w:t>
      </w:r>
    </w:p>
    <w:p w14:paraId="23EE152D" w14:textId="7512BC3F" w:rsidR="00BA6285" w:rsidRDefault="00BA6285" w:rsidP="00F378DC">
      <w:pPr>
        <w:pStyle w:val="Akapitzlist"/>
        <w:ind w:left="360"/>
        <w:jc w:val="both"/>
      </w:pPr>
    </w:p>
    <w:p w14:paraId="50E3E1A9" w14:textId="40822F4B" w:rsidR="00BA6285" w:rsidRDefault="00BA6285" w:rsidP="00132950">
      <w:pPr>
        <w:jc w:val="both"/>
      </w:pPr>
      <w:r>
        <w:t>Istnieje możliwość komunikacji pomiędzy serwerami sieci przemysłowej a serwerami sieci lokalnej po</w:t>
      </w:r>
      <w:r w:rsidR="00920627">
        <w:t xml:space="preserve"> </w:t>
      </w:r>
      <w:r>
        <w:t>określonyc</w:t>
      </w:r>
      <w:r w:rsidR="00920627">
        <w:t xml:space="preserve">h </w:t>
      </w:r>
      <w:r>
        <w:t>portach. Zamawiający wymaga</w:t>
      </w:r>
      <w:r w:rsidR="00141F78">
        <w:t>,</w:t>
      </w:r>
      <w:r>
        <w:t xml:space="preserve"> aby była możliwość realizacji wydruku podążającego z komputerów</w:t>
      </w:r>
      <w:r w:rsidR="00920627">
        <w:t xml:space="preserve"> </w:t>
      </w:r>
      <w:r>
        <w:t>sieci przemysłowej. Zamawiający nie dopuszcza instalacji oprogramowania wydruku podążającego osobno w sieci</w:t>
      </w:r>
      <w:r w:rsidR="00920627">
        <w:t xml:space="preserve"> </w:t>
      </w:r>
      <w:r w:rsidR="002E3F50">
        <w:t>biurowej</w:t>
      </w:r>
      <w:r>
        <w:t xml:space="preserve"> i osobno w sieci przemysłowej</w:t>
      </w:r>
      <w:r w:rsidR="00175AAE">
        <w:t>.</w:t>
      </w:r>
    </w:p>
    <w:p w14:paraId="3EF70AAF" w14:textId="77777777" w:rsidR="001F62F7" w:rsidRPr="00700763" w:rsidRDefault="007D1BBA" w:rsidP="007D1BBA">
      <w:pPr>
        <w:pStyle w:val="Nagwek2"/>
      </w:pPr>
      <w:bookmarkStart w:id="55" w:name="_Toc522259536"/>
      <w:bookmarkStart w:id="56" w:name="_Toc522261368"/>
      <w:bookmarkStart w:id="57" w:name="_Toc522276783"/>
      <w:bookmarkStart w:id="58" w:name="_Toc522776048"/>
      <w:bookmarkStart w:id="59" w:name="_Toc196222001"/>
      <w:r>
        <w:t>WYDRUK MOBILNY</w:t>
      </w:r>
      <w:bookmarkEnd w:id="55"/>
      <w:bookmarkEnd w:id="56"/>
      <w:bookmarkEnd w:id="57"/>
      <w:bookmarkEnd w:id="58"/>
      <w:bookmarkEnd w:id="59"/>
    </w:p>
    <w:p w14:paraId="2661C021" w14:textId="49C08D37" w:rsidR="00700763" w:rsidRPr="004337B1" w:rsidRDefault="00427C7A" w:rsidP="00EF70A0">
      <w:pPr>
        <w:pStyle w:val="Akapitzlist"/>
        <w:numPr>
          <w:ilvl w:val="1"/>
          <w:numId w:val="3"/>
        </w:numPr>
        <w:jc w:val="both"/>
      </w:pPr>
      <w:r w:rsidRPr="004337B1">
        <w:t>Drukowanie mobilne poprzez wysłanie na ustalony adres maila z załączonym dokumentem do wydrukowania; obsługiwane formaty: .PDF</w:t>
      </w:r>
    </w:p>
    <w:p w14:paraId="0F1482B0" w14:textId="77777777" w:rsidR="00427C7A" w:rsidRPr="00700763" w:rsidRDefault="00700763" w:rsidP="007D1BBA">
      <w:pPr>
        <w:pStyle w:val="Nagwek2"/>
      </w:pPr>
      <w:bookmarkStart w:id="60" w:name="_Toc522259537"/>
      <w:bookmarkStart w:id="61" w:name="_Toc522261369"/>
      <w:bookmarkStart w:id="62" w:name="_Toc522276784"/>
      <w:bookmarkStart w:id="63" w:name="_Toc522776049"/>
      <w:bookmarkStart w:id="64" w:name="_Toc196222002"/>
      <w:r w:rsidRPr="00700763">
        <w:t xml:space="preserve">AUTORYZACJA </w:t>
      </w:r>
      <w:r>
        <w:t xml:space="preserve">UŻYTKOWNIKÓW NA </w:t>
      </w:r>
      <w:r w:rsidR="00EA05A0">
        <w:t>MFP</w:t>
      </w:r>
      <w:bookmarkEnd w:id="60"/>
      <w:bookmarkEnd w:id="61"/>
      <w:bookmarkEnd w:id="62"/>
      <w:bookmarkEnd w:id="63"/>
      <w:bookmarkEnd w:id="64"/>
    </w:p>
    <w:p w14:paraId="20E66578" w14:textId="68175FEA" w:rsidR="000371ED" w:rsidRDefault="000371ED" w:rsidP="00EF70A0">
      <w:pPr>
        <w:pStyle w:val="Akapitzlist"/>
        <w:numPr>
          <w:ilvl w:val="1"/>
          <w:numId w:val="3"/>
        </w:numPr>
        <w:jc w:val="both"/>
      </w:pPr>
      <w:r>
        <w:t xml:space="preserve">Autoryzacja użytkowników </w:t>
      </w:r>
      <w:r w:rsidR="00EA05A0">
        <w:t>na</w:t>
      </w:r>
      <w:r>
        <w:t xml:space="preserve"> </w:t>
      </w:r>
      <w:r w:rsidR="00EA05A0">
        <w:t>MFP</w:t>
      </w:r>
      <w:r w:rsidR="00BA2C26">
        <w:t xml:space="preserve"> </w:t>
      </w:r>
      <w:r>
        <w:t>ma następować za pomocą karty zbliżeniowej UNIQUE, w przypadku gdy użytkownik nie posiada karty</w:t>
      </w:r>
      <w:r w:rsidR="0042510C">
        <w:t>,</w:t>
      </w:r>
      <w:r>
        <w:t xml:space="preserve"> loguje się za pomocą poświadczeń Active Directory</w:t>
      </w:r>
      <w:r w:rsidR="000D0324">
        <w:t xml:space="preserve"> lub </w:t>
      </w:r>
      <w:r w:rsidR="00A661C8">
        <w:t xml:space="preserve">za pomocą </w:t>
      </w:r>
      <w:proofErr w:type="spellStart"/>
      <w:r w:rsidR="000D0324">
        <w:t>PIN</w:t>
      </w:r>
      <w:r w:rsidR="00A661C8">
        <w:t>’u</w:t>
      </w:r>
      <w:proofErr w:type="spellEnd"/>
      <w:r w:rsidR="00A661C8">
        <w:t xml:space="preserve"> nadanego</w:t>
      </w:r>
      <w:r w:rsidR="000D0324">
        <w:t xml:space="preserve"> przez intranetowy portal obsługi wydruku</w:t>
      </w:r>
      <w:r w:rsidR="00A661C8">
        <w:t xml:space="preserve"> podążającego</w:t>
      </w:r>
      <w:r w:rsidR="0005584B">
        <w:t>.</w:t>
      </w:r>
    </w:p>
    <w:p w14:paraId="41CF63AB" w14:textId="77777777" w:rsidR="000371ED" w:rsidRDefault="000371ED" w:rsidP="00920627">
      <w:pPr>
        <w:pStyle w:val="Akapitzlist"/>
        <w:ind w:left="792"/>
        <w:jc w:val="both"/>
      </w:pPr>
    </w:p>
    <w:p w14:paraId="66C5DD08" w14:textId="40ED08AD" w:rsidR="00B03378" w:rsidRDefault="003F494B" w:rsidP="00EF70A0">
      <w:pPr>
        <w:pStyle w:val="Akapitzlist"/>
        <w:numPr>
          <w:ilvl w:val="1"/>
          <w:numId w:val="3"/>
        </w:numPr>
      </w:pPr>
      <w:r>
        <w:t>Każdy użytkownik może mieć przypisaną</w:t>
      </w:r>
      <w:r w:rsidR="000371ED">
        <w:t xml:space="preserve"> jedną kartę zbliżeniową</w:t>
      </w:r>
      <w:r w:rsidR="00041B7A">
        <w:t>.</w:t>
      </w:r>
      <w:r w:rsidR="00B03378">
        <w:br/>
      </w:r>
    </w:p>
    <w:p w14:paraId="43B15D1B" w14:textId="3BD867A3" w:rsidR="00700763" w:rsidRDefault="00D12854" w:rsidP="00EF70A0">
      <w:pPr>
        <w:pStyle w:val="Akapitzlist"/>
        <w:numPr>
          <w:ilvl w:val="1"/>
          <w:numId w:val="3"/>
        </w:numPr>
        <w:jc w:val="both"/>
      </w:pPr>
      <w:r>
        <w:t>Synchronizacja danych o użytkownikach Active Directory</w:t>
      </w:r>
      <w:r w:rsidR="00F87888">
        <w:t xml:space="preserve"> ma odbywać się a</w:t>
      </w:r>
      <w:r w:rsidR="00132A61">
        <w:t>utomatyczn</w:t>
      </w:r>
      <w:r w:rsidR="00F87888">
        <w:t>ie, przynajmniej raz w ciągu doby</w:t>
      </w:r>
      <w:r w:rsidR="00C64313">
        <w:t>. Dane o użytkownikach mają być filtrowane względem podanych przez Zamawiającego zasad.</w:t>
      </w:r>
      <w:r w:rsidR="00325B78">
        <w:t xml:space="preserve"> </w:t>
      </w:r>
      <w:r w:rsidR="00FE4342">
        <w:t xml:space="preserve">Wymagane jest definiowanie </w:t>
      </w:r>
      <w:r w:rsidR="00FA7340">
        <w:t xml:space="preserve">pobierania </w:t>
      </w:r>
      <w:r w:rsidR="00FE4342">
        <w:t xml:space="preserve">określonych atrybutów </w:t>
      </w:r>
      <w:r w:rsidR="00FA7340">
        <w:t>użytkownika</w:t>
      </w:r>
      <w:r w:rsidR="0047014A">
        <w:t xml:space="preserve"> (np. jego inicjałów).</w:t>
      </w:r>
      <w:r w:rsidR="00FA7340">
        <w:t xml:space="preserve"> </w:t>
      </w:r>
      <w:r w:rsidR="001F3D36">
        <w:t>Możliwość ręcznego dodania użytkowników lokalnych</w:t>
      </w:r>
      <w:r w:rsidR="0005584B">
        <w:t xml:space="preserve">. </w:t>
      </w:r>
      <w:bookmarkStart w:id="65" w:name="_Hlk517258228"/>
      <w:r w:rsidR="0005584B">
        <w:t>Użytkownicy posiadający uprawnienia do wykonywania wydruków kolorowych i wykonywania kopii kolorowych przynależą do określonej grupy Active Directory.</w:t>
      </w:r>
      <w:r w:rsidR="00700763">
        <w:br/>
      </w:r>
      <w:bookmarkEnd w:id="65"/>
    </w:p>
    <w:p w14:paraId="064DA92F" w14:textId="14D62C31" w:rsidR="00700763" w:rsidRDefault="00816AFF" w:rsidP="00EF70A0">
      <w:pPr>
        <w:pStyle w:val="Akapitzlist"/>
        <w:numPr>
          <w:ilvl w:val="1"/>
          <w:numId w:val="3"/>
        </w:numPr>
        <w:jc w:val="both"/>
      </w:pPr>
      <w:r>
        <w:t>Synchronizacja numerów kart zbliżeniowych z systemu RCP. Dane są do pobrania z widoku w bazie danych Microsoft SQL Server</w:t>
      </w:r>
      <w:r w:rsidR="00503489">
        <w:t xml:space="preserve"> (lub z pliku tekstowego)</w:t>
      </w:r>
      <w:r w:rsidR="000371ED">
        <w:t>, dla każdego użytkownika Active Directory przyporządkowana jest jedna karta zbliżeniowa</w:t>
      </w:r>
      <w:r w:rsidR="00FE7523">
        <w:t xml:space="preserve">. Ewentualna </w:t>
      </w:r>
      <w:r w:rsidR="00C314E1">
        <w:t>transformacja kodu karty jest po stronie Wykonawcy.</w:t>
      </w:r>
      <w:r w:rsidR="000371ED">
        <w:br/>
      </w:r>
    </w:p>
    <w:p w14:paraId="6C60116A" w14:textId="6072BEF2" w:rsidR="0015164F" w:rsidRDefault="001F3D36" w:rsidP="00EF70A0">
      <w:pPr>
        <w:pStyle w:val="Akapitzlist"/>
        <w:numPr>
          <w:ilvl w:val="1"/>
          <w:numId w:val="3"/>
        </w:numPr>
        <w:jc w:val="both"/>
      </w:pPr>
      <w:r>
        <w:t>Blo</w:t>
      </w:r>
      <w:r w:rsidR="00A661C8">
        <w:t>kowanie prac wysłanych spoza oprogramowania wydruku podążającego</w:t>
      </w:r>
      <w:r w:rsidR="00BA2C26">
        <w:t xml:space="preserve"> bezpośrednio do urządzenia</w:t>
      </w:r>
      <w:r w:rsidR="00041B7A">
        <w:t>.</w:t>
      </w:r>
    </w:p>
    <w:p w14:paraId="3C890931" w14:textId="77777777" w:rsidR="00B43F0B" w:rsidRPr="00347890" w:rsidRDefault="007D1BBA" w:rsidP="00B32818">
      <w:pPr>
        <w:pStyle w:val="Nagwek2"/>
      </w:pPr>
      <w:bookmarkStart w:id="66" w:name="_Toc522259538"/>
      <w:bookmarkStart w:id="67" w:name="_Toc522261370"/>
      <w:bookmarkStart w:id="68" w:name="_Toc522276785"/>
      <w:bookmarkStart w:id="69" w:name="_Toc522776050"/>
      <w:bookmarkStart w:id="70" w:name="_Toc196222003"/>
      <w:r>
        <w:lastRenderedPageBreak/>
        <w:t>BEZPIECZEŃSTWO</w:t>
      </w:r>
      <w:bookmarkEnd w:id="66"/>
      <w:bookmarkEnd w:id="67"/>
      <w:bookmarkEnd w:id="68"/>
      <w:bookmarkEnd w:id="69"/>
      <w:bookmarkEnd w:id="70"/>
    </w:p>
    <w:p w14:paraId="5AE74449" w14:textId="75ACD994" w:rsidR="00ED2429" w:rsidRDefault="00347890" w:rsidP="00EF70A0">
      <w:pPr>
        <w:pStyle w:val="Akapitzlist"/>
        <w:numPr>
          <w:ilvl w:val="1"/>
          <w:numId w:val="3"/>
        </w:numPr>
        <w:jc w:val="both"/>
      </w:pPr>
      <w:r>
        <w:t xml:space="preserve">Dla oczekujących dokumentów wydruku podążającego </w:t>
      </w:r>
      <w:r w:rsidR="001F3D36">
        <w:t xml:space="preserve">na serwerze </w:t>
      </w:r>
      <w:r w:rsidR="001E411C">
        <w:t xml:space="preserve">ma </w:t>
      </w:r>
      <w:r>
        <w:t>szyfrować nazwy dokumentów</w:t>
      </w:r>
      <w:r w:rsidR="001E411C">
        <w:t>.</w:t>
      </w:r>
      <w:r>
        <w:t xml:space="preserve"> </w:t>
      </w:r>
      <w:r>
        <w:br/>
      </w:r>
    </w:p>
    <w:p w14:paraId="48EF8A97" w14:textId="77777777" w:rsidR="00F378DC" w:rsidRDefault="00751CD5" w:rsidP="00EF70A0">
      <w:pPr>
        <w:pStyle w:val="Akapitzlist"/>
        <w:numPr>
          <w:ilvl w:val="1"/>
          <w:numId w:val="3"/>
        </w:numPr>
        <w:jc w:val="both"/>
      </w:pPr>
      <w:r>
        <w:t xml:space="preserve">Automatycznie </w:t>
      </w:r>
      <w:r w:rsidR="001E411C">
        <w:t xml:space="preserve">ma </w:t>
      </w:r>
      <w:r>
        <w:t>wylogo</w:t>
      </w:r>
      <w:r w:rsidR="0005584B">
        <w:t xml:space="preserve">wać użytkownika z </w:t>
      </w:r>
      <w:r w:rsidR="00EA05A0">
        <w:t>MFP</w:t>
      </w:r>
      <w:r w:rsidR="0005584B">
        <w:t xml:space="preserve"> po określonym czasie; dodatkowo możliwość wylogowania specjalnym przyciskiem</w:t>
      </w:r>
      <w:r w:rsidR="002577C9">
        <w:t>.</w:t>
      </w:r>
    </w:p>
    <w:p w14:paraId="753378A9" w14:textId="28A48FCF" w:rsidR="00503489" w:rsidRDefault="00503489" w:rsidP="00F378DC">
      <w:pPr>
        <w:pStyle w:val="Akapitzlist"/>
        <w:ind w:left="792"/>
        <w:jc w:val="both"/>
      </w:pPr>
    </w:p>
    <w:p w14:paraId="52A8EAEC" w14:textId="66717542" w:rsidR="00372068" w:rsidRDefault="00503489" w:rsidP="00EF70A0">
      <w:pPr>
        <w:pStyle w:val="Akapitzlist"/>
        <w:numPr>
          <w:ilvl w:val="1"/>
          <w:numId w:val="3"/>
        </w:numPr>
        <w:jc w:val="both"/>
      </w:pPr>
      <w:r>
        <w:t>Usuwać na MFP zadania druku, które zostały niedokończone z powodu statusu urządzenia np. braku papieru</w:t>
      </w:r>
      <w:r w:rsidR="00FA0957">
        <w:t>. Jeżeli użytkownik nie wylogował się, automatyczne wylogowanie ma nastąpić po określonym czasie a następny użytkownik, który się zaloguje nie może dokończyć drukowania zadania np. dokładając papier.</w:t>
      </w:r>
    </w:p>
    <w:p w14:paraId="29AC4D6E" w14:textId="77777777" w:rsidR="001E411C" w:rsidRDefault="001E411C" w:rsidP="001E411C">
      <w:pPr>
        <w:pStyle w:val="Akapitzlist"/>
        <w:ind w:left="792"/>
        <w:jc w:val="both"/>
      </w:pPr>
    </w:p>
    <w:p w14:paraId="750F748B" w14:textId="537322F5" w:rsidR="009B5EE1" w:rsidRPr="001E411C" w:rsidRDefault="00D864A4" w:rsidP="00EF70A0">
      <w:pPr>
        <w:pStyle w:val="Akapitzlist"/>
        <w:numPr>
          <w:ilvl w:val="1"/>
          <w:numId w:val="2"/>
        </w:numPr>
        <w:jc w:val="both"/>
      </w:pPr>
      <w:r w:rsidRPr="001E411C">
        <w:t>Urządzenie musi posiadać s</w:t>
      </w:r>
      <w:r w:rsidR="009B5EE1" w:rsidRPr="001E411C">
        <w:t>konfigurowa</w:t>
      </w:r>
      <w:r w:rsidRPr="001E411C">
        <w:t>ną</w:t>
      </w:r>
      <w:r w:rsidR="009B5EE1" w:rsidRPr="001E411C">
        <w:t xml:space="preserve"> autoryzacje 802.1x - PEAP. </w:t>
      </w:r>
    </w:p>
    <w:p w14:paraId="09659714" w14:textId="086ADDFD" w:rsidR="00347890" w:rsidRPr="00001C1F" w:rsidRDefault="0005584B" w:rsidP="002728B3">
      <w:pPr>
        <w:pStyle w:val="Nagwek2"/>
      </w:pPr>
      <w:bookmarkStart w:id="71" w:name="_Toc522259540"/>
      <w:bookmarkStart w:id="72" w:name="_Toc522261372"/>
      <w:bookmarkStart w:id="73" w:name="_Toc522276787"/>
      <w:bookmarkStart w:id="74" w:name="_Toc522776051"/>
      <w:bookmarkStart w:id="75" w:name="_Toc196222004"/>
      <w:r>
        <w:t>DRUKOWANIE</w:t>
      </w:r>
      <w:bookmarkEnd w:id="71"/>
      <w:bookmarkEnd w:id="72"/>
      <w:bookmarkEnd w:id="73"/>
      <w:bookmarkEnd w:id="74"/>
      <w:bookmarkEnd w:id="75"/>
    </w:p>
    <w:p w14:paraId="19618BCC" w14:textId="11BB906C" w:rsidR="002E0E70" w:rsidRDefault="00325B78" w:rsidP="00EF70A0">
      <w:pPr>
        <w:pStyle w:val="Akapitzlist"/>
        <w:numPr>
          <w:ilvl w:val="1"/>
          <w:numId w:val="3"/>
        </w:numPr>
        <w:jc w:val="both"/>
      </w:pPr>
      <w:r>
        <w:t xml:space="preserve">Automatyczne kasowanie </w:t>
      </w:r>
      <w:r w:rsidR="003F494B">
        <w:t>d</w:t>
      </w:r>
      <w:r>
        <w:t>okumentów</w:t>
      </w:r>
      <w:r w:rsidR="00001C1F">
        <w:t xml:space="preserve"> wydruku podążającego, które nie zostały wydrukowane </w:t>
      </w:r>
      <w:r w:rsidR="003F494B">
        <w:t>przez 20h</w:t>
      </w:r>
      <w:r w:rsidR="002577C9">
        <w:t>.</w:t>
      </w:r>
    </w:p>
    <w:p w14:paraId="4E3CC70F" w14:textId="77777777" w:rsidR="002E0E70" w:rsidRDefault="002E0E70" w:rsidP="00C8470F">
      <w:pPr>
        <w:pStyle w:val="Akapitzlist"/>
        <w:ind w:left="792"/>
        <w:jc w:val="both"/>
      </w:pPr>
    </w:p>
    <w:p w14:paraId="1241D971" w14:textId="77777777" w:rsidR="00F378DC" w:rsidRDefault="002E0E70" w:rsidP="00EF70A0">
      <w:pPr>
        <w:pStyle w:val="Akapitzlist"/>
        <w:numPr>
          <w:ilvl w:val="1"/>
          <w:numId w:val="3"/>
        </w:numPr>
        <w:jc w:val="both"/>
      </w:pPr>
      <w:r>
        <w:t>Przed rozpoczęciem odbioru zadania na MFP, użytkownik może określić, że praca ma nie być kasowana po wydrukowaniu. Użytkownik może wydrukować t</w:t>
      </w:r>
      <w:r w:rsidR="001E411C">
        <w:t>ę</w:t>
      </w:r>
      <w:r>
        <w:t xml:space="preserve"> pracę jeszcze przez </w:t>
      </w:r>
      <w:r w:rsidR="002577C9">
        <w:t>1</w:t>
      </w:r>
      <w:r>
        <w:t>2h od momentu rozpoczęcia drukowania z komputera.</w:t>
      </w:r>
    </w:p>
    <w:p w14:paraId="0CAD5BE6" w14:textId="033F7834" w:rsidR="00001C1F" w:rsidRDefault="00001C1F" w:rsidP="00F378DC">
      <w:pPr>
        <w:pStyle w:val="Akapitzlist"/>
        <w:ind w:left="792"/>
        <w:jc w:val="both"/>
      </w:pPr>
    </w:p>
    <w:p w14:paraId="15EB4917" w14:textId="3A466BAB" w:rsidR="00325B78" w:rsidRDefault="0005584B" w:rsidP="00EF70A0">
      <w:pPr>
        <w:pStyle w:val="Akapitzlist"/>
        <w:numPr>
          <w:ilvl w:val="1"/>
          <w:numId w:val="3"/>
        </w:numPr>
        <w:jc w:val="both"/>
      </w:pPr>
      <w:r>
        <w:t>Tylko określeni użytkownicy mają prawo wykonywania wydruków kolorowych i wykonywania kopii kolorowych.</w:t>
      </w:r>
      <w:r w:rsidR="002860AE">
        <w:t xml:space="preserve"> Jeżeli użytkownik wyśle pracę do wydruku w kolorze a nie jest uprawniony do wy</w:t>
      </w:r>
      <w:r w:rsidR="00DB22AA">
        <w:t>drukowania takich prac to ma zostać zastosowana zdefiniowana wcześniej reguła</w:t>
      </w:r>
      <w:r w:rsidR="002860AE">
        <w:t xml:space="preserve"> wydruku, która przekształci wydruk kolor na monochromatyczny. Użytkownik bez uprawnienia do koloru nie może wykonywać również kopii kolorowych.</w:t>
      </w:r>
    </w:p>
    <w:p w14:paraId="3A9D5AD5" w14:textId="77777777" w:rsidR="00A661C8" w:rsidRDefault="00A661C8" w:rsidP="00A661C8">
      <w:pPr>
        <w:pStyle w:val="Akapitzlist"/>
        <w:ind w:left="792"/>
      </w:pPr>
    </w:p>
    <w:p w14:paraId="6F1AC9E3" w14:textId="77777777" w:rsidR="00F378DC" w:rsidRDefault="00325B78" w:rsidP="00EF70A0">
      <w:pPr>
        <w:pStyle w:val="Akapitzlist"/>
        <w:numPr>
          <w:ilvl w:val="1"/>
          <w:numId w:val="3"/>
        </w:numPr>
        <w:jc w:val="both"/>
      </w:pPr>
      <w:r>
        <w:t xml:space="preserve">Możliwość ustawienia automatycznego skalowania drukowanych dokumentów do formatu A4 (na przykład z </w:t>
      </w:r>
      <w:proofErr w:type="spellStart"/>
      <w:r>
        <w:t>Letter</w:t>
      </w:r>
      <w:proofErr w:type="spellEnd"/>
      <w:r>
        <w:t xml:space="preserve"> na A4)</w:t>
      </w:r>
      <w:r w:rsidR="001E411C">
        <w:t xml:space="preserve">. </w:t>
      </w:r>
    </w:p>
    <w:p w14:paraId="71AB4B09" w14:textId="71BFF210" w:rsidR="008D3BB3" w:rsidRDefault="008D3BB3" w:rsidP="00F378DC">
      <w:pPr>
        <w:pStyle w:val="Akapitzlist"/>
        <w:ind w:left="792"/>
        <w:jc w:val="both"/>
      </w:pPr>
    </w:p>
    <w:p w14:paraId="2E235F46" w14:textId="77777777" w:rsidR="004B5A70" w:rsidRDefault="008D77E0" w:rsidP="00EF70A0">
      <w:pPr>
        <w:pStyle w:val="Akapitzlist"/>
        <w:numPr>
          <w:ilvl w:val="1"/>
          <w:numId w:val="3"/>
        </w:numPr>
        <w:jc w:val="both"/>
      </w:pPr>
      <w:r>
        <w:t>Przed rozpoczęciem druku, u</w:t>
      </w:r>
      <w:r w:rsidR="008D3BB3">
        <w:t xml:space="preserve">żytkownik ma mieć możliwość usunięcia </w:t>
      </w:r>
      <w:r w:rsidR="00AD47A8">
        <w:t xml:space="preserve">wybranych dokumentów </w:t>
      </w:r>
      <w:r w:rsidR="008D3BB3">
        <w:t>poprzez wybór odpowiedniej funkcji na panelu urządzenia</w:t>
      </w:r>
      <w:r w:rsidR="00E215DF">
        <w:t>.</w:t>
      </w:r>
    </w:p>
    <w:p w14:paraId="108E3129" w14:textId="1E0AD088" w:rsidR="004E36AB" w:rsidRDefault="004E36AB" w:rsidP="004B5A70">
      <w:pPr>
        <w:pStyle w:val="Akapitzlist"/>
        <w:ind w:left="792"/>
        <w:jc w:val="both"/>
      </w:pPr>
    </w:p>
    <w:p w14:paraId="536A9938" w14:textId="60AF1700" w:rsidR="006D01BD" w:rsidRDefault="004E36AB" w:rsidP="00EF70A0">
      <w:pPr>
        <w:pStyle w:val="Akapitzlist"/>
        <w:numPr>
          <w:ilvl w:val="1"/>
          <w:numId w:val="3"/>
        </w:numPr>
        <w:jc w:val="both"/>
      </w:pPr>
      <w:r>
        <w:t xml:space="preserve">Użytkownicy mają </w:t>
      </w:r>
      <w:r w:rsidR="00227827">
        <w:t xml:space="preserve">mieć możliwość wyboru udostępnionej kolejki wydruku, która podczas drukowania wyświetli </w:t>
      </w:r>
      <w:proofErr w:type="spellStart"/>
      <w:r w:rsidR="00227827">
        <w:t>pop’up</w:t>
      </w:r>
      <w:proofErr w:type="spellEnd"/>
      <w:r w:rsidR="00227827">
        <w:t>, gdzie trzeba podać login użytkownika, dla którego praca ma być przekazana</w:t>
      </w:r>
      <w:r w:rsidR="00E215DF">
        <w:t>.</w:t>
      </w:r>
      <w:r w:rsidR="00DD6D98">
        <w:br/>
      </w:r>
    </w:p>
    <w:p w14:paraId="3B84EA69" w14:textId="5AFA79F8" w:rsidR="00876EA4" w:rsidRDefault="00E47B18" w:rsidP="00EF70A0">
      <w:pPr>
        <w:pStyle w:val="Akapitzlist"/>
        <w:numPr>
          <w:ilvl w:val="1"/>
          <w:numId w:val="3"/>
        </w:numPr>
      </w:pPr>
      <w:r>
        <w:t>Dodatkowo s</w:t>
      </w:r>
      <w:r w:rsidR="00876EA4">
        <w:t>konfigurować w sterowniku drukarki możliwość drukowania na:</w:t>
      </w:r>
      <w:r w:rsidR="00876EA4">
        <w:br/>
        <w:t>a) kopertach C5</w:t>
      </w:r>
      <w:r w:rsidR="001E411C">
        <w:t>;</w:t>
      </w:r>
      <w:r w:rsidR="00876EA4">
        <w:br/>
        <w:t>b) papier gruby (drukowanie na arkuszach z etykietami)</w:t>
      </w:r>
      <w:r w:rsidR="001E411C">
        <w:t>;</w:t>
      </w:r>
      <w:r w:rsidR="00DE64A2">
        <w:br/>
      </w:r>
    </w:p>
    <w:p w14:paraId="75219BA7" w14:textId="7E3A5A18" w:rsidR="006D01BD" w:rsidRDefault="00DE64A2" w:rsidP="00EF70A0">
      <w:pPr>
        <w:pStyle w:val="Akapitzlist"/>
        <w:numPr>
          <w:ilvl w:val="1"/>
          <w:numId w:val="3"/>
        </w:numPr>
        <w:jc w:val="both"/>
      </w:pPr>
      <w:r>
        <w:t xml:space="preserve">Zamawiający posiada dwa stanowiska komputerowe, na których drukowane są </w:t>
      </w:r>
      <w:r w:rsidR="00DB22AA">
        <w:t xml:space="preserve">przez grafików </w:t>
      </w:r>
      <w:r>
        <w:t>m.in. etykiety</w:t>
      </w:r>
      <w:r w:rsidR="00DB22AA">
        <w:t xml:space="preserve">. </w:t>
      </w:r>
      <w:r>
        <w:t xml:space="preserve">Zadaniem Wykonawcy jest dopasowanie palety kolorów w sterowniku drukarki lub w ustawieniach </w:t>
      </w:r>
      <w:r w:rsidR="00DA3753">
        <w:t>MFP, aby</w:t>
      </w:r>
      <w:r>
        <w:t xml:space="preserve"> wygląd kolorystyczny uzyskiwany na dostarczonych urządzeniach był bardzo zbliżony do </w:t>
      </w:r>
      <w:r w:rsidR="00CA734C">
        <w:t>wzorów, które przekaże Zamawiający.</w:t>
      </w:r>
    </w:p>
    <w:p w14:paraId="255D49E2" w14:textId="77777777" w:rsidR="006D01BD" w:rsidRDefault="006D01BD" w:rsidP="006D01BD">
      <w:pPr>
        <w:pStyle w:val="Nagwek2"/>
      </w:pPr>
      <w:bookmarkStart w:id="76" w:name="_Toc522259541"/>
      <w:bookmarkStart w:id="77" w:name="_Toc522261373"/>
      <w:bookmarkStart w:id="78" w:name="_Toc522276788"/>
      <w:bookmarkStart w:id="79" w:name="_Toc522776052"/>
      <w:bookmarkStart w:id="80" w:name="_Toc196222005"/>
      <w:r>
        <w:t>PORTAL UŻYTKOWNIKA</w:t>
      </w:r>
      <w:bookmarkEnd w:id="76"/>
      <w:bookmarkEnd w:id="77"/>
      <w:bookmarkEnd w:id="78"/>
      <w:bookmarkEnd w:id="79"/>
      <w:bookmarkEnd w:id="80"/>
    </w:p>
    <w:p w14:paraId="611B1D26" w14:textId="77777777" w:rsidR="007B2D8D" w:rsidRDefault="006D01BD" w:rsidP="00EF70A0">
      <w:pPr>
        <w:pStyle w:val="Akapitzlist"/>
        <w:numPr>
          <w:ilvl w:val="1"/>
          <w:numId w:val="3"/>
        </w:numPr>
        <w:jc w:val="both"/>
      </w:pPr>
      <w:r>
        <w:t>Każdy użytkownik domeny, który jest użytkownikiem zarejestrowanym w CSW, ma mieć dostęp przez przeglądarkę m.in. do danych:</w:t>
      </w:r>
    </w:p>
    <w:p w14:paraId="14E44D55" w14:textId="100313CB" w:rsidR="006D01BD" w:rsidRDefault="006D01BD" w:rsidP="007B2D8D">
      <w:pPr>
        <w:pStyle w:val="Akapitzlist"/>
        <w:ind w:left="792"/>
      </w:pPr>
      <w:r>
        <w:t>- ilość wykonanych wydruków przez ostatnie X dni</w:t>
      </w:r>
      <w:r>
        <w:br/>
        <w:t>- ilość prac oczekujących na wydrukowanie</w:t>
      </w:r>
      <w:r>
        <w:br/>
      </w:r>
    </w:p>
    <w:p w14:paraId="15776A68" w14:textId="7C8B00ED" w:rsidR="006D01BD" w:rsidRDefault="006D01BD" w:rsidP="00EF70A0">
      <w:pPr>
        <w:pStyle w:val="Akapitzlist"/>
        <w:numPr>
          <w:ilvl w:val="1"/>
          <w:numId w:val="3"/>
        </w:numPr>
        <w:jc w:val="both"/>
      </w:pPr>
      <w:r>
        <w:lastRenderedPageBreak/>
        <w:t>Logowanie do strony www bez konieczności logowania (autoryzacja w ramach SSO)</w:t>
      </w:r>
      <w:r w:rsidR="005E7FFE">
        <w:t>;</w:t>
      </w:r>
      <w:r>
        <w:br/>
      </w:r>
    </w:p>
    <w:p w14:paraId="2139D7EC" w14:textId="7BAF814D" w:rsidR="001302DC" w:rsidRDefault="006D01BD" w:rsidP="00EF70A0">
      <w:pPr>
        <w:pStyle w:val="Akapitzlist"/>
        <w:numPr>
          <w:ilvl w:val="1"/>
          <w:numId w:val="3"/>
        </w:numPr>
        <w:jc w:val="both"/>
      </w:pPr>
      <w:r>
        <w:t xml:space="preserve">Możliwość delegowania </w:t>
      </w:r>
      <w:r w:rsidR="00E67898">
        <w:t>zada</w:t>
      </w:r>
      <w:r w:rsidR="00325B78">
        <w:t>ń</w:t>
      </w:r>
      <w:r>
        <w:t>, tj. wskazanie innej osoby, która może odebrać wydruk</w:t>
      </w:r>
      <w:r w:rsidR="00325B78">
        <w:t>i</w:t>
      </w:r>
      <w:r>
        <w:t xml:space="preserve"> użytkownika</w:t>
      </w:r>
      <w:r w:rsidR="005E7FFE">
        <w:t>;</w:t>
      </w:r>
      <w:r w:rsidR="001302DC">
        <w:br/>
      </w:r>
    </w:p>
    <w:p w14:paraId="2EA76BB4" w14:textId="170054E5" w:rsidR="00335AE5" w:rsidRDefault="00E67898" w:rsidP="00EF70A0">
      <w:pPr>
        <w:pStyle w:val="Akapitzlist"/>
        <w:numPr>
          <w:ilvl w:val="1"/>
          <w:numId w:val="3"/>
        </w:numPr>
        <w:jc w:val="both"/>
      </w:pPr>
      <w:r>
        <w:t xml:space="preserve">Możliwość oznaczenia </w:t>
      </w:r>
      <w:r w:rsidR="009B130D">
        <w:t>dokumentu, aby</w:t>
      </w:r>
      <w:r>
        <w:t xml:space="preserve"> nigdy nie był usuwany</w:t>
      </w:r>
      <w:r w:rsidR="005E7FFE">
        <w:t>;</w:t>
      </w:r>
    </w:p>
    <w:p w14:paraId="71CABAC1" w14:textId="61F664D4" w:rsidR="005E7FFE" w:rsidRPr="005E7FFE" w:rsidRDefault="00335AE5" w:rsidP="005D7F39">
      <w:pPr>
        <w:pStyle w:val="Nagwek1"/>
      </w:pPr>
      <w:r>
        <w:br w:type="page"/>
      </w:r>
      <w:bookmarkStart w:id="81" w:name="_Ref522692447"/>
      <w:bookmarkStart w:id="82" w:name="_Toc522776053"/>
      <w:bookmarkStart w:id="83" w:name="_Ref522782247"/>
      <w:bookmarkStart w:id="84" w:name="_Ref522783587"/>
      <w:bookmarkStart w:id="85" w:name="_Ref522786952"/>
      <w:bookmarkStart w:id="86" w:name="_Toc196222006"/>
      <w:r w:rsidRPr="007B11DE">
        <w:lastRenderedPageBreak/>
        <w:t xml:space="preserve">Rozdział IV: </w:t>
      </w:r>
      <w:r w:rsidR="00EB62AB">
        <w:t>Opis funkcjonalny oprogramowania</w:t>
      </w:r>
      <w:r w:rsidR="0076039C">
        <w:t xml:space="preserve"> </w:t>
      </w:r>
      <w:r>
        <w:t xml:space="preserve">OCR </w:t>
      </w:r>
      <w:bookmarkEnd w:id="81"/>
      <w:r w:rsidR="002A7826">
        <w:t xml:space="preserve">oraz </w:t>
      </w:r>
      <w:r w:rsidR="00EB62AB">
        <w:t xml:space="preserve">wytyczne dla </w:t>
      </w:r>
      <w:r w:rsidR="002A7826">
        <w:t>skanowania</w:t>
      </w:r>
      <w:bookmarkEnd w:id="82"/>
      <w:bookmarkEnd w:id="83"/>
      <w:bookmarkEnd w:id="84"/>
      <w:bookmarkEnd w:id="85"/>
      <w:bookmarkEnd w:id="86"/>
    </w:p>
    <w:p w14:paraId="7CCEBA02" w14:textId="77777777" w:rsidR="00335AE5" w:rsidRPr="007B11DE" w:rsidRDefault="00335AE5" w:rsidP="00EF70A0">
      <w:pPr>
        <w:pStyle w:val="Nagwek2"/>
        <w:numPr>
          <w:ilvl w:val="0"/>
          <w:numId w:val="9"/>
        </w:numPr>
      </w:pPr>
      <w:bookmarkStart w:id="87" w:name="_Toc522776054"/>
      <w:bookmarkStart w:id="88" w:name="_Toc196222007"/>
      <w:r>
        <w:t>WYMAGANIA OGÓLNE</w:t>
      </w:r>
      <w:bookmarkEnd w:id="87"/>
      <w:bookmarkEnd w:id="88"/>
    </w:p>
    <w:p w14:paraId="5302EA03" w14:textId="530DE9FC" w:rsidR="00A661C8" w:rsidRDefault="00335AE5" w:rsidP="00EF70A0">
      <w:pPr>
        <w:pStyle w:val="Akapitzlist"/>
        <w:numPr>
          <w:ilvl w:val="1"/>
          <w:numId w:val="15"/>
        </w:numPr>
      </w:pPr>
      <w:r>
        <w:t>Zamawiający nie dopuszcza rozwiązania</w:t>
      </w:r>
      <w:r w:rsidR="00A661C8">
        <w:t xml:space="preserve"> działającego</w:t>
      </w:r>
      <w:r>
        <w:t xml:space="preserve"> w „chmurze”. </w:t>
      </w:r>
      <w:r w:rsidR="00A661C8">
        <w:br/>
      </w:r>
    </w:p>
    <w:p w14:paraId="250D62AE" w14:textId="096B5FE7" w:rsidR="00B20C25" w:rsidRDefault="00A661C8" w:rsidP="00EF70A0">
      <w:pPr>
        <w:pStyle w:val="Akapitzlist"/>
        <w:numPr>
          <w:ilvl w:val="1"/>
          <w:numId w:val="15"/>
        </w:numPr>
        <w:jc w:val="both"/>
      </w:pPr>
      <w:r>
        <w:t>Zamawiający dopuszcza możliwość przesyłania mailowych powiadomień o błędach oprogramowania na wskazany, wewnętrzny adres email Zamawiającego, który to mail po weryfikacji przez dział IT będzie przesyłany dalej na wskazany email Wykonawcy</w:t>
      </w:r>
      <w:r w:rsidR="005E7FFE">
        <w:t>;</w:t>
      </w:r>
      <w:r w:rsidR="00B20C25">
        <w:br/>
      </w:r>
    </w:p>
    <w:p w14:paraId="04F2E08E" w14:textId="774AC69B" w:rsidR="00BC67DE" w:rsidRDefault="00EB62AB" w:rsidP="00EF70A0">
      <w:pPr>
        <w:pStyle w:val="Akapitzlist"/>
        <w:numPr>
          <w:ilvl w:val="1"/>
          <w:numId w:val="15"/>
        </w:numPr>
        <w:jc w:val="both"/>
      </w:pPr>
      <w:r>
        <w:t xml:space="preserve">Oprogramowanie musi umożliwiać rozpoznawanie nieograniczonej liczby dokumentów skanowanych </w:t>
      </w:r>
      <w:r w:rsidR="004E3F66">
        <w:br/>
      </w:r>
      <w:r>
        <w:t xml:space="preserve">na </w:t>
      </w:r>
      <w:r w:rsidR="00B20C25">
        <w:t xml:space="preserve">każdym urządzeniu </w:t>
      </w:r>
      <w:r>
        <w:t>MFP</w:t>
      </w:r>
      <w:r w:rsidR="005E7FFE">
        <w:t>;</w:t>
      </w:r>
    </w:p>
    <w:p w14:paraId="5CC37950" w14:textId="77777777" w:rsidR="00B20C25" w:rsidRDefault="00B20C25" w:rsidP="005E7FFE">
      <w:pPr>
        <w:pStyle w:val="Akapitzlist"/>
        <w:ind w:left="792"/>
        <w:jc w:val="both"/>
      </w:pPr>
    </w:p>
    <w:p w14:paraId="5A7BEC07" w14:textId="0AB2102A" w:rsidR="00B20C25" w:rsidRDefault="00B20C25" w:rsidP="00EF70A0">
      <w:pPr>
        <w:pStyle w:val="Akapitzlist"/>
        <w:numPr>
          <w:ilvl w:val="1"/>
          <w:numId w:val="15"/>
        </w:numPr>
        <w:jc w:val="both"/>
      </w:pPr>
      <w:r>
        <w:t>Liczba użytkowników korzystających z Systemu w jednym czasie nie mniej niż 400</w:t>
      </w:r>
      <w:r w:rsidR="005E7FFE">
        <w:t>;</w:t>
      </w:r>
    </w:p>
    <w:p w14:paraId="049079DE" w14:textId="77777777" w:rsidR="0085256B" w:rsidRDefault="0085256B" w:rsidP="005E7FFE">
      <w:pPr>
        <w:pStyle w:val="Akapitzlist"/>
        <w:jc w:val="both"/>
      </w:pPr>
    </w:p>
    <w:p w14:paraId="40E17A53" w14:textId="6C22C571" w:rsidR="0085256B" w:rsidRDefault="0085256B" w:rsidP="00EF70A0">
      <w:pPr>
        <w:pStyle w:val="Akapitzlist"/>
        <w:numPr>
          <w:ilvl w:val="1"/>
          <w:numId w:val="15"/>
        </w:numPr>
        <w:jc w:val="both"/>
      </w:pPr>
      <w:r>
        <w:t>Oprogramowanie musi umożliwiać instalację na systemie operacyjnym Microsoft Windows</w:t>
      </w:r>
      <w:r w:rsidR="00453C09">
        <w:t xml:space="preserve"> Server</w:t>
      </w:r>
      <w:r>
        <w:t xml:space="preserve"> w wersji 20</w:t>
      </w:r>
      <w:r w:rsidR="004727CD">
        <w:t>2</w:t>
      </w:r>
      <w:r>
        <w:t>2 lub wyższej</w:t>
      </w:r>
      <w:r w:rsidR="005E7FFE">
        <w:t>;</w:t>
      </w:r>
    </w:p>
    <w:p w14:paraId="156B1A70" w14:textId="242E7D94" w:rsidR="00BC67DE" w:rsidRDefault="009D5B3F" w:rsidP="00BC67DE">
      <w:pPr>
        <w:pStyle w:val="Nagwek2"/>
      </w:pPr>
      <w:bookmarkStart w:id="89" w:name="_Toc522259539"/>
      <w:bookmarkStart w:id="90" w:name="_Toc522261371"/>
      <w:bookmarkStart w:id="91" w:name="_Toc522276786"/>
      <w:bookmarkStart w:id="92" w:name="_Toc522776055"/>
      <w:bookmarkStart w:id="93" w:name="_Toc196222008"/>
      <w:bookmarkEnd w:id="89"/>
      <w:bookmarkEnd w:id="90"/>
      <w:bookmarkEnd w:id="91"/>
      <w:bookmarkEnd w:id="92"/>
      <w:r>
        <w:t>INTEGRACJA Z PANELEM MFP</w:t>
      </w:r>
      <w:bookmarkEnd w:id="93"/>
    </w:p>
    <w:p w14:paraId="22381844" w14:textId="0CFD6402" w:rsidR="004B5A70" w:rsidRDefault="00B20C25" w:rsidP="00EF70A0">
      <w:pPr>
        <w:pStyle w:val="Akapitzlist"/>
        <w:numPr>
          <w:ilvl w:val="1"/>
          <w:numId w:val="3"/>
        </w:numPr>
        <w:jc w:val="both"/>
      </w:pPr>
      <w:r>
        <w:t>Oprogramowanie musi integrować się z dostarczonymi MFP</w:t>
      </w:r>
      <w:r w:rsidR="005E7FFE">
        <w:t>.</w:t>
      </w:r>
    </w:p>
    <w:p w14:paraId="595D6640" w14:textId="5D07AC96" w:rsidR="00B20C25" w:rsidRDefault="00B20C25" w:rsidP="004B5A70">
      <w:pPr>
        <w:pStyle w:val="Akapitzlist"/>
        <w:ind w:left="792"/>
        <w:jc w:val="both"/>
      </w:pPr>
    </w:p>
    <w:p w14:paraId="20DBF784" w14:textId="6FF26030" w:rsidR="00BC67DE" w:rsidRDefault="00BC67DE" w:rsidP="00EF70A0">
      <w:pPr>
        <w:pStyle w:val="Akapitzlist"/>
        <w:numPr>
          <w:ilvl w:val="1"/>
          <w:numId w:val="3"/>
        </w:numPr>
        <w:jc w:val="both"/>
      </w:pPr>
      <w:r>
        <w:t>Skanowanie spersonalizowane - każdy dział po zalogowaniu się do urządzenia, po wybraniu funkcji skanowania, widzi tylko te lokalizacje skanowania, które zostały zdefiniowane dla jego działu</w:t>
      </w:r>
      <w:r w:rsidR="005E7FFE">
        <w:t>.</w:t>
      </w:r>
      <w:r w:rsidR="009D5B3F">
        <w:br/>
      </w:r>
    </w:p>
    <w:p w14:paraId="25E1F0CE" w14:textId="40610BDF" w:rsidR="009D5B3F" w:rsidRPr="004C40D5" w:rsidRDefault="004337B1" w:rsidP="00EF70A0">
      <w:pPr>
        <w:pStyle w:val="Akapitzlist"/>
        <w:numPr>
          <w:ilvl w:val="1"/>
          <w:numId w:val="3"/>
        </w:numPr>
        <w:jc w:val="both"/>
      </w:pPr>
      <w:r w:rsidRPr="004C40D5">
        <w:t xml:space="preserve">Podczas </w:t>
      </w:r>
      <w:r w:rsidR="009D5B3F" w:rsidRPr="004C40D5">
        <w:t xml:space="preserve">skanowania używającego </w:t>
      </w:r>
      <w:r w:rsidRPr="004C40D5">
        <w:t>zdefiniowanego procesu OCR, możliwość podglądu skanu na panelu urządzenia</w:t>
      </w:r>
      <w:r w:rsidR="005E7FFE">
        <w:t>.</w:t>
      </w:r>
    </w:p>
    <w:p w14:paraId="1C0BF675" w14:textId="5361B50D" w:rsidR="008A4E94" w:rsidRDefault="008A4E94" w:rsidP="008A4E94">
      <w:pPr>
        <w:pStyle w:val="Nagwek2"/>
      </w:pPr>
      <w:bookmarkStart w:id="94" w:name="_Toc196222009"/>
      <w:r>
        <w:t>SKANOWANIE</w:t>
      </w:r>
      <w:bookmarkEnd w:id="94"/>
    </w:p>
    <w:p w14:paraId="4B3A298A" w14:textId="4497438E" w:rsidR="008A4E94" w:rsidRDefault="008A4E94" w:rsidP="00EF70A0">
      <w:pPr>
        <w:pStyle w:val="Akapitzlist"/>
        <w:numPr>
          <w:ilvl w:val="1"/>
          <w:numId w:val="3"/>
        </w:numPr>
      </w:pPr>
      <w:r>
        <w:t>Możliwość wysłania pliku z zeskanowaną prac</w:t>
      </w:r>
      <w:r w:rsidR="005E7FFE">
        <w:t>ą</w:t>
      </w:r>
      <w:r>
        <w:t xml:space="preserve"> do</w:t>
      </w:r>
      <w:r w:rsidR="007D59A9">
        <w:t>:</w:t>
      </w:r>
      <w:r w:rsidR="007D59A9">
        <w:br/>
        <w:t>a)</w:t>
      </w:r>
      <w:r>
        <w:t xml:space="preserve"> </w:t>
      </w:r>
      <w:r w:rsidR="00A301F6">
        <w:t xml:space="preserve">Microsoft </w:t>
      </w:r>
      <w:proofErr w:type="spellStart"/>
      <w:r>
        <w:t>Sharepoint</w:t>
      </w:r>
      <w:proofErr w:type="spellEnd"/>
      <w:r>
        <w:t xml:space="preserve"> 20</w:t>
      </w:r>
      <w:r w:rsidR="007D59A9">
        <w:t>10 i wyższych wersji</w:t>
      </w:r>
      <w:r w:rsidR="005E7FFE">
        <w:t>;</w:t>
      </w:r>
      <w:r w:rsidR="007D59A9">
        <w:br/>
        <w:t>b) SMB</w:t>
      </w:r>
      <w:r w:rsidR="000C4ED7">
        <w:t>;</w:t>
      </w:r>
      <w:r w:rsidR="007D59A9">
        <w:br/>
        <w:t>c) na adres e</w:t>
      </w:r>
      <w:r w:rsidR="005E7FFE">
        <w:t>-</w:t>
      </w:r>
      <w:r w:rsidR="007D59A9">
        <w:t>mail zalogowanego operatora poprzez naciśnięcie odrębnego przycisku (np. „Scan to me”)</w:t>
      </w:r>
      <w:r w:rsidR="000C4ED7">
        <w:t>;</w:t>
      </w:r>
      <w:r w:rsidR="007D59A9">
        <w:br/>
        <w:t>d) na dowolny adres</w:t>
      </w:r>
      <w:r w:rsidR="00015EA8">
        <w:t xml:space="preserve"> e</w:t>
      </w:r>
      <w:r w:rsidR="000C4ED7">
        <w:t>-</w:t>
      </w:r>
      <w:r w:rsidR="00015EA8">
        <w:t>mail</w:t>
      </w:r>
      <w:r w:rsidR="007D59A9">
        <w:t xml:space="preserve"> z książki odbiorczej</w:t>
      </w:r>
      <w:r w:rsidR="000C4ED7">
        <w:t>;</w:t>
      </w:r>
    </w:p>
    <w:p w14:paraId="42E463BC" w14:textId="77777777" w:rsidR="007D59A9" w:rsidRDefault="007D59A9" w:rsidP="00B2431F">
      <w:pPr>
        <w:pStyle w:val="Akapitzlist"/>
        <w:ind w:left="792"/>
      </w:pPr>
    </w:p>
    <w:p w14:paraId="1C6C4EEA" w14:textId="77777777" w:rsidR="000C4ED7" w:rsidRDefault="007D59A9" w:rsidP="00EF70A0">
      <w:pPr>
        <w:pStyle w:val="Akapitzlist"/>
        <w:numPr>
          <w:ilvl w:val="1"/>
          <w:numId w:val="3"/>
        </w:numPr>
        <w:jc w:val="both"/>
      </w:pPr>
      <w:r>
        <w:t xml:space="preserve">Możliwość </w:t>
      </w:r>
      <w:r w:rsidR="00A301F6">
        <w:t>określenia sposobu skanowania dla każdego zdefiniowanego przycisku skanowania tj.:</w:t>
      </w:r>
    </w:p>
    <w:p w14:paraId="767BA2BC" w14:textId="21327973" w:rsidR="008A4E94" w:rsidRDefault="00A301F6" w:rsidP="000C4ED7">
      <w:pPr>
        <w:pStyle w:val="Akapitzlist"/>
        <w:ind w:left="792"/>
      </w:pPr>
      <w:r>
        <w:br/>
        <w:t>- rozdzielczość</w:t>
      </w:r>
      <w:r w:rsidR="000C4ED7">
        <w:t>;</w:t>
      </w:r>
      <w:r>
        <w:br/>
        <w:t xml:space="preserve">- format wyjściowy pliku m.in. </w:t>
      </w:r>
      <w:r w:rsidR="000C4ED7">
        <w:t>.</w:t>
      </w:r>
      <w:r>
        <w:t xml:space="preserve">PDF, </w:t>
      </w:r>
      <w:r w:rsidR="000C4ED7">
        <w:t>.</w:t>
      </w:r>
      <w:r>
        <w:t>JPG</w:t>
      </w:r>
      <w:r w:rsidR="000C4ED7">
        <w:t>;</w:t>
      </w:r>
    </w:p>
    <w:p w14:paraId="652A027A" w14:textId="77777777" w:rsidR="00A278E2" w:rsidRDefault="00A278E2" w:rsidP="00B2431F">
      <w:pPr>
        <w:pStyle w:val="Akapitzlist"/>
      </w:pPr>
    </w:p>
    <w:p w14:paraId="360CC6AB" w14:textId="153BF30E" w:rsidR="00813972" w:rsidRDefault="005803A6" w:rsidP="00EF70A0">
      <w:pPr>
        <w:pStyle w:val="Akapitzlist"/>
        <w:numPr>
          <w:ilvl w:val="1"/>
          <w:numId w:val="3"/>
        </w:numPr>
      </w:pPr>
      <w:r>
        <w:t>Nazwa p</w:t>
      </w:r>
      <w:r w:rsidR="00015EA8">
        <w:t>lik</w:t>
      </w:r>
      <w:r>
        <w:t>u</w:t>
      </w:r>
      <w:r w:rsidR="00015EA8">
        <w:t xml:space="preserve"> PDF</w:t>
      </w:r>
      <w:r>
        <w:t>, zawierająca zeskanowaną pracę,</w:t>
      </w:r>
      <w:r w:rsidR="00015EA8">
        <w:t xml:space="preserve"> </w:t>
      </w:r>
      <w:r>
        <w:t xml:space="preserve">musi mieć określoną nazwę, </w:t>
      </w:r>
      <w:r w:rsidR="000C4ED7">
        <w:t xml:space="preserve">na </w:t>
      </w:r>
      <w:r>
        <w:t>przykład: S</w:t>
      </w:r>
      <w:r w:rsidR="003B75F8">
        <w:t>can</w:t>
      </w:r>
      <w:r>
        <w:t>_</w:t>
      </w:r>
      <w:r w:rsidR="003B75F8">
        <w:t>AB_20250526_15</w:t>
      </w:r>
      <w:r w:rsidR="005870C0">
        <w:t>2120_</w:t>
      </w:r>
      <w:r w:rsidR="00F239D1">
        <w:t>KJ.pdf, gdzie poszczególne segmenty oznaczają:</w:t>
      </w:r>
      <w:r w:rsidR="00F239D1">
        <w:br/>
        <w:t>„</w:t>
      </w:r>
      <w:r w:rsidR="00166D6F">
        <w:t>S</w:t>
      </w:r>
      <w:r w:rsidR="00F239D1">
        <w:t xml:space="preserve">can” </w:t>
      </w:r>
      <w:r w:rsidR="00E47838">
        <w:t>-</w:t>
      </w:r>
      <w:r w:rsidR="00F239D1">
        <w:t xml:space="preserve"> </w:t>
      </w:r>
      <w:r w:rsidR="00166D6F">
        <w:t>stały segment</w:t>
      </w:r>
      <w:r w:rsidR="000C4ED7">
        <w:t>;</w:t>
      </w:r>
      <w:r w:rsidR="00166D6F">
        <w:br/>
        <w:t xml:space="preserve">„AB” </w:t>
      </w:r>
      <w:r w:rsidR="00CB5342">
        <w:t>–</w:t>
      </w:r>
      <w:r w:rsidR="00166D6F">
        <w:t xml:space="preserve"> </w:t>
      </w:r>
      <w:r w:rsidR="00CB5342">
        <w:t xml:space="preserve">jednostka organizacyjna </w:t>
      </w:r>
      <w:r w:rsidR="003B2ABC">
        <w:t xml:space="preserve">określona w atrybucie </w:t>
      </w:r>
      <w:proofErr w:type="spellStart"/>
      <w:r w:rsidR="003B2ABC">
        <w:t>Department</w:t>
      </w:r>
      <w:proofErr w:type="spellEnd"/>
      <w:r w:rsidR="003B2ABC">
        <w:t xml:space="preserve"> w Active Directory</w:t>
      </w:r>
      <w:r w:rsidR="000C4ED7">
        <w:t>;</w:t>
      </w:r>
      <w:r w:rsidR="003B2ABC">
        <w:br/>
      </w:r>
      <w:r w:rsidR="00813972">
        <w:t xml:space="preserve">„20250526” </w:t>
      </w:r>
      <w:r w:rsidR="00132D78">
        <w:t>–</w:t>
      </w:r>
      <w:r w:rsidR="006D32F0">
        <w:t xml:space="preserve"> </w:t>
      </w:r>
      <w:r w:rsidR="00132D78">
        <w:t xml:space="preserve">data wykonania </w:t>
      </w:r>
      <w:r w:rsidR="00813972">
        <w:t>skanowania w formacie „RRRRMMDD”</w:t>
      </w:r>
      <w:r w:rsidR="000C4ED7">
        <w:t>;</w:t>
      </w:r>
      <w:r w:rsidR="00813972">
        <w:br/>
        <w:t>„</w:t>
      </w:r>
      <w:r w:rsidR="00543C30">
        <w:t>152120” – czas wykonania skanowania</w:t>
      </w:r>
      <w:r w:rsidR="000C4ED7">
        <w:t>;</w:t>
      </w:r>
      <w:r w:rsidR="00543C30">
        <w:br/>
        <w:t xml:space="preserve">„KJ” </w:t>
      </w:r>
      <w:r w:rsidR="00533939">
        <w:t>–</w:t>
      </w:r>
      <w:r w:rsidR="00543C30">
        <w:t xml:space="preserve"> </w:t>
      </w:r>
      <w:r w:rsidR="00533939">
        <w:t xml:space="preserve">inicjały użytkownika określone w </w:t>
      </w:r>
      <w:r w:rsidR="002E497F">
        <w:t xml:space="preserve">atrybucie </w:t>
      </w:r>
      <w:proofErr w:type="spellStart"/>
      <w:r w:rsidR="002E497F">
        <w:t>initials</w:t>
      </w:r>
      <w:proofErr w:type="spellEnd"/>
      <w:r w:rsidR="002E497F">
        <w:t xml:space="preserve"> </w:t>
      </w:r>
      <w:r w:rsidR="0055379A">
        <w:t>w Active Directory</w:t>
      </w:r>
      <w:r w:rsidR="000C4ED7">
        <w:t>;</w:t>
      </w:r>
    </w:p>
    <w:p w14:paraId="60AB9B61" w14:textId="7B4E566A" w:rsidR="000C4ED7" w:rsidRDefault="000C4ED7" w:rsidP="000C4ED7"/>
    <w:p w14:paraId="0756140D" w14:textId="77777777" w:rsidR="00027A62" w:rsidRPr="000C4ED7" w:rsidRDefault="00027A62" w:rsidP="000C4ED7"/>
    <w:p w14:paraId="44F4B641" w14:textId="6A3EA341" w:rsidR="005D2E69" w:rsidRDefault="005D2E69" w:rsidP="005D2E69">
      <w:pPr>
        <w:pStyle w:val="Nagwek2"/>
      </w:pPr>
      <w:bookmarkStart w:id="95" w:name="_Toc196222010"/>
      <w:r>
        <w:lastRenderedPageBreak/>
        <w:t>OBSŁUGA KODÓW KRESKOWYCH</w:t>
      </w:r>
      <w:bookmarkEnd w:id="95"/>
    </w:p>
    <w:p w14:paraId="41AAB90C" w14:textId="77777777" w:rsidR="004B5A70" w:rsidRDefault="005D2E69" w:rsidP="00EF70A0">
      <w:pPr>
        <w:pStyle w:val="Akapitzlist"/>
        <w:numPr>
          <w:ilvl w:val="1"/>
          <w:numId w:val="3"/>
        </w:numPr>
        <w:jc w:val="both"/>
      </w:pPr>
      <w:r>
        <w:t>Oprogramowanie OCR musi</w:t>
      </w:r>
      <w:r w:rsidR="00374210">
        <w:t xml:space="preserve"> mieć możliwość</w:t>
      </w:r>
      <w:r>
        <w:t xml:space="preserve"> rozpoznawa</w:t>
      </w:r>
      <w:r w:rsidR="00374210">
        <w:t>nia</w:t>
      </w:r>
      <w:r>
        <w:t xml:space="preserve"> na skanowanych dokumentach symboliki kodów kreskowych zarówno kodów jednowymiarowych (m.in. symbolikę Code128) oraz dwuwymiarowych (m.in. symbolikę </w:t>
      </w:r>
      <w:proofErr w:type="spellStart"/>
      <w:r>
        <w:t>DataMatrix</w:t>
      </w:r>
      <w:proofErr w:type="spellEnd"/>
      <w:r>
        <w:t>).</w:t>
      </w:r>
    </w:p>
    <w:p w14:paraId="54525895" w14:textId="4D89D4E7" w:rsidR="005D2E69" w:rsidRDefault="005D2E69" w:rsidP="004B5A70">
      <w:pPr>
        <w:pStyle w:val="Akapitzlist"/>
        <w:ind w:left="792"/>
        <w:jc w:val="both"/>
      </w:pPr>
      <w:r>
        <w:t xml:space="preserve"> </w:t>
      </w:r>
    </w:p>
    <w:p w14:paraId="06E96DCC" w14:textId="3133A23E" w:rsidR="00125920" w:rsidRDefault="00F356A2" w:rsidP="00EF70A0">
      <w:pPr>
        <w:pStyle w:val="Akapitzlist"/>
        <w:numPr>
          <w:ilvl w:val="1"/>
          <w:numId w:val="3"/>
        </w:numPr>
        <w:jc w:val="both"/>
      </w:pPr>
      <w:r>
        <w:t xml:space="preserve">Oprogramowanie musi mieć możliwość zdefiniowania procesu, w którym fragment odczytanej wartości kodu kreskowego staje się nazwą pliku, powstałego po zakończeniu procesu skanowania. </w:t>
      </w:r>
      <w:r w:rsidR="000A622D">
        <w:t xml:space="preserve">Fragment kodu powinien być wyszukiwany za pomocą wyrażeń regularnych. Tylko kody o określonej symbolice (np. </w:t>
      </w:r>
      <w:proofErr w:type="spellStart"/>
      <w:r w:rsidR="000A622D">
        <w:t>DataMatrix</w:t>
      </w:r>
      <w:proofErr w:type="spellEnd"/>
      <w:r w:rsidR="000A622D">
        <w:t xml:space="preserve">) powinny być brane pod uwagę. </w:t>
      </w:r>
      <w:r w:rsidR="00B24104">
        <w:t>Przy skanowaniu wielu dokumentów zawierających</w:t>
      </w:r>
      <w:r w:rsidR="00B14430">
        <w:t xml:space="preserve"> kod kreskowy/2D, spełniający</w:t>
      </w:r>
      <w:r w:rsidR="00B24104">
        <w:t xml:space="preserve"> </w:t>
      </w:r>
      <w:r w:rsidR="00210E75">
        <w:t>określon</w:t>
      </w:r>
      <w:r w:rsidR="00F00C0C">
        <w:t>ą zasadę wartości</w:t>
      </w:r>
      <w:r w:rsidR="00544040">
        <w:t xml:space="preserve">, </w:t>
      </w:r>
      <w:r w:rsidR="00B24104">
        <w:t>wynikowo ma powstać wiele plików.</w:t>
      </w:r>
    </w:p>
    <w:p w14:paraId="24E3F646" w14:textId="3FFBDC3D" w:rsidR="00D42A99" w:rsidRDefault="00D42A99">
      <w:pPr>
        <w:rPr>
          <w:b/>
        </w:rPr>
      </w:pPr>
      <w:r>
        <w:br w:type="page"/>
      </w:r>
    </w:p>
    <w:p w14:paraId="6A3042BF" w14:textId="20853D9C" w:rsidR="007524C3" w:rsidRDefault="007524C3" w:rsidP="007524C3">
      <w:pPr>
        <w:pStyle w:val="Nagwek1"/>
      </w:pPr>
      <w:bookmarkStart w:id="96" w:name="_Ref187241794"/>
      <w:bookmarkStart w:id="97" w:name="_Toc196222011"/>
      <w:r>
        <w:lastRenderedPageBreak/>
        <w:t xml:space="preserve">Rozdział </w:t>
      </w:r>
      <w:r w:rsidRPr="007B11DE">
        <w:t xml:space="preserve">V: </w:t>
      </w:r>
      <w:r w:rsidR="00D42A99">
        <w:t>Automatyczne podpisywanie certyfikatem firmowym OR POLATOM</w:t>
      </w:r>
      <w:bookmarkEnd w:id="96"/>
      <w:bookmarkEnd w:id="97"/>
    </w:p>
    <w:p w14:paraId="7FF6D2F6" w14:textId="27F39EEC" w:rsidR="00AE0271" w:rsidRDefault="00AE0271" w:rsidP="00EF70A0">
      <w:pPr>
        <w:pStyle w:val="Akapitzlist"/>
        <w:numPr>
          <w:ilvl w:val="1"/>
          <w:numId w:val="19"/>
        </w:numPr>
        <w:ind w:hanging="508"/>
        <w:jc w:val="both"/>
      </w:pPr>
      <w:r>
        <w:t xml:space="preserve">CSW musi posiadać możliwość podpisywania plików PDF certyfikatem zaufanym </w:t>
      </w:r>
      <w:r w:rsidR="00E64FB0">
        <w:t>Zamawiającego</w:t>
      </w:r>
      <w:r>
        <w:t xml:space="preserve"> oraz dodawać metadane do jego właściwości. Skanowanie z </w:t>
      </w:r>
      <w:r w:rsidR="002419CE">
        <w:t>podpisem</w:t>
      </w:r>
      <w:r>
        <w:t xml:space="preserve"> </w:t>
      </w:r>
      <w:r w:rsidR="004975D1">
        <w:t xml:space="preserve">z </w:t>
      </w:r>
      <w:r>
        <w:t>certyfikat</w:t>
      </w:r>
      <w:r w:rsidR="002419CE">
        <w:t>em</w:t>
      </w:r>
      <w:r>
        <w:t xml:space="preserve"> </w:t>
      </w:r>
      <w:r w:rsidR="00853DE2">
        <w:t xml:space="preserve">ma być realizowane poprzez naciśnięcie zdefiniowanego przycisku na panelu </w:t>
      </w:r>
      <w:r w:rsidR="002419CE">
        <w:t>u</w:t>
      </w:r>
      <w:r w:rsidR="00853DE2">
        <w:t>rządzenia podczas skanowania.</w:t>
      </w:r>
      <w:r>
        <w:br/>
      </w:r>
    </w:p>
    <w:p w14:paraId="381F65DD" w14:textId="03A70A88" w:rsidR="00D47621" w:rsidRDefault="00A04AA1" w:rsidP="00EF70A0">
      <w:pPr>
        <w:pStyle w:val="Akapitzlist"/>
        <w:numPr>
          <w:ilvl w:val="1"/>
          <w:numId w:val="19"/>
        </w:numPr>
        <w:jc w:val="both"/>
      </w:pPr>
      <w:r>
        <w:t>CSW</w:t>
      </w:r>
      <w:r w:rsidR="00D47621">
        <w:t xml:space="preserve"> musi posiadać możliwość przetwarzania plików skanowanych i zapisywania ich do wielu miejsc przeznaczenia w jednym czasie.</w:t>
      </w:r>
    </w:p>
    <w:p w14:paraId="3C34F04B" w14:textId="77777777" w:rsidR="004F2204" w:rsidRDefault="004F2204" w:rsidP="00B2431F">
      <w:pPr>
        <w:pStyle w:val="Akapitzlist"/>
        <w:ind w:left="792"/>
        <w:jc w:val="both"/>
      </w:pPr>
    </w:p>
    <w:p w14:paraId="7B30A8B7" w14:textId="3EC3CD53" w:rsidR="004D7686" w:rsidRDefault="005274F3" w:rsidP="00EF70A0">
      <w:pPr>
        <w:pStyle w:val="Akapitzlist"/>
        <w:numPr>
          <w:ilvl w:val="1"/>
          <w:numId w:val="19"/>
        </w:numPr>
        <w:jc w:val="both"/>
      </w:pPr>
      <w:r>
        <w:t>CSW</w:t>
      </w:r>
      <w:r w:rsidR="004D7686">
        <w:t xml:space="preserve"> musi</w:t>
      </w:r>
      <w:r w:rsidR="00DF3F28">
        <w:t xml:space="preserve"> mieć </w:t>
      </w:r>
      <w:r w:rsidR="004D7686">
        <w:t>możliwość modyfikowania metadanych wyjściowych</w:t>
      </w:r>
      <w:r w:rsidR="00DF3F28">
        <w:t>, na wcześniej zdefiniowanych w konfiguracji zasadach,</w:t>
      </w:r>
      <w:r w:rsidR="004D7686">
        <w:t xml:space="preserve"> z możliwością zapisu w </w:t>
      </w:r>
      <w:r w:rsidR="0047324A">
        <w:t xml:space="preserve">formacie </w:t>
      </w:r>
      <w:r w:rsidR="004975D1">
        <w:t>.</w:t>
      </w:r>
      <w:r w:rsidR="0047324A">
        <w:t>pdf</w:t>
      </w:r>
      <w:r w:rsidR="004975D1">
        <w:t>.</w:t>
      </w:r>
      <w:r w:rsidR="004560BD">
        <w:br/>
      </w:r>
    </w:p>
    <w:p w14:paraId="41DE687A" w14:textId="78A8CFCD" w:rsidR="005C183E" w:rsidRDefault="0047324A" w:rsidP="00EF70A0">
      <w:pPr>
        <w:pStyle w:val="Akapitzlist"/>
        <w:numPr>
          <w:ilvl w:val="1"/>
          <w:numId w:val="19"/>
        </w:numPr>
        <w:jc w:val="both"/>
      </w:pPr>
      <w:r>
        <w:t>CSW</w:t>
      </w:r>
      <w:r w:rsidR="004D7686">
        <w:t xml:space="preserve"> musi posiadać możliwość przypisania</w:t>
      </w:r>
      <w:r w:rsidR="009015FB">
        <w:t xml:space="preserve"> plików wynikowych</w:t>
      </w:r>
      <w:r w:rsidR="004D7686">
        <w:t xml:space="preserve"> ich do poszczególnych użytkowników</w:t>
      </w:r>
      <w:r w:rsidR="00BB35F4">
        <w:t xml:space="preserve"> poprzez umieszczenie ich we wskazanej lok</w:t>
      </w:r>
      <w:r w:rsidR="002468B8">
        <w:t>alizacji (każdy użytkownik ma własny folder sieciowy)</w:t>
      </w:r>
      <w:r w:rsidR="004975D1">
        <w:t>.</w:t>
      </w:r>
    </w:p>
    <w:p w14:paraId="58689F16" w14:textId="7F38E5D4" w:rsidR="005C183E" w:rsidRDefault="005C183E" w:rsidP="00EF70A0">
      <w:pPr>
        <w:numPr>
          <w:ilvl w:val="1"/>
          <w:numId w:val="19"/>
        </w:numPr>
        <w:spacing w:after="0" w:line="240" w:lineRule="auto"/>
        <w:jc w:val="both"/>
      </w:pPr>
      <w:r>
        <w:t>System musi posiadać możliwość ograniczenia maksymalnego rozmiaru skanowanego dokumentu na e</w:t>
      </w:r>
      <w:r w:rsidR="004975D1">
        <w:t>-</w:t>
      </w:r>
      <w:r>
        <w:t>mail zalogowanego użytkownika i zapisanie go w formie zaszyfrowanej w bezpiecznym folderze na serwerze Systemu i wysłanie do użytkownika inicjującego proces skanowania wiadomości pocztowej z zaszyfrowanym linkiem HTTPS do skanowanego dokumentu. Wiadomości powinna zawierać informację o czasie po jakim System automatycznie skasuje skanowany dokument w serwera. Pobranie dokumentu skanowanego może być dostępne tylko dla użytkownika realizującego proces skanowania na urządzeniu.</w:t>
      </w:r>
    </w:p>
    <w:p w14:paraId="3713BF67" w14:textId="77777777" w:rsidR="005C183E" w:rsidRDefault="005C183E" w:rsidP="005C183E">
      <w:pPr>
        <w:spacing w:after="0" w:line="240" w:lineRule="auto"/>
        <w:ind w:left="792"/>
      </w:pPr>
    </w:p>
    <w:p w14:paraId="40ABF68B" w14:textId="0BA2A238" w:rsidR="005C183E" w:rsidRDefault="005C183E" w:rsidP="00EF70A0">
      <w:pPr>
        <w:numPr>
          <w:ilvl w:val="1"/>
          <w:numId w:val="19"/>
        </w:numPr>
        <w:spacing w:after="0" w:line="240" w:lineRule="auto"/>
        <w:jc w:val="both"/>
      </w:pPr>
      <w:r>
        <w:t>System musi posiadać możliwość przyjmowania prac skanowanych poprzez portal dostępny dla użytkownika, które mają być przetwarzane przez system i dostarczane do wybranych miejsc przeznaczenia.</w:t>
      </w:r>
    </w:p>
    <w:p w14:paraId="793602FA" w14:textId="77777777" w:rsidR="005C183E" w:rsidRDefault="005C183E" w:rsidP="00B2431F">
      <w:pPr>
        <w:spacing w:after="0" w:line="240" w:lineRule="auto"/>
        <w:jc w:val="both"/>
      </w:pPr>
    </w:p>
    <w:p w14:paraId="201E0D63" w14:textId="44D5E7AF" w:rsidR="005C183E" w:rsidRDefault="005C183E" w:rsidP="00EF70A0">
      <w:pPr>
        <w:numPr>
          <w:ilvl w:val="1"/>
          <w:numId w:val="19"/>
        </w:numPr>
        <w:spacing w:after="0" w:line="240" w:lineRule="auto"/>
        <w:jc w:val="both"/>
      </w:pPr>
      <w:r>
        <w:t xml:space="preserve">System musi posiadać możliwość zarządzania plikami zeskanowanymi poprzez portal dostępny dla użytkownika w obszarze ich pobierania lub kasowania. Pobieranie musi być możliwe jako pojedyncze pliki lub paczki w formacie </w:t>
      </w:r>
      <w:r w:rsidR="004975D1">
        <w:t>.</w:t>
      </w:r>
      <w:r>
        <w:t>zip.</w:t>
      </w:r>
    </w:p>
    <w:p w14:paraId="2AA99D39" w14:textId="77777777" w:rsidR="005C183E" w:rsidRDefault="005C183E" w:rsidP="00B2431F">
      <w:pPr>
        <w:spacing w:after="0" w:line="240" w:lineRule="auto"/>
        <w:jc w:val="both"/>
      </w:pPr>
    </w:p>
    <w:p w14:paraId="3BF44F1B" w14:textId="5D25ED2E" w:rsidR="005C183E" w:rsidRDefault="005C183E" w:rsidP="00EF70A0">
      <w:pPr>
        <w:numPr>
          <w:ilvl w:val="1"/>
          <w:numId w:val="19"/>
        </w:numPr>
        <w:spacing w:after="0" w:line="240" w:lineRule="auto"/>
        <w:jc w:val="both"/>
      </w:pPr>
      <w:r>
        <w:t xml:space="preserve">System musi posiadać możliwość przyjmowania prac skanowanych wraz z plikami metadanych </w:t>
      </w:r>
      <w:r w:rsidR="004975D1">
        <w:t>.</w:t>
      </w:r>
      <w:proofErr w:type="spellStart"/>
      <w:r>
        <w:t>xml</w:t>
      </w:r>
      <w:proofErr w:type="spellEnd"/>
      <w:r>
        <w:t>, przetwarzania ich i modyfikowania metadanych wyjściowych z możliwością zapisu w dowolnym rozszerzeniu.</w:t>
      </w:r>
    </w:p>
    <w:p w14:paraId="28FF1058" w14:textId="77777777" w:rsidR="005C183E" w:rsidRDefault="005C183E" w:rsidP="00B2431F">
      <w:pPr>
        <w:spacing w:after="0" w:line="240" w:lineRule="auto"/>
        <w:jc w:val="both"/>
      </w:pPr>
    </w:p>
    <w:p w14:paraId="268B84DE" w14:textId="1308D7ED" w:rsidR="005C183E" w:rsidRDefault="005C183E" w:rsidP="00EF70A0">
      <w:pPr>
        <w:numPr>
          <w:ilvl w:val="1"/>
          <w:numId w:val="19"/>
        </w:numPr>
        <w:spacing w:after="0" w:line="240" w:lineRule="auto"/>
        <w:jc w:val="both"/>
      </w:pPr>
      <w:r>
        <w:t>System musi posiadać możliwość archiwizacji procesowanych plików skanowanych z możliwością przypisania ich do poszczególnych użytkowników</w:t>
      </w:r>
      <w:r w:rsidR="004975D1">
        <w:t>.</w:t>
      </w:r>
    </w:p>
    <w:p w14:paraId="3CA2F749" w14:textId="77777777" w:rsidR="005C183E" w:rsidRDefault="005C183E" w:rsidP="00B2431F">
      <w:pPr>
        <w:spacing w:after="0" w:line="240" w:lineRule="auto"/>
        <w:jc w:val="both"/>
      </w:pPr>
    </w:p>
    <w:p w14:paraId="51750C1E" w14:textId="3F46E228" w:rsidR="005C183E" w:rsidRDefault="005C183E" w:rsidP="00EF70A0">
      <w:pPr>
        <w:numPr>
          <w:ilvl w:val="1"/>
          <w:numId w:val="19"/>
        </w:numPr>
        <w:spacing w:after="0" w:line="240" w:lineRule="auto"/>
        <w:ind w:left="851" w:hanging="491"/>
        <w:jc w:val="both"/>
      </w:pPr>
      <w:r>
        <w:t>System musi posiadać możliwość przetwarzania plików skanowanych i zapisywania ich do wielu miejsc przeznaczenia w jednym czasie.</w:t>
      </w:r>
    </w:p>
    <w:p w14:paraId="1D5EFE36" w14:textId="77777777" w:rsidR="005C183E" w:rsidRDefault="005C183E" w:rsidP="00B2431F">
      <w:pPr>
        <w:spacing w:after="0" w:line="240" w:lineRule="auto"/>
        <w:jc w:val="both"/>
      </w:pPr>
    </w:p>
    <w:p w14:paraId="125EC214" w14:textId="55506D3F" w:rsidR="005C183E" w:rsidRDefault="005C183E" w:rsidP="00EF70A0">
      <w:pPr>
        <w:numPr>
          <w:ilvl w:val="1"/>
          <w:numId w:val="19"/>
        </w:numPr>
        <w:spacing w:after="0" w:line="240" w:lineRule="auto"/>
        <w:ind w:left="851" w:hanging="491"/>
        <w:jc w:val="both"/>
      </w:pPr>
      <w:r>
        <w:t>System musi posiadać możliwość podpisywania plików PDF certyfikatem zaufanym firmy oraz dodawać metadane do jego właściwości</w:t>
      </w:r>
      <w:r w:rsidR="004975D1">
        <w:t>.</w:t>
      </w:r>
    </w:p>
    <w:p w14:paraId="52EF662C" w14:textId="77777777" w:rsidR="005C183E" w:rsidRDefault="005C183E" w:rsidP="00B2431F">
      <w:pPr>
        <w:spacing w:after="0" w:line="240" w:lineRule="auto"/>
        <w:jc w:val="both"/>
      </w:pPr>
    </w:p>
    <w:p w14:paraId="58483150" w14:textId="5F60482D" w:rsidR="005C183E" w:rsidRDefault="005C183E" w:rsidP="00EF70A0">
      <w:pPr>
        <w:numPr>
          <w:ilvl w:val="1"/>
          <w:numId w:val="19"/>
        </w:numPr>
        <w:spacing w:after="0" w:line="240" w:lineRule="auto"/>
        <w:ind w:left="851" w:hanging="491"/>
        <w:jc w:val="both"/>
      </w:pPr>
      <w:r>
        <w:t>System musi posiadać możliwość audytowania wszystkich skanowanych i drukowanych dokumentów procesowanych przez system w obszarze słów kluczowych (lub rodzaju informacji np. nr PESEL) i powiadamiania administratora o takim fakcie z możliwością otrzymania danego dokumentu z zaznaczonymi słowami kluczowymi.</w:t>
      </w:r>
    </w:p>
    <w:p w14:paraId="0BBDCFC6" w14:textId="77777777" w:rsidR="005C183E" w:rsidRDefault="005C183E" w:rsidP="00B2431F">
      <w:pPr>
        <w:spacing w:after="0" w:line="240" w:lineRule="auto"/>
        <w:jc w:val="both"/>
      </w:pPr>
    </w:p>
    <w:p w14:paraId="2505CA57" w14:textId="097BF50A" w:rsidR="007524C3" w:rsidRPr="007524C3" w:rsidRDefault="005C183E" w:rsidP="00EF70A0">
      <w:pPr>
        <w:numPr>
          <w:ilvl w:val="1"/>
          <w:numId w:val="19"/>
        </w:numPr>
        <w:spacing w:after="0" w:line="240" w:lineRule="auto"/>
        <w:ind w:left="851" w:hanging="491"/>
        <w:jc w:val="both"/>
      </w:pPr>
      <w:r>
        <w:t xml:space="preserve">System musi posiadać możliwość łączenia plików </w:t>
      </w:r>
      <w:r w:rsidR="004975D1">
        <w:t>.</w:t>
      </w:r>
      <w:r>
        <w:t>PDF do jednego z możliwością wgrywania ich przez portal użytkownika oraz wskazywania kolejności ich łączenia.</w:t>
      </w:r>
      <w:r w:rsidR="004560BD">
        <w:br/>
      </w:r>
    </w:p>
    <w:p w14:paraId="53FEC537" w14:textId="566E9F9D" w:rsidR="006D01BD" w:rsidRDefault="006D01BD" w:rsidP="007D42D6">
      <w:r>
        <w:br/>
      </w:r>
      <w:r w:rsidR="001302DC">
        <w:br w:type="page"/>
      </w:r>
    </w:p>
    <w:p w14:paraId="6FE0B627" w14:textId="5072BECC" w:rsidR="0033613C" w:rsidRDefault="00B1674A" w:rsidP="007B11DE">
      <w:pPr>
        <w:pStyle w:val="Nagwek1"/>
      </w:pPr>
      <w:bookmarkStart w:id="98" w:name="_Ref520124496"/>
      <w:bookmarkStart w:id="99" w:name="_Toc522259542"/>
      <w:bookmarkStart w:id="100" w:name="_Toc522261374"/>
      <w:bookmarkStart w:id="101" w:name="_Toc522276789"/>
      <w:bookmarkStart w:id="102" w:name="_Toc522776056"/>
      <w:bookmarkStart w:id="103" w:name="_Toc196222012"/>
      <w:r>
        <w:lastRenderedPageBreak/>
        <w:t xml:space="preserve">Rozdział </w:t>
      </w:r>
      <w:r w:rsidR="007B11DE" w:rsidRPr="007B11DE">
        <w:t>V</w:t>
      </w:r>
      <w:r w:rsidR="009732E9">
        <w:t>I</w:t>
      </w:r>
      <w:r w:rsidR="007B11DE" w:rsidRPr="007B11DE">
        <w:t xml:space="preserve">: </w:t>
      </w:r>
      <w:r w:rsidR="0039067E">
        <w:t xml:space="preserve">Monitorowanie </w:t>
      </w:r>
      <w:r w:rsidR="007B11DE">
        <w:t>i wstępna konfiguracja urządzeń</w:t>
      </w:r>
      <w:bookmarkEnd w:id="98"/>
      <w:bookmarkEnd w:id="99"/>
      <w:bookmarkEnd w:id="100"/>
      <w:bookmarkEnd w:id="101"/>
      <w:bookmarkEnd w:id="102"/>
      <w:bookmarkEnd w:id="103"/>
    </w:p>
    <w:p w14:paraId="7DB09C67" w14:textId="77777777" w:rsidR="00335AE5" w:rsidRPr="007B11DE" w:rsidRDefault="00335AE5" w:rsidP="00EF70A0">
      <w:pPr>
        <w:pStyle w:val="Nagwek2"/>
        <w:numPr>
          <w:ilvl w:val="0"/>
          <w:numId w:val="16"/>
        </w:numPr>
      </w:pPr>
      <w:bookmarkStart w:id="104" w:name="_Toc522259543"/>
      <w:bookmarkStart w:id="105" w:name="_Toc522261375"/>
      <w:bookmarkStart w:id="106" w:name="_Toc522276790"/>
      <w:bookmarkStart w:id="107" w:name="_Toc522776057"/>
      <w:bookmarkStart w:id="108" w:name="_Toc196222013"/>
      <w:r>
        <w:t>WYMAGANIA OGÓLNE</w:t>
      </w:r>
      <w:bookmarkEnd w:id="104"/>
      <w:bookmarkEnd w:id="105"/>
      <w:bookmarkEnd w:id="106"/>
      <w:bookmarkEnd w:id="107"/>
      <w:bookmarkEnd w:id="108"/>
    </w:p>
    <w:p w14:paraId="457FC44B" w14:textId="7B6D09A2" w:rsidR="00EB32A0" w:rsidRDefault="00335AE5" w:rsidP="00EF70A0">
      <w:pPr>
        <w:pStyle w:val="Akapitzlist"/>
        <w:numPr>
          <w:ilvl w:val="1"/>
          <w:numId w:val="3"/>
        </w:numPr>
        <w:jc w:val="both"/>
      </w:pPr>
      <w:r>
        <w:t xml:space="preserve">Zamawiający nie dopuszcza rozwiązania w „chmurze”. Zamawiający nie dopuszcza rozwiązań, które </w:t>
      </w:r>
      <w:r w:rsidR="00EB32A0">
        <w:t>dopuszcza możliwość przesyłania mailowych powiadomień z urządzeń i oprogramowania na wskazany</w:t>
      </w:r>
      <w:r w:rsidR="00034222">
        <w:t>, wewnętrzny</w:t>
      </w:r>
      <w:r w:rsidR="00EB32A0">
        <w:t xml:space="preserve"> adres email Zamawiającego, który to mail po weryfikacji przez dział IT będzie przesyłany dalej na wskazany email Wykonawcy.</w:t>
      </w:r>
    </w:p>
    <w:p w14:paraId="519A5BCB" w14:textId="77777777" w:rsidR="00DC3DB2" w:rsidRDefault="00DC3DB2" w:rsidP="00B2431F">
      <w:pPr>
        <w:pStyle w:val="Akapitzlist"/>
        <w:ind w:left="792"/>
        <w:jc w:val="both"/>
      </w:pPr>
    </w:p>
    <w:p w14:paraId="35BDA88E" w14:textId="77777777" w:rsidR="00397309" w:rsidRDefault="0033613C" w:rsidP="00EF70A0">
      <w:pPr>
        <w:pStyle w:val="Akapitzlist"/>
        <w:numPr>
          <w:ilvl w:val="1"/>
          <w:numId w:val="3"/>
        </w:numPr>
        <w:jc w:val="both"/>
      </w:pPr>
      <w:r>
        <w:t>Oprogramowanie powinno</w:t>
      </w:r>
      <w:r w:rsidR="00701915">
        <w:t xml:space="preserve"> </w:t>
      </w:r>
      <w:r w:rsidR="00034222">
        <w:t xml:space="preserve">przechowywać </w:t>
      </w:r>
      <w:r w:rsidR="00701915">
        <w:t>w bazie danych liczniki „</w:t>
      </w:r>
      <w:proofErr w:type="spellStart"/>
      <w:r w:rsidR="00701915">
        <w:t>total</w:t>
      </w:r>
      <w:proofErr w:type="spellEnd"/>
      <w:r w:rsidR="00701915">
        <w:t>” monochromatyczne oraz dodatkowo liczniki kolor dla MFP. Liczniki mają zapisywać się codziennie i stanowić ostatnio odczytany stan  w danym dniu.</w:t>
      </w:r>
    </w:p>
    <w:p w14:paraId="29C05FD3" w14:textId="47F81712" w:rsidR="009A2614" w:rsidRDefault="009A2614" w:rsidP="00397309">
      <w:pPr>
        <w:pStyle w:val="Akapitzlist"/>
        <w:ind w:left="792"/>
        <w:jc w:val="both"/>
      </w:pPr>
    </w:p>
    <w:p w14:paraId="5428FCC4" w14:textId="73742A5D" w:rsidR="00701915" w:rsidRDefault="00701915" w:rsidP="00EF70A0">
      <w:pPr>
        <w:pStyle w:val="Akapitzlist"/>
        <w:numPr>
          <w:ilvl w:val="1"/>
          <w:numId w:val="3"/>
        </w:numPr>
      </w:pPr>
      <w:r>
        <w:t>Zapewnić powiadamianie o określonych zdarzeniach niepożądanych tj</w:t>
      </w:r>
      <w:r w:rsidR="004975D1">
        <w:t>.</w:t>
      </w:r>
      <w:r>
        <w:t>:</w:t>
      </w:r>
    </w:p>
    <w:p w14:paraId="4375C03F" w14:textId="77777777" w:rsidR="00701915" w:rsidRDefault="002E7BA7" w:rsidP="00B2431F">
      <w:pPr>
        <w:pStyle w:val="Akapitzlist"/>
        <w:ind w:left="792"/>
      </w:pPr>
      <w:r>
        <w:t>- konieczność wezwania serwisu</w:t>
      </w:r>
      <w:r>
        <w:br/>
        <w:t>- konieczność wymiany określonych podzespołów</w:t>
      </w:r>
      <w:r>
        <w:br/>
        <w:t>- inne wg uznania Wykonawcy</w:t>
      </w:r>
      <w:r>
        <w:br/>
      </w:r>
    </w:p>
    <w:p w14:paraId="175D10F3" w14:textId="77777777" w:rsidR="0022565B" w:rsidRDefault="002E7BA7" w:rsidP="00EF70A0">
      <w:pPr>
        <w:pStyle w:val="Akapitzlist"/>
        <w:numPr>
          <w:ilvl w:val="1"/>
          <w:numId w:val="3"/>
        </w:numPr>
      </w:pPr>
      <w:r>
        <w:t xml:space="preserve">Prezentować status urządzeń online / offline </w:t>
      </w:r>
      <w:r w:rsidR="0022565B">
        <w:br/>
      </w:r>
    </w:p>
    <w:p w14:paraId="685FE882" w14:textId="4A8A38A8" w:rsidR="0022565B" w:rsidRDefault="0022565B" w:rsidP="00EF70A0">
      <w:pPr>
        <w:pStyle w:val="Akapitzlist"/>
        <w:numPr>
          <w:ilvl w:val="1"/>
          <w:numId w:val="3"/>
        </w:numPr>
        <w:jc w:val="both"/>
      </w:pPr>
      <w:r>
        <w:t>Możliwość zdalnego dostępu do panelu urządzenia MFP</w:t>
      </w:r>
      <w:r w:rsidR="0039067E">
        <w:t xml:space="preserve"> z poziomu oprogramowania lub poprzez przeglądarkę internetową</w:t>
      </w:r>
      <w:r w:rsidR="004975D1">
        <w:t>;</w:t>
      </w:r>
      <w:r w:rsidR="0085256B">
        <w:br/>
      </w:r>
    </w:p>
    <w:p w14:paraId="40F722AE" w14:textId="33AC5D13" w:rsidR="0085256B" w:rsidRDefault="0085256B" w:rsidP="00EF70A0">
      <w:pPr>
        <w:pStyle w:val="Akapitzlist"/>
        <w:numPr>
          <w:ilvl w:val="1"/>
          <w:numId w:val="3"/>
        </w:numPr>
        <w:jc w:val="both"/>
      </w:pPr>
      <w:r>
        <w:t>Oprogramowanie musi umożliwiać instalację na systemie operacyjnym Microsoft Windows w wersji 20</w:t>
      </w:r>
      <w:r w:rsidR="00EB67F6">
        <w:t>2</w:t>
      </w:r>
      <w:r>
        <w:t>2 lub wyższej</w:t>
      </w:r>
      <w:r w:rsidR="004975D1">
        <w:t>;</w:t>
      </w:r>
      <w:r>
        <w:br/>
      </w:r>
    </w:p>
    <w:p w14:paraId="39299B78" w14:textId="2492BCD2" w:rsidR="0085256B" w:rsidRDefault="0085256B" w:rsidP="00EF70A0">
      <w:pPr>
        <w:pStyle w:val="Akapitzlist"/>
        <w:numPr>
          <w:ilvl w:val="1"/>
          <w:numId w:val="3"/>
        </w:numPr>
        <w:jc w:val="both"/>
      </w:pPr>
      <w:r>
        <w:t>Oprogramowanie musi przechowywać dane w bazie danych Microsoft SQL Server w wersji 2012 lub wyższej.</w:t>
      </w:r>
      <w:r>
        <w:br/>
        <w:t xml:space="preserve">Jeżeli wersja Express Edition nie jest wystarczająca to Wykonawca dostarczy wymagane licencje dostępowe dla </w:t>
      </w:r>
      <w:r w:rsidR="008331EB">
        <w:t xml:space="preserve">350 </w:t>
      </w:r>
      <w:r>
        <w:t>użytkowników.</w:t>
      </w:r>
    </w:p>
    <w:p w14:paraId="42679FD7" w14:textId="7C821E59" w:rsidR="005D4CE6" w:rsidRPr="0022565B" w:rsidRDefault="002728B3" w:rsidP="002728B3">
      <w:pPr>
        <w:pStyle w:val="Nagwek2"/>
      </w:pPr>
      <w:bookmarkStart w:id="109" w:name="_Toc522259544"/>
      <w:bookmarkStart w:id="110" w:name="_Toc522261376"/>
      <w:bookmarkStart w:id="111" w:name="_Toc522276791"/>
      <w:bookmarkStart w:id="112" w:name="_Toc522776058"/>
      <w:bookmarkStart w:id="113" w:name="_Toc196222014"/>
      <w:r>
        <w:t>USTAWIENIA MASZYN</w:t>
      </w:r>
      <w:bookmarkEnd w:id="109"/>
      <w:bookmarkEnd w:id="110"/>
      <w:bookmarkEnd w:id="111"/>
      <w:bookmarkEnd w:id="112"/>
      <w:bookmarkEnd w:id="113"/>
    </w:p>
    <w:p w14:paraId="1C6BC211" w14:textId="77777777" w:rsidR="00D379FA" w:rsidRDefault="00D379FA" w:rsidP="00EF70A0">
      <w:pPr>
        <w:pStyle w:val="Akapitzlist"/>
        <w:numPr>
          <w:ilvl w:val="1"/>
          <w:numId w:val="3"/>
        </w:numPr>
        <w:jc w:val="both"/>
      </w:pPr>
      <w:r>
        <w:t>Wykonawca ustawi dane o lokalizacji urządzenia, Zamawiając</w:t>
      </w:r>
      <w:r w:rsidR="0022565B">
        <w:t>y</w:t>
      </w:r>
      <w:r>
        <w:t xml:space="preserve"> przekaże zestawienie oznaczania pomieszczeń.</w:t>
      </w:r>
      <w:r>
        <w:br/>
      </w:r>
    </w:p>
    <w:p w14:paraId="6D00BA2C" w14:textId="50F7CCD6" w:rsidR="0022565B" w:rsidRDefault="0022565B" w:rsidP="00EF70A0">
      <w:pPr>
        <w:pStyle w:val="Akapitzlist"/>
        <w:numPr>
          <w:ilvl w:val="1"/>
          <w:numId w:val="3"/>
        </w:numPr>
        <w:jc w:val="both"/>
      </w:pPr>
      <w:r>
        <w:t>Wykonawca ustawi nazwę host</w:t>
      </w:r>
      <w:r w:rsidR="00034222">
        <w:t>ów</w:t>
      </w:r>
      <w:r>
        <w:t xml:space="preserve"> dla wszystkich urządzeń, Zamawiający przekaże zasadę nadawania nazw hostów.</w:t>
      </w:r>
      <w:r w:rsidR="00A869B8">
        <w:t xml:space="preserve"> W przypadku wymiany urządzenia nazwa hosta musi zostać przepisana do nowo instalowanego urządzenia.</w:t>
      </w:r>
      <w:r w:rsidR="00A869B8">
        <w:br/>
      </w:r>
    </w:p>
    <w:p w14:paraId="4FF32C6F" w14:textId="767B65C9" w:rsidR="00D44B29" w:rsidRDefault="00D44B29" w:rsidP="00EF70A0">
      <w:pPr>
        <w:pStyle w:val="Akapitzlist"/>
        <w:numPr>
          <w:ilvl w:val="1"/>
          <w:numId w:val="3"/>
        </w:numPr>
        <w:jc w:val="both"/>
      </w:pPr>
      <w:r>
        <w:t>Jeżeli urządzenie oferuje taką możliwość, synchronizować czas urządzenia z serwerem czasu wskazanym przez Wykonawcę</w:t>
      </w:r>
      <w:r w:rsidR="004975D1">
        <w:t>.</w:t>
      </w:r>
      <w:r w:rsidR="00893662">
        <w:br/>
      </w:r>
    </w:p>
    <w:p w14:paraId="3EFC814E" w14:textId="77777777" w:rsidR="00CA3F3B" w:rsidRDefault="002860AE" w:rsidP="00EF70A0">
      <w:pPr>
        <w:pStyle w:val="Akapitzlist"/>
        <w:numPr>
          <w:ilvl w:val="1"/>
          <w:numId w:val="3"/>
        </w:numPr>
        <w:jc w:val="both"/>
      </w:pPr>
      <w:r>
        <w:t>Po zalogowaniu do MFP użytkownik na panelu urządzenia powinien mieć bezpośrednio dostęp do funkcji drukowania, kopiowania, skanowania. Dostęp ma się odbywać poprzez naciśnięcie ikony lub przycisku danej funkcji.</w:t>
      </w:r>
      <w:r w:rsidR="00D631FA">
        <w:br/>
      </w:r>
      <w:r w:rsidR="00464677">
        <w:br/>
      </w:r>
    </w:p>
    <w:p w14:paraId="46ED729C" w14:textId="77777777" w:rsidR="00464677" w:rsidRDefault="00464677" w:rsidP="00464677">
      <w:pPr>
        <w:pStyle w:val="Nagwek1"/>
        <w:sectPr w:rsidR="00464677" w:rsidSect="00C12228">
          <w:headerReference w:type="default" r:id="rId12"/>
          <w:footerReference w:type="default" r:id="rId13"/>
          <w:pgSz w:w="11906" w:h="16838"/>
          <w:pgMar w:top="720" w:right="720" w:bottom="720" w:left="720" w:header="708" w:footer="708" w:gutter="0"/>
          <w:cols w:space="708"/>
          <w:docGrid w:linePitch="360"/>
        </w:sectPr>
      </w:pPr>
    </w:p>
    <w:p w14:paraId="1E52A87C" w14:textId="5D0E74F2" w:rsidR="00464677" w:rsidRDefault="00E55C44" w:rsidP="00464677">
      <w:pPr>
        <w:pStyle w:val="Nagwek1"/>
      </w:pPr>
      <w:bookmarkStart w:id="114" w:name="_Ref520125038"/>
      <w:bookmarkStart w:id="115" w:name="_Toc522259545"/>
      <w:bookmarkStart w:id="116" w:name="_Toc522261377"/>
      <w:bookmarkStart w:id="117" w:name="_Toc522276792"/>
      <w:bookmarkStart w:id="118" w:name="_Toc522776059"/>
      <w:bookmarkStart w:id="119" w:name="_Toc196222015"/>
      <w:r>
        <w:lastRenderedPageBreak/>
        <w:t>Rozdział</w:t>
      </w:r>
      <w:r w:rsidR="00464677">
        <w:t xml:space="preserve"> V</w:t>
      </w:r>
      <w:r w:rsidR="00B1674A">
        <w:t>I</w:t>
      </w:r>
      <w:r w:rsidR="009732E9">
        <w:t>I</w:t>
      </w:r>
      <w:r w:rsidR="00464677">
        <w:t>: Raportowanie i fakturowanie</w:t>
      </w:r>
      <w:bookmarkEnd w:id="114"/>
      <w:bookmarkEnd w:id="115"/>
      <w:bookmarkEnd w:id="116"/>
      <w:bookmarkEnd w:id="117"/>
      <w:bookmarkEnd w:id="118"/>
      <w:bookmarkEnd w:id="119"/>
    </w:p>
    <w:p w14:paraId="64166068" w14:textId="77777777" w:rsidR="005401A0" w:rsidRDefault="005401A0" w:rsidP="00EF70A0">
      <w:pPr>
        <w:pStyle w:val="Nagwek2"/>
        <w:numPr>
          <w:ilvl w:val="0"/>
          <w:numId w:val="10"/>
        </w:numPr>
      </w:pPr>
      <w:bookmarkStart w:id="120" w:name="_Toc522259546"/>
      <w:bookmarkStart w:id="121" w:name="_Toc522261378"/>
      <w:bookmarkStart w:id="122" w:name="_Toc522276793"/>
      <w:bookmarkStart w:id="123" w:name="_Toc522776060"/>
      <w:bookmarkStart w:id="124" w:name="_Toc196222016"/>
      <w:r>
        <w:t>WYMAGANIA OGÓLNE</w:t>
      </w:r>
      <w:bookmarkEnd w:id="120"/>
      <w:bookmarkEnd w:id="121"/>
      <w:bookmarkEnd w:id="122"/>
      <w:bookmarkEnd w:id="123"/>
      <w:bookmarkEnd w:id="124"/>
    </w:p>
    <w:p w14:paraId="497D5AEF" w14:textId="77777777" w:rsidR="005401A0" w:rsidRPr="005401A0" w:rsidRDefault="005401A0" w:rsidP="00EF70A0">
      <w:pPr>
        <w:pStyle w:val="Akapitzlist"/>
        <w:numPr>
          <w:ilvl w:val="1"/>
          <w:numId w:val="3"/>
        </w:numPr>
      </w:pPr>
      <w:r>
        <w:t>Raporty muszą mieć możliwość eksportu do formatu XLS lub XLSX, PDF.</w:t>
      </w:r>
    </w:p>
    <w:p w14:paraId="691664E7" w14:textId="77777777" w:rsidR="00464677" w:rsidRDefault="00464677" w:rsidP="00EF70A0">
      <w:pPr>
        <w:pStyle w:val="Nagwek2"/>
        <w:numPr>
          <w:ilvl w:val="0"/>
          <w:numId w:val="10"/>
        </w:numPr>
      </w:pPr>
      <w:bookmarkStart w:id="125" w:name="_Toc522259547"/>
      <w:bookmarkStart w:id="126" w:name="_Toc522261379"/>
      <w:bookmarkStart w:id="127" w:name="_Toc522276794"/>
      <w:bookmarkStart w:id="128" w:name="_Toc522776061"/>
      <w:bookmarkStart w:id="129" w:name="_Toc196222017"/>
      <w:r>
        <w:t>FAKTUROWANIE</w:t>
      </w:r>
      <w:bookmarkEnd w:id="125"/>
      <w:bookmarkEnd w:id="126"/>
      <w:bookmarkEnd w:id="127"/>
      <w:bookmarkEnd w:id="128"/>
      <w:bookmarkEnd w:id="129"/>
    </w:p>
    <w:p w14:paraId="7D1F73B9" w14:textId="77777777" w:rsidR="00430B81" w:rsidRPr="00430B81" w:rsidRDefault="00751CD5" w:rsidP="00EF70A0">
      <w:pPr>
        <w:pStyle w:val="Akapitzlist"/>
        <w:numPr>
          <w:ilvl w:val="1"/>
          <w:numId w:val="3"/>
        </w:numPr>
        <w:jc w:val="both"/>
      </w:pPr>
      <w:r>
        <w:t xml:space="preserve">W </w:t>
      </w:r>
      <w:r w:rsidRPr="00430B81">
        <w:rPr>
          <w:color w:val="000000" w:themeColor="text1"/>
        </w:rPr>
        <w:t xml:space="preserve">okresie </w:t>
      </w:r>
      <w:r w:rsidR="004975D1" w:rsidRPr="00430B81">
        <w:rPr>
          <w:color w:val="000000" w:themeColor="text1"/>
        </w:rPr>
        <w:t>dzierżawy</w:t>
      </w:r>
      <w:r w:rsidRPr="00430B81">
        <w:rPr>
          <w:color w:val="000000" w:themeColor="text1"/>
        </w:rPr>
        <w:t xml:space="preserve">, Zamawiający </w:t>
      </w:r>
      <w:r>
        <w:t xml:space="preserve">będzie płacił czynsz z dołu na koniec okresu obrachunkowego, okresem obrachunkowym jest </w:t>
      </w:r>
      <w:r w:rsidRPr="004975D1">
        <w:rPr>
          <w:b/>
          <w:bCs/>
        </w:rPr>
        <w:t>miesiąc kalendarzowy.</w:t>
      </w:r>
    </w:p>
    <w:p w14:paraId="1B29E935" w14:textId="3AA78308" w:rsidR="00751CD5" w:rsidRDefault="00751CD5" w:rsidP="00430B81">
      <w:pPr>
        <w:pStyle w:val="Akapitzlist"/>
        <w:ind w:left="792"/>
        <w:jc w:val="both"/>
      </w:pPr>
    </w:p>
    <w:p w14:paraId="02779164" w14:textId="76FCBF96" w:rsidR="00A964DD" w:rsidRDefault="005401A0" w:rsidP="00EF70A0">
      <w:pPr>
        <w:pStyle w:val="Akapitzlist"/>
        <w:numPr>
          <w:ilvl w:val="1"/>
          <w:numId w:val="3"/>
        </w:numPr>
        <w:jc w:val="both"/>
      </w:pPr>
      <w:r>
        <w:t>Na koniec każdego okresu obrachunkowego, CSW wyśle na wskazany adres e</w:t>
      </w:r>
      <w:r w:rsidR="004975D1">
        <w:t>-</w:t>
      </w:r>
      <w:r>
        <w:t>mail stan liczników „</w:t>
      </w:r>
      <w:proofErr w:type="spellStart"/>
      <w:r>
        <w:t>total</w:t>
      </w:r>
      <w:proofErr w:type="spellEnd"/>
      <w:r>
        <w:t xml:space="preserve">” (monochromatyczne oraz kolor) wszystkich urządzeń w formacie A4. Zestawienie zostanie przesłane na wskazany adres email Wykonawcy przez pracownika Zamawiającego. Na podstawie przesłanych liczników Wykonawca wystawi fakturę. Faktura musi mieć 5 pozycji, gdzie zbiorczo fakturowane są usługi wg wzoru: </w:t>
      </w:r>
    </w:p>
    <w:p w14:paraId="31E45053" w14:textId="734AB1B7" w:rsidR="005401A0" w:rsidRDefault="005401A0" w:rsidP="00A964DD">
      <w:pPr>
        <w:pStyle w:val="Akapitzlist"/>
        <w:ind w:left="792"/>
      </w:pPr>
      <w:r>
        <w:br/>
        <w:t>poz</w:t>
      </w:r>
      <w:r w:rsidR="00B2431F">
        <w:t>.</w:t>
      </w:r>
      <w:r>
        <w:t xml:space="preserve"> 1 „czynsz najmu drukarek”</w:t>
      </w:r>
      <w:r>
        <w:br/>
        <w:t>poz</w:t>
      </w:r>
      <w:r w:rsidR="00B2431F">
        <w:t>.</w:t>
      </w:r>
      <w:r>
        <w:t xml:space="preserve"> 2 „kopie i wydruki monochromatyczne na drukarkach” </w:t>
      </w:r>
      <w:r>
        <w:br/>
        <w:t>poz</w:t>
      </w:r>
      <w:r w:rsidR="00B2431F">
        <w:t>.</w:t>
      </w:r>
      <w:r>
        <w:t xml:space="preserve"> 3 „czynsz najmu MFP”</w:t>
      </w:r>
      <w:r>
        <w:br/>
        <w:t>poz</w:t>
      </w:r>
      <w:r w:rsidR="00A964DD">
        <w:t>.</w:t>
      </w:r>
      <w:r>
        <w:t xml:space="preserve"> 4 „k</w:t>
      </w:r>
      <w:r w:rsidRPr="005D4CE6">
        <w:t>opie i wydruki monochromatyczne</w:t>
      </w:r>
      <w:r>
        <w:t xml:space="preserve"> na MFP”</w:t>
      </w:r>
    </w:p>
    <w:p w14:paraId="335E12AB" w14:textId="3AFEF8CC" w:rsidR="00A964DD" w:rsidRDefault="00B2431F" w:rsidP="00A964DD">
      <w:pPr>
        <w:pStyle w:val="Akapitzlist"/>
        <w:ind w:left="792"/>
      </w:pPr>
      <w:r>
        <w:t>p</w:t>
      </w:r>
      <w:r w:rsidR="005401A0">
        <w:t>oz</w:t>
      </w:r>
      <w:r>
        <w:t>.</w:t>
      </w:r>
      <w:r w:rsidR="005401A0">
        <w:t xml:space="preserve"> 5 „kopie i wydruki kolor na MFP”</w:t>
      </w:r>
      <w:r w:rsidR="005401A0">
        <w:br/>
      </w:r>
    </w:p>
    <w:p w14:paraId="1EEA513A" w14:textId="3E72588C" w:rsidR="005401A0" w:rsidRDefault="005401A0" w:rsidP="00A964DD">
      <w:pPr>
        <w:pStyle w:val="Akapitzlist"/>
        <w:ind w:left="792"/>
        <w:jc w:val="both"/>
      </w:pPr>
      <w:r>
        <w:t>W pozycji „ilość” dla kopii i wydruków na należy wskazać ilość wykonanych wydruków i kopii, jeżeli ilość jest równa zero, pozycja nie występuje. Zamawiający dopuszcza podawanie ilości kopii i wydruków w tysiącach sztuk (z dokładności</w:t>
      </w:r>
      <w:r w:rsidR="004975D1">
        <w:t>ą</w:t>
      </w:r>
      <w:r>
        <w:t xml:space="preserve"> do jednej sztuki wydrukowanej strony A4)</w:t>
      </w:r>
      <w:r w:rsidR="004975D1">
        <w:t>.</w:t>
      </w:r>
    </w:p>
    <w:p w14:paraId="1E3AE614" w14:textId="77777777" w:rsidR="005401A0" w:rsidRDefault="005401A0" w:rsidP="00A964DD">
      <w:pPr>
        <w:pStyle w:val="Akapitzlist"/>
        <w:ind w:left="792"/>
        <w:jc w:val="both"/>
      </w:pPr>
      <w:r>
        <w:t>W pozycji „ilość” tyt. czynszu najmu należy podać ilość urządzeń w umowie.</w:t>
      </w:r>
    </w:p>
    <w:p w14:paraId="54995618" w14:textId="77777777" w:rsidR="006A16AD" w:rsidRDefault="006A16AD" w:rsidP="006A16AD">
      <w:pPr>
        <w:pStyle w:val="Akapitzlist"/>
        <w:ind w:left="792"/>
      </w:pPr>
    </w:p>
    <w:p w14:paraId="1988C5D7" w14:textId="77777777" w:rsidR="006A16AD" w:rsidRDefault="006A16AD" w:rsidP="00EF70A0">
      <w:pPr>
        <w:pStyle w:val="Akapitzlist"/>
        <w:numPr>
          <w:ilvl w:val="1"/>
          <w:numId w:val="3"/>
        </w:numPr>
      </w:pPr>
      <w:r>
        <w:t>Wykonawca przekaże Zamawiającemu sposób przekazywania liczników na koniec okresu rozrachunkowego, gdy urządzenie jest odłączone lub pracuje nie będąc podłączone do sieci teleinformatycznej.</w:t>
      </w:r>
      <w:r>
        <w:br/>
      </w:r>
    </w:p>
    <w:p w14:paraId="57C63DE9" w14:textId="77877D2A" w:rsidR="004975D1" w:rsidRDefault="005401A0" w:rsidP="00EF70A0">
      <w:pPr>
        <w:pStyle w:val="Akapitzlist"/>
        <w:numPr>
          <w:ilvl w:val="1"/>
          <w:numId w:val="3"/>
        </w:numPr>
        <w:jc w:val="both"/>
      </w:pPr>
      <w:r w:rsidRPr="002728B3">
        <w:t>Raport MPK</w:t>
      </w:r>
      <w:r>
        <w:t>. Zamawiający rozbija koszty faktury na Miejsca Powstawania Kosztów (MPK) wg zasad:</w:t>
      </w:r>
      <w:r>
        <w:br/>
        <w:t>- koszt kopii i wydruków wykonanych na SFP są na stałe przyporządkowane do działu, w którym urządzenie jest umiejscowione</w:t>
      </w:r>
      <w:r w:rsidR="004975D1">
        <w:t>;</w:t>
      </w:r>
    </w:p>
    <w:p w14:paraId="5D5A9809" w14:textId="23D9A3AE" w:rsidR="004975D1" w:rsidRDefault="005401A0" w:rsidP="004975D1">
      <w:pPr>
        <w:pStyle w:val="Akapitzlist"/>
        <w:ind w:left="792"/>
        <w:jc w:val="both"/>
      </w:pPr>
      <w:r>
        <w:br/>
        <w:t>- koszt kopii i wydruków wykonanych na urządzeniach MFP przez użytkowników są rozliczane na działy do których przynależą (wartość atrybutu „</w:t>
      </w:r>
      <w:proofErr w:type="spellStart"/>
      <w:r>
        <w:t>Department</w:t>
      </w:r>
      <w:proofErr w:type="spellEnd"/>
      <w:r>
        <w:t>” Active Directory określna przynależność pracownika do działu)</w:t>
      </w:r>
      <w:r w:rsidR="004975D1">
        <w:t>;</w:t>
      </w:r>
    </w:p>
    <w:p w14:paraId="7C231E3A" w14:textId="77777777" w:rsidR="00430B81" w:rsidRDefault="005401A0" w:rsidP="004975D1">
      <w:pPr>
        <w:pStyle w:val="Akapitzlist"/>
        <w:ind w:left="792"/>
        <w:jc w:val="both"/>
      </w:pPr>
      <w:r>
        <w:br/>
        <w:t>- koszt najmu MFP i SFP stanowią koszty ogólne</w:t>
      </w:r>
      <w:r w:rsidR="004975D1">
        <w:t>;</w:t>
      </w:r>
    </w:p>
    <w:p w14:paraId="1058A68D" w14:textId="7F134A1E" w:rsidR="00430B81" w:rsidRDefault="005401A0" w:rsidP="004975D1">
      <w:pPr>
        <w:pStyle w:val="Akapitzlist"/>
        <w:ind w:left="792"/>
        <w:jc w:val="both"/>
      </w:pPr>
      <w:r>
        <w:br/>
        <w:t xml:space="preserve">Wykonawca dostarczy rozwiązanie, które umożliwi wskazanemu pracownikowi Zamawiającego wygenerowanie zestawienia przypisującego koszty wydruków i kopii (wykazanych na fakturze) do działów. Jedynymi parametrami, które będzie podawał pracownik jest zakres dat, domyślne wartości dat to początek poprzedniego okresu obrachunkowego i koniec poprzedniego okresu obrachunkowego. </w:t>
      </w:r>
      <w:r>
        <w:br/>
        <w:t>Ewentualne wydruki i kopie wykonane na MFP poza systemem CSW (np. wydruki serwisowe) należy przypisać do działu Systemów Teleinformatycznych.</w:t>
      </w:r>
    </w:p>
    <w:p w14:paraId="631D9D02" w14:textId="6FF475D0" w:rsidR="004975D1" w:rsidRDefault="005401A0" w:rsidP="004975D1">
      <w:pPr>
        <w:pStyle w:val="Akapitzlist"/>
        <w:ind w:left="792"/>
        <w:jc w:val="both"/>
      </w:pPr>
      <w:r>
        <w:br/>
      </w:r>
      <w:r>
        <w:br/>
      </w:r>
    </w:p>
    <w:p w14:paraId="367FAAC9" w14:textId="77777777" w:rsidR="004975D1" w:rsidRDefault="004975D1" w:rsidP="004975D1">
      <w:pPr>
        <w:pStyle w:val="Akapitzlist"/>
        <w:ind w:left="792"/>
        <w:jc w:val="both"/>
      </w:pPr>
    </w:p>
    <w:p w14:paraId="3AD158AD" w14:textId="77777777" w:rsidR="004975D1" w:rsidRDefault="004975D1" w:rsidP="004975D1">
      <w:pPr>
        <w:pStyle w:val="Akapitzlist"/>
        <w:ind w:left="792"/>
        <w:jc w:val="both"/>
      </w:pPr>
    </w:p>
    <w:p w14:paraId="2F1A8AE5" w14:textId="5AC7B757" w:rsidR="005401A0" w:rsidRDefault="005401A0" w:rsidP="004975D1">
      <w:pPr>
        <w:pStyle w:val="Akapitzlist"/>
        <w:ind w:left="792"/>
      </w:pPr>
      <w:r w:rsidRPr="004975D1">
        <w:rPr>
          <w:u w:val="single"/>
        </w:rPr>
        <w:lastRenderedPageBreak/>
        <w:t>Wygląd raportu MPK:</w:t>
      </w:r>
      <w:r>
        <w:br/>
      </w:r>
      <w:r>
        <w:br/>
        <w:t>Pierwszy wiersz nagłówki kolumn.</w:t>
      </w:r>
      <w:r>
        <w:br/>
        <w:t xml:space="preserve">kolumna 1: oznaczenie działu </w:t>
      </w:r>
      <w:r>
        <w:br/>
        <w:t>kolumna 2: łączna wartość netto wydruków i kopii monochromatycznych</w:t>
      </w:r>
      <w:r>
        <w:br/>
        <w:t>kolumna 3: łączna wartość netto wydruków i kopii kolor</w:t>
      </w:r>
      <w:r>
        <w:br/>
        <w:t>kolumna 4: łączna ilość wydruków i kopii monochromatycznych (A4)</w:t>
      </w:r>
      <w:r>
        <w:br/>
        <w:t>kolumna 5: łączna ilość wydruków i kopii kolor (A4)</w:t>
      </w:r>
    </w:p>
    <w:p w14:paraId="024E5FFC" w14:textId="0B80EA81" w:rsidR="005401A0" w:rsidRPr="005401A0" w:rsidRDefault="005401A0" w:rsidP="004975D1">
      <w:pPr>
        <w:pStyle w:val="Akapitzlist"/>
        <w:ind w:left="792"/>
      </w:pPr>
      <w:r>
        <w:br/>
        <w:t>Ostatni wiersz to podsumowanie kolumn 2-5.</w:t>
      </w:r>
      <w:r>
        <w:br/>
      </w:r>
    </w:p>
    <w:p w14:paraId="13C4E93E" w14:textId="3783432F" w:rsidR="00464677" w:rsidRDefault="00464677" w:rsidP="00EF70A0">
      <w:pPr>
        <w:pStyle w:val="Akapitzlist"/>
        <w:numPr>
          <w:ilvl w:val="1"/>
          <w:numId w:val="3"/>
        </w:numPr>
        <w:jc w:val="both"/>
      </w:pPr>
      <w:r>
        <w:t>Zliczać ilości wydrukowanych dokumentów i wykonywanych kopii przez użytkowników na MFP. Strony mniejsze niż format A4 traktować jako A4, strony A3 traktować jako 2 x A4.</w:t>
      </w:r>
    </w:p>
    <w:p w14:paraId="0434A6D4" w14:textId="5D227DCC" w:rsidR="00464677" w:rsidRDefault="005401A0" w:rsidP="00EF70A0">
      <w:pPr>
        <w:pStyle w:val="Nagwek2"/>
        <w:numPr>
          <w:ilvl w:val="0"/>
          <w:numId w:val="10"/>
        </w:numPr>
      </w:pPr>
      <w:bookmarkStart w:id="130" w:name="_Toc522259548"/>
      <w:bookmarkStart w:id="131" w:name="_Toc522261380"/>
      <w:bookmarkStart w:id="132" w:name="_Toc522276795"/>
      <w:bookmarkStart w:id="133" w:name="_Toc522776062"/>
      <w:bookmarkStart w:id="134" w:name="_Toc196222018"/>
      <w:r>
        <w:t>POZOSTAŁE RAPORTY</w:t>
      </w:r>
      <w:bookmarkEnd w:id="130"/>
      <w:bookmarkEnd w:id="131"/>
      <w:bookmarkEnd w:id="132"/>
      <w:bookmarkEnd w:id="133"/>
      <w:bookmarkEnd w:id="134"/>
    </w:p>
    <w:p w14:paraId="72F0B914" w14:textId="0F854332" w:rsidR="00464677" w:rsidRDefault="00464677" w:rsidP="00EF70A0">
      <w:pPr>
        <w:pStyle w:val="Akapitzlist"/>
        <w:numPr>
          <w:ilvl w:val="1"/>
          <w:numId w:val="3"/>
        </w:numPr>
      </w:pPr>
      <w:r w:rsidRPr="00A964DD">
        <w:rPr>
          <w:u w:val="single"/>
        </w:rPr>
        <w:t>Raport Obciążenie Urządzeń MFP i SFP</w:t>
      </w:r>
      <w:r w:rsidR="00F22891">
        <w:rPr>
          <w:u w:val="single"/>
        </w:rPr>
        <w:br/>
      </w:r>
      <w:r>
        <w:br/>
        <w:t>Prezentuje ilości wykonanych kopii i wydruków A4 na poszczególnych urządzeniach w zadanym okresie czasu z rozbiciem na ilości monochromatyczne i kolor.</w:t>
      </w:r>
    </w:p>
    <w:p w14:paraId="17F91899" w14:textId="77777777" w:rsidR="00464677" w:rsidRDefault="00464677" w:rsidP="00A964DD">
      <w:pPr>
        <w:pStyle w:val="Akapitzlist"/>
        <w:ind w:left="792"/>
      </w:pPr>
      <w:r>
        <w:t>Parametry dla raportu to zakres dat.</w:t>
      </w:r>
      <w:r>
        <w:br/>
      </w:r>
    </w:p>
    <w:p w14:paraId="0B672864" w14:textId="77777777" w:rsidR="00F22891" w:rsidRPr="00F22891" w:rsidRDefault="00464677" w:rsidP="00EF70A0">
      <w:pPr>
        <w:pStyle w:val="Akapitzlist"/>
        <w:numPr>
          <w:ilvl w:val="1"/>
          <w:numId w:val="3"/>
        </w:numPr>
        <w:jc w:val="both"/>
      </w:pPr>
      <w:r w:rsidRPr="00A964DD">
        <w:rPr>
          <w:u w:val="single"/>
        </w:rPr>
        <w:t>Raport Aktywność Użytkownika na urządzeniach MFP</w:t>
      </w:r>
    </w:p>
    <w:p w14:paraId="4A316173" w14:textId="7CB6C9C3" w:rsidR="00464677" w:rsidRDefault="00464677" w:rsidP="00F22891">
      <w:pPr>
        <w:pStyle w:val="Akapitzlist"/>
        <w:ind w:left="792"/>
        <w:jc w:val="both"/>
      </w:pPr>
      <w:r>
        <w:br/>
        <w:t>Raport ilości wykonanych wydruków i kopii z dokładnością do każdego zadania. Prezentowane dane dotyczące zadania to data i czas, nazwa drukarki, ilość wykonanych stron A4 monochromatycznych i kolor. Parametry dla raportu to zakres dat i login użytkownika.</w:t>
      </w:r>
      <w:r w:rsidRPr="00DC07A6">
        <w:t xml:space="preserve"> </w:t>
      </w:r>
      <w:r>
        <w:t>Raport ma umożliwiać sprawdzenie ilości stron wydrukowanych poza CSW, jako parametr podawany jest specjalny login użytkownika np. „public”</w:t>
      </w:r>
      <w:r w:rsidR="001733B9">
        <w:t>.</w:t>
      </w:r>
    </w:p>
    <w:p w14:paraId="637457A2" w14:textId="77777777" w:rsidR="00464677" w:rsidRDefault="00464677" w:rsidP="00464677">
      <w:pPr>
        <w:pStyle w:val="Akapitzlist"/>
        <w:ind w:left="792"/>
      </w:pPr>
    </w:p>
    <w:p w14:paraId="0152E069" w14:textId="5E2E49A1" w:rsidR="00344A81" w:rsidRDefault="00344A81" w:rsidP="002B4A98">
      <w:pPr>
        <w:pStyle w:val="Akapitzlist"/>
        <w:ind w:left="792"/>
      </w:pPr>
      <w:r>
        <w:br w:type="page"/>
      </w:r>
    </w:p>
    <w:p w14:paraId="6377C79A" w14:textId="0387DA05" w:rsidR="0005584B" w:rsidRDefault="00FE15A3" w:rsidP="00FD4C02">
      <w:pPr>
        <w:pStyle w:val="Nagwek1"/>
      </w:pPr>
      <w:bookmarkStart w:id="135" w:name="_Ref520124534"/>
      <w:bookmarkStart w:id="136" w:name="_Toc522259549"/>
      <w:bookmarkStart w:id="137" w:name="_Toc522261381"/>
      <w:bookmarkStart w:id="138" w:name="_Toc522276796"/>
      <w:bookmarkStart w:id="139" w:name="_Toc522776063"/>
      <w:bookmarkStart w:id="140" w:name="_Toc196222019"/>
      <w:r>
        <w:lastRenderedPageBreak/>
        <w:t xml:space="preserve">Rozdział </w:t>
      </w:r>
      <w:r w:rsidR="00CA3F3B" w:rsidRPr="00CA3F3B">
        <w:t>V</w:t>
      </w:r>
      <w:r w:rsidR="00464677">
        <w:t>I</w:t>
      </w:r>
      <w:r w:rsidR="00B1674A">
        <w:t>I</w:t>
      </w:r>
      <w:r w:rsidR="009732E9">
        <w:t>I</w:t>
      </w:r>
      <w:r w:rsidR="00837974">
        <w:t>:</w:t>
      </w:r>
      <w:r w:rsidR="00CA3F3B" w:rsidRPr="00CA3F3B">
        <w:t xml:space="preserve"> Opis usługi serwisowej</w:t>
      </w:r>
      <w:bookmarkEnd w:id="135"/>
      <w:bookmarkEnd w:id="136"/>
      <w:bookmarkEnd w:id="137"/>
      <w:bookmarkEnd w:id="138"/>
      <w:bookmarkEnd w:id="139"/>
      <w:bookmarkEnd w:id="140"/>
    </w:p>
    <w:p w14:paraId="05314647" w14:textId="77777777" w:rsidR="00837974" w:rsidRDefault="00837974" w:rsidP="00EF70A0">
      <w:pPr>
        <w:pStyle w:val="Nagwek2"/>
        <w:numPr>
          <w:ilvl w:val="0"/>
          <w:numId w:val="8"/>
        </w:numPr>
      </w:pPr>
      <w:bookmarkStart w:id="141" w:name="_Toc522259550"/>
      <w:bookmarkStart w:id="142" w:name="_Toc522261382"/>
      <w:bookmarkStart w:id="143" w:name="_Toc522276797"/>
      <w:bookmarkStart w:id="144" w:name="_Toc522776064"/>
      <w:bookmarkStart w:id="145" w:name="_Toc196222020"/>
      <w:r>
        <w:t>WYMAGANIA OGÓLNE</w:t>
      </w:r>
      <w:bookmarkEnd w:id="141"/>
      <w:bookmarkEnd w:id="142"/>
      <w:bookmarkEnd w:id="143"/>
      <w:bookmarkEnd w:id="144"/>
      <w:bookmarkEnd w:id="145"/>
    </w:p>
    <w:p w14:paraId="067E6FDF" w14:textId="77777777" w:rsidR="004B5A70" w:rsidRDefault="00CA3F3B" w:rsidP="00EF70A0">
      <w:pPr>
        <w:pStyle w:val="Akapitzlist"/>
        <w:numPr>
          <w:ilvl w:val="1"/>
          <w:numId w:val="3"/>
        </w:numPr>
        <w:jc w:val="both"/>
      </w:pPr>
      <w:r>
        <w:t>Obsługą serwisową objęty będzie CSW dostarczony przez Wykonawcę.</w:t>
      </w:r>
    </w:p>
    <w:p w14:paraId="4E61BCE0" w14:textId="3B9662F4" w:rsidR="00CA3F3B" w:rsidRDefault="00CA3F3B" w:rsidP="004B5A70">
      <w:pPr>
        <w:pStyle w:val="Akapitzlist"/>
        <w:ind w:left="792"/>
        <w:jc w:val="both"/>
      </w:pPr>
    </w:p>
    <w:p w14:paraId="1697C83A" w14:textId="7B903436" w:rsidR="00CA3F3B" w:rsidRPr="001733B9" w:rsidRDefault="00CA3F3B" w:rsidP="00EF70A0">
      <w:pPr>
        <w:pStyle w:val="Akapitzlist"/>
        <w:numPr>
          <w:ilvl w:val="1"/>
          <w:numId w:val="3"/>
        </w:numPr>
        <w:jc w:val="both"/>
      </w:pPr>
      <w:r w:rsidRPr="001733B9">
        <w:t>Dla zaoferowanych urządzeń musi zostać zapewniony autoryzowany serwis realizowany na terenie Polski przez producenta lub autoryzowany serwis producenta urządzeń.</w:t>
      </w:r>
    </w:p>
    <w:p w14:paraId="662FE50A" w14:textId="77777777" w:rsidR="004B5A70" w:rsidRPr="001733B9" w:rsidRDefault="004B5A70" w:rsidP="004B5A70">
      <w:pPr>
        <w:pStyle w:val="Akapitzlist"/>
        <w:ind w:left="792"/>
        <w:jc w:val="both"/>
      </w:pPr>
    </w:p>
    <w:p w14:paraId="57E90D4B" w14:textId="3474FFA8" w:rsidR="00CA3F3B" w:rsidRPr="001733B9" w:rsidRDefault="00CA3F3B" w:rsidP="00EF70A0">
      <w:pPr>
        <w:pStyle w:val="Akapitzlist"/>
        <w:numPr>
          <w:ilvl w:val="1"/>
          <w:numId w:val="3"/>
        </w:numPr>
        <w:jc w:val="both"/>
      </w:pPr>
      <w:r w:rsidRPr="001733B9">
        <w:t>Dla zaoferowanego systemu musi zostać zapewniony autoryzowany serwis realizowany na terenie Polski przez producenta lub autoryzowany serwis producenta zaoferowanego systemu.</w:t>
      </w:r>
    </w:p>
    <w:p w14:paraId="6EC23904" w14:textId="77777777" w:rsidR="00992849" w:rsidRDefault="00992849" w:rsidP="00992849">
      <w:pPr>
        <w:pStyle w:val="Akapitzlist"/>
        <w:ind w:left="792"/>
        <w:jc w:val="both"/>
      </w:pPr>
    </w:p>
    <w:p w14:paraId="58D8901A" w14:textId="0780AEE5" w:rsidR="004B5A70" w:rsidRPr="001733B9" w:rsidRDefault="00BF7989" w:rsidP="00EF70A0">
      <w:pPr>
        <w:pStyle w:val="Akapitzlist"/>
        <w:numPr>
          <w:ilvl w:val="1"/>
          <w:numId w:val="3"/>
        </w:numPr>
        <w:jc w:val="both"/>
      </w:pPr>
      <w:bookmarkStart w:id="146" w:name="_Hlk195515429"/>
      <w:r w:rsidRPr="001733B9">
        <w:t>W celu zapewnienia gwarancji realizowanej przez jeden podmiot, całość dostawy musi pochodzić z oficjalnego kanału dystrybucji adresowanego na rynek polski. Gwarancja na całość dostarczanego sprzętu w ramach post</w:t>
      </w:r>
      <w:r w:rsidR="001733B9" w:rsidRPr="001733B9">
        <w:t>ę</w:t>
      </w:r>
      <w:r w:rsidRPr="001733B9">
        <w:t xml:space="preserve">powania musi być realizowana przez jeden podmiot, to znaczy przez producenta sprzętu bądź partnera posiadającego autoryzację producenta. </w:t>
      </w:r>
    </w:p>
    <w:bookmarkEnd w:id="146"/>
    <w:p w14:paraId="66E73556" w14:textId="071D0A91" w:rsidR="00BF7989" w:rsidRPr="001733B9" w:rsidRDefault="00BF7989" w:rsidP="004B5A70">
      <w:pPr>
        <w:pStyle w:val="Akapitzlist"/>
        <w:ind w:left="792"/>
        <w:jc w:val="both"/>
      </w:pPr>
    </w:p>
    <w:p w14:paraId="49122501" w14:textId="6D217F0F" w:rsidR="00BD2F7C" w:rsidRPr="001733B9" w:rsidRDefault="00BF7989" w:rsidP="00EF70A0">
      <w:pPr>
        <w:pStyle w:val="Akapitzlist"/>
        <w:numPr>
          <w:ilvl w:val="1"/>
          <w:numId w:val="3"/>
        </w:numPr>
        <w:jc w:val="both"/>
      </w:pPr>
      <w:r w:rsidRPr="001733B9">
        <w:t xml:space="preserve">Zamawiający wymaga, aby całość dostarczanego sprzętu i oprogramowania pochodziła z autoryzowanego kanału sprzedaży producenta i wymaga by do oferty dołączyć oświadczenie o: </w:t>
      </w:r>
    </w:p>
    <w:p w14:paraId="4322B6FC" w14:textId="77777777" w:rsidR="00CC4343" w:rsidRPr="001733B9" w:rsidRDefault="00BF7989" w:rsidP="00EF70A0">
      <w:pPr>
        <w:pStyle w:val="Nagwek2"/>
        <w:numPr>
          <w:ilvl w:val="0"/>
          <w:numId w:val="22"/>
        </w:numPr>
        <w:jc w:val="both"/>
        <w:rPr>
          <w:b w:val="0"/>
          <w:bCs/>
        </w:rPr>
      </w:pPr>
      <w:bookmarkStart w:id="147" w:name="_Toc196222021"/>
      <w:r w:rsidRPr="001733B9">
        <w:rPr>
          <w:b w:val="0"/>
          <w:bCs/>
        </w:rPr>
        <w:t>posiadaniu autoryzacji producenta w zakresie dystrybucji i serwisu zaoferowanych urządzeń</w:t>
      </w:r>
      <w:bookmarkEnd w:id="147"/>
      <w:r w:rsidRPr="001733B9">
        <w:rPr>
          <w:b w:val="0"/>
          <w:bCs/>
        </w:rPr>
        <w:t xml:space="preserve"> </w:t>
      </w:r>
    </w:p>
    <w:p w14:paraId="18D5A40B" w14:textId="2B666AD5" w:rsidR="00B37250" w:rsidRPr="001733B9" w:rsidRDefault="00CC4343" w:rsidP="00EF70A0">
      <w:pPr>
        <w:pStyle w:val="Nagwek2"/>
        <w:numPr>
          <w:ilvl w:val="0"/>
          <w:numId w:val="22"/>
        </w:numPr>
        <w:jc w:val="both"/>
        <w:rPr>
          <w:b w:val="0"/>
          <w:bCs/>
        </w:rPr>
      </w:pPr>
      <w:bookmarkStart w:id="148" w:name="_Toc196222022"/>
      <w:r w:rsidRPr="001733B9">
        <w:rPr>
          <w:b w:val="0"/>
          <w:bCs/>
        </w:rPr>
        <w:t>posiadaniu autoryzacji producenta w zakresie dystrybucji oprogramowania.</w:t>
      </w:r>
      <w:bookmarkEnd w:id="148"/>
      <w:r w:rsidRPr="001733B9">
        <w:rPr>
          <w:b w:val="0"/>
          <w:bCs/>
        </w:rPr>
        <w:t xml:space="preserve"> </w:t>
      </w:r>
    </w:p>
    <w:p w14:paraId="22AFE73D" w14:textId="7FB24E7C" w:rsidR="00E55C44" w:rsidRDefault="00CA3F3B" w:rsidP="00EF70A0">
      <w:pPr>
        <w:pStyle w:val="Akapitzlist"/>
        <w:numPr>
          <w:ilvl w:val="1"/>
          <w:numId w:val="3"/>
        </w:numPr>
        <w:jc w:val="both"/>
      </w:pPr>
      <w:r>
        <w:t>Usługa będzie świadczona w lokalizacji Zamawiającego</w:t>
      </w:r>
      <w:r w:rsidR="00EA695C">
        <w:t>.</w:t>
      </w:r>
    </w:p>
    <w:p w14:paraId="5146E5B4" w14:textId="77777777" w:rsidR="00E55C44" w:rsidRDefault="00E55C44" w:rsidP="00A964DD">
      <w:pPr>
        <w:pStyle w:val="Akapitzlist"/>
        <w:ind w:left="792"/>
        <w:jc w:val="both"/>
      </w:pPr>
    </w:p>
    <w:p w14:paraId="38F14304" w14:textId="53B7FC41" w:rsidR="0088053B" w:rsidRDefault="00E55C44" w:rsidP="0088053B">
      <w:pPr>
        <w:pStyle w:val="Akapitzlist"/>
        <w:numPr>
          <w:ilvl w:val="1"/>
          <w:numId w:val="3"/>
        </w:numPr>
        <w:jc w:val="both"/>
      </w:pPr>
      <w:bookmarkStart w:id="149" w:name="_Hlk195515153"/>
      <w:r>
        <w:t>Udzielanie porad technicznych Zamawiającemu w zakresie obsługi eksploatacyjnej urządzeń w dni robocze w godz.</w:t>
      </w:r>
      <w:r w:rsidR="003445C7">
        <w:t>:</w:t>
      </w:r>
      <w:r w:rsidR="00992849">
        <w:t xml:space="preserve"> </w:t>
      </w:r>
      <w:r w:rsidRPr="00992849">
        <w:rPr>
          <w:b/>
          <w:bCs/>
        </w:rPr>
        <w:t>8:00</w:t>
      </w:r>
      <w:r w:rsidR="003445C7" w:rsidRPr="00992849">
        <w:rPr>
          <w:b/>
          <w:bCs/>
        </w:rPr>
        <w:t xml:space="preserve"> </w:t>
      </w:r>
      <w:r w:rsidRPr="00992849">
        <w:rPr>
          <w:b/>
          <w:bCs/>
        </w:rPr>
        <w:t>-</w:t>
      </w:r>
      <w:r w:rsidR="003445C7" w:rsidRPr="00992849">
        <w:rPr>
          <w:b/>
          <w:bCs/>
        </w:rPr>
        <w:t xml:space="preserve"> </w:t>
      </w:r>
      <w:r w:rsidRPr="00992849">
        <w:rPr>
          <w:b/>
          <w:bCs/>
        </w:rPr>
        <w:t>16:00</w:t>
      </w:r>
      <w:r w:rsidR="003445C7" w:rsidRPr="00992849">
        <w:rPr>
          <w:b/>
          <w:bCs/>
        </w:rPr>
        <w:t>.</w:t>
      </w:r>
    </w:p>
    <w:bookmarkEnd w:id="149"/>
    <w:p w14:paraId="636C4AAF" w14:textId="6EF953B4" w:rsidR="00CA3F3B" w:rsidRDefault="00CA3F3B" w:rsidP="0088053B">
      <w:pPr>
        <w:pStyle w:val="Akapitzlist"/>
        <w:ind w:left="792"/>
        <w:jc w:val="both"/>
      </w:pPr>
    </w:p>
    <w:p w14:paraId="2464E90B" w14:textId="3DD653DD" w:rsidR="00285766" w:rsidRDefault="003445C7" w:rsidP="00285766">
      <w:pPr>
        <w:pStyle w:val="Akapitzlist"/>
        <w:numPr>
          <w:ilvl w:val="1"/>
          <w:numId w:val="3"/>
        </w:numPr>
        <w:jc w:val="both"/>
      </w:pPr>
      <w:r>
        <w:t xml:space="preserve"> </w:t>
      </w:r>
      <w:r w:rsidR="00CA3F3B" w:rsidRPr="00285766">
        <w:t xml:space="preserve">Do usługi serwisowej zalicza się wszelkie niezbędne prace związane z utrzymaniem urządzeń CSW w ciągłej dostępności (przeglądy, konserwacje i </w:t>
      </w:r>
      <w:r w:rsidR="0091652D" w:rsidRPr="00285766">
        <w:t xml:space="preserve">wymiana </w:t>
      </w:r>
      <w:r w:rsidR="00CA3F3B" w:rsidRPr="00285766">
        <w:t>materiałów naturalnie zużywających się a nie będących materiałami</w:t>
      </w:r>
      <w:r w:rsidR="0091652D">
        <w:t xml:space="preserve"> </w:t>
      </w:r>
      <w:r w:rsidR="00CA3F3B">
        <w:t>eksploatacyjnymi).</w:t>
      </w:r>
    </w:p>
    <w:p w14:paraId="4BF6DB46" w14:textId="5FA7738B" w:rsidR="00285766" w:rsidRPr="005B48CE" w:rsidRDefault="00285766" w:rsidP="00285766">
      <w:pPr>
        <w:pStyle w:val="Akapitzlist"/>
        <w:ind w:left="792"/>
        <w:jc w:val="both"/>
        <w:rPr>
          <w:rFonts w:cstheme="minorHAnsi"/>
        </w:rPr>
      </w:pPr>
    </w:p>
    <w:p w14:paraId="67DBBBF0" w14:textId="38127D6F" w:rsidR="00285766" w:rsidRPr="007338DF" w:rsidRDefault="007338DF" w:rsidP="00285766">
      <w:pPr>
        <w:pStyle w:val="Akapitzlist"/>
        <w:numPr>
          <w:ilvl w:val="1"/>
          <w:numId w:val="3"/>
        </w:numPr>
        <w:jc w:val="both"/>
        <w:rPr>
          <w:rFonts w:cstheme="minorHAnsi"/>
        </w:rPr>
      </w:pPr>
      <w:r w:rsidRPr="0091652D">
        <w:rPr>
          <w:rFonts w:cstheme="minorHAnsi"/>
        </w:rPr>
        <w:t xml:space="preserve">Zamawiający wymaga, aby wymieniane przez użytkowników zużyte materiały eksploatacyjne były odbierane od Zamawiającego przez Wykonawcę lub firmę kurierską na koszt Wykonawcy nie rzadziej niż raz na kwartał. </w:t>
      </w:r>
    </w:p>
    <w:p w14:paraId="7FA208A5" w14:textId="77777777" w:rsidR="00285766" w:rsidRPr="00285766" w:rsidRDefault="00285766" w:rsidP="00285766">
      <w:pPr>
        <w:pStyle w:val="Akapitzlist"/>
        <w:ind w:left="792"/>
        <w:jc w:val="both"/>
      </w:pPr>
    </w:p>
    <w:p w14:paraId="224196A4" w14:textId="72BC962C" w:rsidR="007338DF" w:rsidRPr="007338DF" w:rsidRDefault="007338DF" w:rsidP="0068441F">
      <w:pPr>
        <w:pStyle w:val="Akapitzlist"/>
        <w:numPr>
          <w:ilvl w:val="1"/>
          <w:numId w:val="3"/>
        </w:numPr>
        <w:ind w:hanging="650"/>
        <w:jc w:val="both"/>
        <w:rPr>
          <w:rFonts w:cstheme="minorHAnsi"/>
        </w:rPr>
      </w:pPr>
      <w:r w:rsidRPr="0091652D">
        <w:rPr>
          <w:rFonts w:cstheme="minorHAnsi"/>
        </w:rPr>
        <w:t xml:space="preserve">Zamawiający wymaga, aby wymieniane przez serwis zużyte części oraz materiały eksploatacyjne były odbierane od Zamawiającego przez Wykonawcę lub firmę kurierską na koszt Wykonawcy </w:t>
      </w:r>
      <w:r w:rsidRPr="00285766">
        <w:rPr>
          <w:rFonts w:cstheme="minorHAnsi"/>
        </w:rPr>
        <w:t xml:space="preserve">bezpośrednio po wykonanej naprawie lub innej czynności serwisowej. </w:t>
      </w:r>
    </w:p>
    <w:p w14:paraId="1D0BC56A" w14:textId="77777777" w:rsidR="00285766" w:rsidRDefault="00285766" w:rsidP="0068441F">
      <w:pPr>
        <w:pStyle w:val="Akapitzlist"/>
        <w:ind w:left="792"/>
        <w:jc w:val="both"/>
      </w:pPr>
    </w:p>
    <w:p w14:paraId="5521C22E" w14:textId="5CB2F907" w:rsidR="00285766" w:rsidRDefault="00285766" w:rsidP="0068441F">
      <w:pPr>
        <w:pStyle w:val="Akapitzlist"/>
        <w:numPr>
          <w:ilvl w:val="1"/>
          <w:numId w:val="3"/>
        </w:numPr>
        <w:ind w:hanging="650"/>
        <w:jc w:val="both"/>
      </w:pPr>
      <w:r w:rsidRPr="008C41D8">
        <w:rPr>
          <w:rFonts w:cstheme="minorHAnsi"/>
        </w:rPr>
        <w:t>Zamawiający wymaga, aby Wykonawca wymienił dzierżawione urządzenie, które uległo kolejno po sobie 3 takim samym awariom lub które uległo kolejno po sobie 5 jakimkolwiek awariom w okresie trzech miesięcy, na urządzenie nowe o takich samych parametrach lub lepszych oraz dokonał konfiguracji nowego urządzenia zgodnie z konfiguracją urządzenia wymienianego oraz objął serwisem na tych samych zasadach, co wymieniane urządzenie.</w:t>
      </w:r>
    </w:p>
    <w:p w14:paraId="7F528375" w14:textId="5C99AA6C" w:rsidR="00496C7B" w:rsidRPr="008C41D8" w:rsidRDefault="00496C7B" w:rsidP="00285766">
      <w:pPr>
        <w:pStyle w:val="Akapitzlist"/>
        <w:ind w:left="792"/>
        <w:jc w:val="both"/>
        <w:rPr>
          <w:rFonts w:cstheme="minorHAnsi"/>
        </w:rPr>
      </w:pPr>
    </w:p>
    <w:p w14:paraId="1B8A2A20" w14:textId="57237209" w:rsidR="00A81C23" w:rsidRDefault="00A81C23" w:rsidP="0068441F">
      <w:pPr>
        <w:pStyle w:val="Akapitzlist"/>
        <w:numPr>
          <w:ilvl w:val="1"/>
          <w:numId w:val="3"/>
        </w:numPr>
        <w:ind w:hanging="650"/>
        <w:jc w:val="both"/>
      </w:pPr>
      <w:r>
        <w:t xml:space="preserve">Konserwacja i regulacja urządzeń będzie wykonywana nie rzadziej niż co </w:t>
      </w:r>
      <w:r w:rsidR="003445C7" w:rsidRPr="0068441F">
        <w:rPr>
          <w:b/>
          <w:bCs/>
        </w:rPr>
        <w:t>6</w:t>
      </w:r>
      <w:r w:rsidRPr="0068441F">
        <w:rPr>
          <w:b/>
          <w:bCs/>
        </w:rPr>
        <w:t xml:space="preserve"> miesięcy.</w:t>
      </w:r>
      <w:r>
        <w:t xml:space="preserve"> </w:t>
      </w:r>
      <w:r w:rsidR="000B0237">
        <w:br/>
      </w:r>
    </w:p>
    <w:p w14:paraId="534D03B6" w14:textId="3B876199" w:rsidR="00AF1239" w:rsidRDefault="000B0237" w:rsidP="00EF70A0">
      <w:pPr>
        <w:pStyle w:val="Akapitzlist"/>
        <w:numPr>
          <w:ilvl w:val="1"/>
          <w:numId w:val="3"/>
        </w:numPr>
        <w:ind w:hanging="650"/>
        <w:jc w:val="both"/>
      </w:pPr>
      <w:r>
        <w:t xml:space="preserve">Dyski twarde dostarczanych urządzeń nie mogą opuścić terenu przedsiębiorstwa Zamawiającego. </w:t>
      </w:r>
      <w:r>
        <w:br/>
        <w:t xml:space="preserve">Dyski urządzeń, zabieranych przez Wykonawcę, muszą </w:t>
      </w:r>
      <w:r w:rsidR="0043568C">
        <w:t xml:space="preserve">zostać wyjęte i pozostawione u Zamawiającego, dotyczy to zarówno urządzeń zabieranych do naprawy, jak i wszystkich urządzeń zabieranych po zakończeniu </w:t>
      </w:r>
      <w:r w:rsidR="0043568C">
        <w:lastRenderedPageBreak/>
        <w:t>umowy.</w:t>
      </w:r>
      <w:r w:rsidR="00AF1239">
        <w:br/>
      </w:r>
    </w:p>
    <w:p w14:paraId="023561CE" w14:textId="77777777" w:rsidR="0088053B" w:rsidRDefault="00AF1239" w:rsidP="00B416B8">
      <w:pPr>
        <w:pStyle w:val="Akapitzlist"/>
        <w:numPr>
          <w:ilvl w:val="1"/>
          <w:numId w:val="3"/>
        </w:numPr>
        <w:ind w:hanging="508"/>
        <w:jc w:val="both"/>
      </w:pPr>
      <w:bookmarkStart w:id="150" w:name="_Hlk195515386"/>
      <w:r>
        <w:t>Czas na naprawę urządzenia jest liczony od momentu zgłoszenia do momentu skutecznej naprawy. Wystąpienie tej samej awarii, do 3 dni roboczych od zakończenia naprawy przez Wykonawcę, powoduje że sumowany jest czas naprawy wszystkich zgłoszeń tej samej awarii.</w:t>
      </w:r>
      <w:bookmarkEnd w:id="150"/>
    </w:p>
    <w:p w14:paraId="3E255DDD" w14:textId="4B1CF1FE" w:rsidR="00B416B8" w:rsidRPr="00B416B8" w:rsidRDefault="00121017" w:rsidP="0088053B">
      <w:pPr>
        <w:pStyle w:val="Akapitzlist"/>
        <w:ind w:left="792"/>
        <w:jc w:val="both"/>
      </w:pPr>
      <w:r>
        <w:br/>
      </w:r>
    </w:p>
    <w:p w14:paraId="60A9E737" w14:textId="34AA612C" w:rsidR="00BF145B" w:rsidRDefault="00BF145B" w:rsidP="00EF70A0">
      <w:pPr>
        <w:pStyle w:val="Nagwek2"/>
        <w:numPr>
          <w:ilvl w:val="0"/>
          <w:numId w:val="8"/>
        </w:numPr>
      </w:pPr>
      <w:bookmarkStart w:id="151" w:name="_Toc196222023"/>
      <w:bookmarkStart w:id="152" w:name="_Toc522259551"/>
      <w:bookmarkStart w:id="153" w:name="_Toc522261383"/>
      <w:bookmarkStart w:id="154" w:name="_Toc522276798"/>
      <w:bookmarkStart w:id="155" w:name="_Toc522776065"/>
      <w:r>
        <w:t>OBOWIĄZEK ZATRUDNIENIA</w:t>
      </w:r>
      <w:bookmarkEnd w:id="151"/>
    </w:p>
    <w:p w14:paraId="1AA68D98" w14:textId="075E9A72" w:rsidR="00BF145B" w:rsidRDefault="00BF145B" w:rsidP="00BF145B">
      <w:pPr>
        <w:pStyle w:val="Nagwek2"/>
        <w:numPr>
          <w:ilvl w:val="0"/>
          <w:numId w:val="0"/>
        </w:numPr>
      </w:pPr>
    </w:p>
    <w:p w14:paraId="4A67D150" w14:textId="64084AD0" w:rsidR="00BF145B" w:rsidRDefault="00BF145B" w:rsidP="00EF70A0">
      <w:pPr>
        <w:pStyle w:val="Akapitzlist"/>
        <w:numPr>
          <w:ilvl w:val="1"/>
          <w:numId w:val="3"/>
        </w:numPr>
        <w:ind w:hanging="508"/>
        <w:jc w:val="both"/>
      </w:pPr>
      <w:r w:rsidRPr="00BF145B">
        <w:t>Wykonawca lub Podwykonawca obowiązany jest zapewnić udział w wykonywaniu prac osób o odpowiednich kwalifikacjach i odpowiedniej liczbie do zakresu prac objętych danym zamówieniem.</w:t>
      </w:r>
    </w:p>
    <w:p w14:paraId="65AB01AB" w14:textId="77777777" w:rsidR="00BF145B" w:rsidRDefault="00BF145B" w:rsidP="00BF145B">
      <w:pPr>
        <w:pStyle w:val="Akapitzlist"/>
        <w:ind w:left="792"/>
        <w:jc w:val="both"/>
      </w:pPr>
    </w:p>
    <w:p w14:paraId="0477FB20" w14:textId="3B7CA2FD" w:rsidR="00BF145B" w:rsidRPr="00BF145B" w:rsidRDefault="00BF145B" w:rsidP="00EF70A0">
      <w:pPr>
        <w:pStyle w:val="Akapitzlist"/>
        <w:numPr>
          <w:ilvl w:val="1"/>
          <w:numId w:val="3"/>
        </w:numPr>
        <w:ind w:hanging="508"/>
        <w:jc w:val="both"/>
      </w:pPr>
      <w:r w:rsidRPr="00BF145B">
        <w:t xml:space="preserve">Wykonawca lub Podwykonawca obowiązany jest przez cały okres wykonywania przedmiotu umowy zatrudniać pracowników (dotychczasowi lub nowi) na podstawie umowy o pracę </w:t>
      </w:r>
      <w:bookmarkStart w:id="156" w:name="_Hlk187403278"/>
      <w:r w:rsidRPr="00BF145B">
        <w:t>w rozumieniu przepisów ustawy z dnia 26 czerwca 1974 r. Kodeks pracy, z uwzględnieniem minimalnego wynagrodzenia za pracę ustalonego na podstawie art. 2 ust. 3-5 ustawy z dnia 10 października 2002 r. o minimalnym wynagrodzeniu za pracę</w:t>
      </w:r>
      <w:bookmarkEnd w:id="156"/>
      <w:r w:rsidRPr="00BF145B">
        <w:t>.</w:t>
      </w:r>
    </w:p>
    <w:p w14:paraId="1CB6B847" w14:textId="77777777" w:rsidR="00BF145B" w:rsidRDefault="00BF145B" w:rsidP="00BF145B">
      <w:pPr>
        <w:pStyle w:val="Akapitzlist"/>
        <w:ind w:left="792"/>
        <w:jc w:val="both"/>
      </w:pPr>
    </w:p>
    <w:p w14:paraId="18B58159" w14:textId="3785A278" w:rsidR="00BF145B" w:rsidRPr="00BF145B" w:rsidRDefault="00BF145B" w:rsidP="00EF70A0">
      <w:pPr>
        <w:pStyle w:val="Akapitzlist"/>
        <w:numPr>
          <w:ilvl w:val="1"/>
          <w:numId w:val="3"/>
        </w:numPr>
        <w:ind w:hanging="508"/>
        <w:jc w:val="both"/>
      </w:pPr>
      <w:r w:rsidRPr="00BF145B">
        <w:t>W przypadku wątpliwości co do przestrzegania przepisów prawa pracy przez Wykonawcę lub Podwykonawcę, Zamawiający może zwrócić się o przeprowadzenie kontroli przez Państwową Inspekcję Pracy.</w:t>
      </w:r>
      <w:r>
        <w:br/>
      </w:r>
    </w:p>
    <w:p w14:paraId="6024859C" w14:textId="77777777" w:rsidR="00BF145B" w:rsidRDefault="00BF145B" w:rsidP="00EF70A0">
      <w:pPr>
        <w:pStyle w:val="Akapitzlist"/>
        <w:numPr>
          <w:ilvl w:val="1"/>
          <w:numId w:val="3"/>
        </w:numPr>
        <w:ind w:hanging="508"/>
        <w:jc w:val="both"/>
      </w:pPr>
      <w:r w:rsidRPr="00BF145B">
        <w:t>Wykonawca jest zobowiązany do zawarcia w umowie z podwykonawcą obowiązków podwykonawcy analogicznych do obowiązków Wykonawcy określonych w pkt 1 – 2</w:t>
      </w:r>
    </w:p>
    <w:p w14:paraId="51E1DB61" w14:textId="74269AB8" w:rsidR="00BF145B" w:rsidRDefault="00BF145B" w:rsidP="00BF145B">
      <w:pPr>
        <w:pStyle w:val="Akapitzlist"/>
        <w:ind w:left="792"/>
        <w:jc w:val="both"/>
      </w:pPr>
    </w:p>
    <w:p w14:paraId="2333F1AF" w14:textId="226BF9B2" w:rsidR="00BF145B" w:rsidRDefault="00BF145B" w:rsidP="00EF70A0">
      <w:pPr>
        <w:pStyle w:val="Akapitzlist"/>
        <w:numPr>
          <w:ilvl w:val="1"/>
          <w:numId w:val="3"/>
        </w:numPr>
        <w:jc w:val="both"/>
      </w:pPr>
      <w:bookmarkStart w:id="157" w:name="_Hlk195257854"/>
      <w:r w:rsidRPr="000577C8">
        <w:t>Wykonawca przedstawi listę pracowników</w:t>
      </w:r>
      <w:r w:rsidR="00FD7063" w:rsidRPr="000577C8">
        <w:t xml:space="preserve"> (min. 1 osobę)</w:t>
      </w:r>
      <w:r w:rsidRPr="000577C8">
        <w:t xml:space="preserve">, którzy z jego ramienia będą odpowiedzialni za serwis urządzeń na miejscu.  </w:t>
      </w:r>
      <w:r>
        <w:t>Z uwagi na zasady bezpieczeństwa Narodowego Centrum Badań Jądrowych pracownicy Wykonawcy muszą okazać przy wjeździe na teren przedsiębiorstwa dowód tożsamości, na podstawie którego otrzym</w:t>
      </w:r>
      <w:r w:rsidR="002664D5">
        <w:t>ają</w:t>
      </w:r>
      <w:r>
        <w:t xml:space="preserve"> przepustkę. Jeżeli pracownik Wykonawcy nie posiada obywatelstwa polskiego, należy wystąpić o zgodę na możliwość wjazdów, minimum dwa tygodnie przed pierwszą wizytą. Zamawiający zastrzega sobie możliwość odrzucenia wniosku, wtedy Wykonawca musi zgłosić innego pracownika. Wjazd samochodem na teren obiektu wiąże się z jego kontrolą. Zamawiający wymaga podpisania </w:t>
      </w:r>
      <w:r w:rsidR="00FD7063" w:rsidRPr="00FD7063">
        <w:t xml:space="preserve">oświadczenia </w:t>
      </w:r>
      <w:r>
        <w:t>o zachowaniu poufności przez pracowników Wykonawcy – dotyczy osób zaangażowanych we wdrożenie i obsługę serwisową na miejscu. Każdy ze zgłoszonej listy pracowników zostanie przeszkolony z zasad bezpieczeństwa radiologicznego, szkolenie prowadzi personel Zamawiającego.</w:t>
      </w:r>
    </w:p>
    <w:p w14:paraId="7FFC5187" w14:textId="167ED463" w:rsidR="00496C7B" w:rsidRDefault="00496C7B" w:rsidP="00EF70A0">
      <w:pPr>
        <w:pStyle w:val="Nagwek2"/>
        <w:numPr>
          <w:ilvl w:val="0"/>
          <w:numId w:val="8"/>
        </w:numPr>
      </w:pPr>
      <w:bookmarkStart w:id="158" w:name="_Toc196222024"/>
      <w:bookmarkEnd w:id="157"/>
      <w:r>
        <w:t>ROZWIĄZYWANIE AWARII</w:t>
      </w:r>
      <w:bookmarkEnd w:id="152"/>
      <w:bookmarkEnd w:id="153"/>
      <w:bookmarkEnd w:id="154"/>
      <w:bookmarkEnd w:id="155"/>
      <w:bookmarkEnd w:id="158"/>
    </w:p>
    <w:p w14:paraId="0DD0A21B" w14:textId="37454025" w:rsidR="00420036" w:rsidRPr="003445C7" w:rsidRDefault="00496C7B" w:rsidP="00EF70A0">
      <w:pPr>
        <w:pStyle w:val="Akapitzlist"/>
        <w:numPr>
          <w:ilvl w:val="1"/>
          <w:numId w:val="3"/>
        </w:numPr>
        <w:rPr>
          <w:u w:val="single"/>
        </w:rPr>
      </w:pPr>
      <w:r w:rsidRPr="003445C7">
        <w:rPr>
          <w:u w:val="single"/>
        </w:rPr>
        <w:t>Zamawiający określa następując</w:t>
      </w:r>
      <w:r w:rsidR="003445C7" w:rsidRPr="003445C7">
        <w:rPr>
          <w:u w:val="single"/>
        </w:rPr>
        <w:t xml:space="preserve">e terminy </w:t>
      </w:r>
      <w:r w:rsidRPr="003445C7">
        <w:rPr>
          <w:u w:val="single"/>
        </w:rPr>
        <w:t>na rozwiązanie awarii:</w:t>
      </w:r>
      <w:r w:rsidR="00420036" w:rsidRPr="003445C7">
        <w:rPr>
          <w:u w:val="single"/>
        </w:rPr>
        <w:br/>
      </w:r>
    </w:p>
    <w:tbl>
      <w:tblPr>
        <w:tblStyle w:val="Tabela-Siatka"/>
        <w:tblW w:w="0" w:type="auto"/>
        <w:tblInd w:w="792" w:type="dxa"/>
        <w:tblLook w:val="04A0" w:firstRow="1" w:lastRow="0" w:firstColumn="1" w:lastColumn="0" w:noHBand="0" w:noVBand="1"/>
      </w:tblPr>
      <w:tblGrid>
        <w:gridCol w:w="479"/>
        <w:gridCol w:w="5963"/>
        <w:gridCol w:w="3222"/>
      </w:tblGrid>
      <w:tr w:rsidR="00420036" w14:paraId="4E865713" w14:textId="77777777" w:rsidTr="00420036">
        <w:tc>
          <w:tcPr>
            <w:tcW w:w="479" w:type="dxa"/>
          </w:tcPr>
          <w:p w14:paraId="17E7953E" w14:textId="77777777" w:rsidR="00420036" w:rsidRPr="00A964DD" w:rsidRDefault="00420036" w:rsidP="00420036">
            <w:pPr>
              <w:rPr>
                <w:b/>
                <w:bCs/>
              </w:rPr>
            </w:pPr>
          </w:p>
        </w:tc>
        <w:tc>
          <w:tcPr>
            <w:tcW w:w="5963" w:type="dxa"/>
          </w:tcPr>
          <w:p w14:paraId="2A551E2D" w14:textId="77777777" w:rsidR="00420036" w:rsidRPr="00A964DD" w:rsidRDefault="001D1590" w:rsidP="00420036">
            <w:pPr>
              <w:rPr>
                <w:b/>
                <w:bCs/>
              </w:rPr>
            </w:pPr>
            <w:r w:rsidRPr="00A964DD">
              <w:rPr>
                <w:b/>
                <w:bCs/>
              </w:rPr>
              <w:t>Rodzaj awarii</w:t>
            </w:r>
          </w:p>
        </w:tc>
        <w:tc>
          <w:tcPr>
            <w:tcW w:w="3222" w:type="dxa"/>
          </w:tcPr>
          <w:p w14:paraId="1E737619" w14:textId="77777777" w:rsidR="00420036" w:rsidRPr="00A964DD" w:rsidRDefault="00420036" w:rsidP="001D1590">
            <w:pPr>
              <w:jc w:val="center"/>
              <w:rPr>
                <w:b/>
                <w:bCs/>
              </w:rPr>
            </w:pPr>
            <w:r w:rsidRPr="00A964DD">
              <w:rPr>
                <w:b/>
                <w:bCs/>
              </w:rPr>
              <w:t>Czas na rozwiązanie awarii od momentu zgłoszenia</w:t>
            </w:r>
          </w:p>
        </w:tc>
      </w:tr>
      <w:tr w:rsidR="00420036" w14:paraId="486ECD8C" w14:textId="77777777" w:rsidTr="00420036">
        <w:tc>
          <w:tcPr>
            <w:tcW w:w="479" w:type="dxa"/>
          </w:tcPr>
          <w:p w14:paraId="12C7645F" w14:textId="77777777" w:rsidR="00420036" w:rsidRDefault="00420036" w:rsidP="00420036">
            <w:r>
              <w:t>a)</w:t>
            </w:r>
          </w:p>
        </w:tc>
        <w:tc>
          <w:tcPr>
            <w:tcW w:w="5963" w:type="dxa"/>
          </w:tcPr>
          <w:p w14:paraId="7775385F" w14:textId="77777777" w:rsidR="001C7AB1" w:rsidRDefault="00420036" w:rsidP="00420036">
            <w:r>
              <w:t>awaria krytyczna oprogramowania, skutkująca brakiem możliwości korzystania z urządzeń MFP</w:t>
            </w:r>
            <w:r w:rsidR="001C7AB1">
              <w:t xml:space="preserve">. </w:t>
            </w:r>
          </w:p>
          <w:p w14:paraId="06625CA5" w14:textId="5BC3A26E" w:rsidR="001C7AB1" w:rsidRDefault="001C7AB1" w:rsidP="00420036">
            <w:r>
              <w:t>Zamawiający traktuje również brak możliwości korzystania z OCR jako awarię krytyczną</w:t>
            </w:r>
          </w:p>
        </w:tc>
        <w:tc>
          <w:tcPr>
            <w:tcW w:w="3222" w:type="dxa"/>
          </w:tcPr>
          <w:p w14:paraId="0688C80A" w14:textId="77777777" w:rsidR="00420036" w:rsidRDefault="00403C70" w:rsidP="001D1590">
            <w:pPr>
              <w:jc w:val="center"/>
            </w:pPr>
            <w:r>
              <w:t>4</w:t>
            </w:r>
            <w:r w:rsidR="00420036">
              <w:t>h</w:t>
            </w:r>
          </w:p>
        </w:tc>
      </w:tr>
      <w:tr w:rsidR="00420036" w14:paraId="3EC52EC5" w14:textId="77777777" w:rsidTr="00420036">
        <w:tc>
          <w:tcPr>
            <w:tcW w:w="479" w:type="dxa"/>
          </w:tcPr>
          <w:p w14:paraId="5DD04A40" w14:textId="77777777" w:rsidR="00420036" w:rsidRDefault="00420036" w:rsidP="00420036">
            <w:r>
              <w:t>b)</w:t>
            </w:r>
          </w:p>
        </w:tc>
        <w:tc>
          <w:tcPr>
            <w:tcW w:w="5963" w:type="dxa"/>
          </w:tcPr>
          <w:p w14:paraId="1ABD63A7" w14:textId="1140E2DF" w:rsidR="00420036" w:rsidRDefault="00420036" w:rsidP="00420036">
            <w:r>
              <w:t>awaria niekrytyczna oprogramowania, skutkująca brakiem możliwości korzystania z niektórych funkcji na urządzaniach MFP a funkcja logowania</w:t>
            </w:r>
            <w:r w:rsidR="008E5CE5">
              <w:t>, skanowania</w:t>
            </w:r>
            <w:r>
              <w:t xml:space="preserve"> i drukowania jest dostępna</w:t>
            </w:r>
          </w:p>
        </w:tc>
        <w:tc>
          <w:tcPr>
            <w:tcW w:w="3222" w:type="dxa"/>
          </w:tcPr>
          <w:p w14:paraId="6EA4AE72" w14:textId="4CCE335C" w:rsidR="00420036" w:rsidRDefault="00A13336" w:rsidP="001D1590">
            <w:pPr>
              <w:jc w:val="center"/>
            </w:pPr>
            <w:r>
              <w:t>6</w:t>
            </w:r>
            <w:r w:rsidR="00420036">
              <w:t>h</w:t>
            </w:r>
          </w:p>
        </w:tc>
      </w:tr>
      <w:tr w:rsidR="00420036" w14:paraId="6248581B" w14:textId="77777777" w:rsidTr="00420036">
        <w:tc>
          <w:tcPr>
            <w:tcW w:w="479" w:type="dxa"/>
          </w:tcPr>
          <w:p w14:paraId="2DA01003" w14:textId="77777777" w:rsidR="00420036" w:rsidRDefault="00420036" w:rsidP="00420036">
            <w:r>
              <w:lastRenderedPageBreak/>
              <w:t>c)</w:t>
            </w:r>
          </w:p>
        </w:tc>
        <w:tc>
          <w:tcPr>
            <w:tcW w:w="5963" w:type="dxa"/>
          </w:tcPr>
          <w:p w14:paraId="709311C3" w14:textId="389F1FDB" w:rsidR="00420036" w:rsidRDefault="00420036" w:rsidP="00420036">
            <w:r>
              <w:t xml:space="preserve">awaria </w:t>
            </w:r>
            <w:r w:rsidR="0089471B">
              <w:t xml:space="preserve">pojedynczego </w:t>
            </w:r>
            <w:r>
              <w:t>urządzenia MFP, skutkująca brakiem możliwości korzystania z MFP</w:t>
            </w:r>
          </w:p>
        </w:tc>
        <w:tc>
          <w:tcPr>
            <w:tcW w:w="3222" w:type="dxa"/>
          </w:tcPr>
          <w:p w14:paraId="551D5B67" w14:textId="22E2B307" w:rsidR="00420036" w:rsidRDefault="00262652" w:rsidP="001D1590">
            <w:pPr>
              <w:jc w:val="center"/>
            </w:pPr>
            <w:r>
              <w:t>8</w:t>
            </w:r>
            <w:r w:rsidR="00420036">
              <w:t>h</w:t>
            </w:r>
          </w:p>
        </w:tc>
      </w:tr>
      <w:tr w:rsidR="00420036" w14:paraId="44E53BD8" w14:textId="77777777" w:rsidTr="00420036">
        <w:tc>
          <w:tcPr>
            <w:tcW w:w="479" w:type="dxa"/>
          </w:tcPr>
          <w:p w14:paraId="0C68EDE9" w14:textId="77777777" w:rsidR="00420036" w:rsidRDefault="00420036" w:rsidP="00420036">
            <w:r>
              <w:t>d)</w:t>
            </w:r>
          </w:p>
        </w:tc>
        <w:tc>
          <w:tcPr>
            <w:tcW w:w="5963" w:type="dxa"/>
          </w:tcPr>
          <w:p w14:paraId="307BBEEA" w14:textId="5A16361B" w:rsidR="00420036" w:rsidRDefault="00420036" w:rsidP="001D1590">
            <w:r>
              <w:t xml:space="preserve">awaria niekrytyczna urządzenia MFP, skutkująca brakiem </w:t>
            </w:r>
            <w:r w:rsidR="001D1590">
              <w:t>korzystania z niektórych funkcji</w:t>
            </w:r>
            <w:r>
              <w:t xml:space="preserve"> MFP</w:t>
            </w:r>
            <w:r w:rsidR="001D1590">
              <w:t xml:space="preserve"> a funkcja logowania</w:t>
            </w:r>
            <w:r w:rsidR="008E5CE5">
              <w:t>, skanowania</w:t>
            </w:r>
            <w:r w:rsidR="001D1590">
              <w:t xml:space="preserve"> i drukowania jest dostępna</w:t>
            </w:r>
          </w:p>
        </w:tc>
        <w:tc>
          <w:tcPr>
            <w:tcW w:w="3222" w:type="dxa"/>
          </w:tcPr>
          <w:p w14:paraId="1657E47D" w14:textId="2F192FCB" w:rsidR="00420036" w:rsidRDefault="005D6CC7" w:rsidP="001D1590">
            <w:pPr>
              <w:jc w:val="center"/>
            </w:pPr>
            <w:r>
              <w:t>16</w:t>
            </w:r>
            <w:r w:rsidR="001D1590">
              <w:t>h</w:t>
            </w:r>
          </w:p>
        </w:tc>
      </w:tr>
    </w:tbl>
    <w:p w14:paraId="29359C4C" w14:textId="77777777" w:rsidR="00496C7B" w:rsidRDefault="00496C7B" w:rsidP="001D1590">
      <w:pPr>
        <w:pStyle w:val="Akapitzlist"/>
        <w:ind w:left="792"/>
      </w:pPr>
    </w:p>
    <w:p w14:paraId="3390176D" w14:textId="6BB96FD1" w:rsidR="00BA48DA" w:rsidRDefault="001D1590" w:rsidP="00EF70A0">
      <w:pPr>
        <w:pStyle w:val="Akapitzlist"/>
        <w:numPr>
          <w:ilvl w:val="1"/>
          <w:numId w:val="3"/>
        </w:numPr>
        <w:jc w:val="both"/>
      </w:pPr>
      <w:r>
        <w:t xml:space="preserve">Czas </w:t>
      </w:r>
      <w:r w:rsidR="004C71C0">
        <w:t xml:space="preserve">rozwiązania awarii </w:t>
      </w:r>
      <w:r>
        <w:t>liczony jest</w:t>
      </w:r>
      <w:r w:rsidR="00BA48DA">
        <w:t>, od chwili jej zgłoszenia,</w:t>
      </w:r>
      <w:r>
        <w:t xml:space="preserve"> w dni robocze od poniedziałku do </w:t>
      </w:r>
      <w:r w:rsidR="00BE18AB">
        <w:t>piątku</w:t>
      </w:r>
      <w:r w:rsidR="00EE052F">
        <w:t xml:space="preserve">, w godz. </w:t>
      </w:r>
      <w:r>
        <w:t xml:space="preserve"> </w:t>
      </w:r>
      <w:r w:rsidR="00EE052F">
        <w:t xml:space="preserve">Od </w:t>
      </w:r>
      <w:r>
        <w:t>8:00 do 16:00 z wyjątkiem świąt państwowych</w:t>
      </w:r>
      <w:r w:rsidR="00EE052F">
        <w:t>.</w:t>
      </w:r>
    </w:p>
    <w:p w14:paraId="227D9FFA" w14:textId="77777777" w:rsidR="00BA48DA" w:rsidRDefault="00BA48DA" w:rsidP="00A964DD">
      <w:pPr>
        <w:pStyle w:val="Akapitzlist"/>
        <w:ind w:left="792"/>
        <w:jc w:val="both"/>
      </w:pPr>
    </w:p>
    <w:p w14:paraId="08B9C663" w14:textId="56FA61BD" w:rsidR="004C71C0" w:rsidRDefault="00BA48DA" w:rsidP="00EF70A0">
      <w:pPr>
        <w:pStyle w:val="Akapitzlist"/>
        <w:numPr>
          <w:ilvl w:val="1"/>
          <w:numId w:val="3"/>
        </w:numPr>
        <w:jc w:val="both"/>
      </w:pPr>
      <w:r>
        <w:t xml:space="preserve">Awarie zgłaszane będą drogą </w:t>
      </w:r>
      <w:r w:rsidR="00EE052F">
        <w:t>e-</w:t>
      </w:r>
      <w:r>
        <w:t>mailową, telefoniczną lub ustną (w przypadku obecności pracownika Wykonawcy na terenie Zamawiającego).</w:t>
      </w:r>
    </w:p>
    <w:p w14:paraId="50DC1DB4" w14:textId="77777777" w:rsidR="00BA48DA" w:rsidRDefault="00BA48DA" w:rsidP="00A964DD">
      <w:pPr>
        <w:pStyle w:val="Akapitzlist"/>
        <w:ind w:left="792"/>
        <w:jc w:val="both"/>
      </w:pPr>
    </w:p>
    <w:p w14:paraId="59FC6EF9" w14:textId="6C05F16E" w:rsidR="001D1590" w:rsidRDefault="004C71C0" w:rsidP="00EF70A0">
      <w:pPr>
        <w:pStyle w:val="Akapitzlist"/>
        <w:numPr>
          <w:ilvl w:val="1"/>
          <w:numId w:val="3"/>
        </w:numPr>
        <w:jc w:val="both"/>
      </w:pPr>
      <w:r>
        <w:t xml:space="preserve">Wykonawca poda adres </w:t>
      </w:r>
      <w:r w:rsidR="00EE052F">
        <w:t>e-</w:t>
      </w:r>
      <w:r>
        <w:t>mailowy na który Zamawiający będzie wysyłał zgłoszenia awarii, dodatkowo określi zasady zgłaszania awarii drogą telefoniczną</w:t>
      </w:r>
      <w:r w:rsidR="00EE052F">
        <w:t>.</w:t>
      </w:r>
      <w:r w:rsidR="001D1590">
        <w:t xml:space="preserve"> </w:t>
      </w:r>
    </w:p>
    <w:p w14:paraId="443A2A56" w14:textId="77777777" w:rsidR="004C71C0" w:rsidRDefault="004C71C0" w:rsidP="00A964DD">
      <w:pPr>
        <w:pStyle w:val="Akapitzlist"/>
        <w:ind w:left="792"/>
        <w:jc w:val="both"/>
      </w:pPr>
    </w:p>
    <w:p w14:paraId="600FF77C" w14:textId="0F53C423" w:rsidR="0085095C" w:rsidRDefault="0085095C" w:rsidP="00EF70A0">
      <w:pPr>
        <w:pStyle w:val="Akapitzlist"/>
        <w:numPr>
          <w:ilvl w:val="1"/>
          <w:numId w:val="3"/>
        </w:numPr>
        <w:jc w:val="both"/>
      </w:pPr>
      <w:r>
        <w:t xml:space="preserve">Zamawiający informuje, że umożliwi zdalny dostęp do </w:t>
      </w:r>
      <w:r w:rsidRPr="00430B81">
        <w:t xml:space="preserve">konfiguracji </w:t>
      </w:r>
      <w:r>
        <w:t xml:space="preserve">serwerów pracownikom Wykonawcy znajdującym się poza siedzibą OR POLATOM.  W związku z obowiązującym na całym terenie Rzeczypospolitej Polskiej stopniem alarmowym CRP (stopień BRAVO-CRP) i wynikającą z niego szczególną potrzebą ochrony infrastruktury OR POLATOM, w celu zapewnienia bezpieczeństwa teleinformatycznego systemom OR POLATOM, w granicach wyznaczonych przez obowiązujące przepisy Zamawiający uprawniony jest do nagrywania wszystkich wykonywanych zdalnie czynności prowadzonych przez pracowników Wykonawcy. </w:t>
      </w:r>
      <w:r w:rsidR="00430B81">
        <w:br/>
      </w:r>
    </w:p>
    <w:p w14:paraId="1EDF71E6" w14:textId="3B894EEE" w:rsidR="004C71C0" w:rsidRDefault="0085095C" w:rsidP="00EF70A0">
      <w:pPr>
        <w:pStyle w:val="Akapitzlist"/>
        <w:numPr>
          <w:ilvl w:val="1"/>
          <w:numId w:val="3"/>
        </w:numPr>
        <w:jc w:val="both"/>
      </w:pPr>
      <w:r>
        <w:t xml:space="preserve">Jeżeli Wykonawca nie wyraża na to zgody, w celu </w:t>
      </w:r>
      <w:r w:rsidRPr="00430B81">
        <w:t>usunięcia</w:t>
      </w:r>
      <w:r>
        <w:t xml:space="preserve"> </w:t>
      </w:r>
      <w:r w:rsidRPr="00430B81">
        <w:t>awarii</w:t>
      </w:r>
      <w:r>
        <w:t xml:space="preserve"> należy stawić się w siedzibie Zamawiającego w terminach ustalonych indywidualnie do każdej planowanej wizyty. Wszystkie koszty związane z wykonywaniem prac w ramach postępowania w siedzibie Zamawiającego Wykonawca jest zobowiązany uwzględnić w cenie oferty. </w:t>
      </w:r>
    </w:p>
    <w:p w14:paraId="1DA5E4F1" w14:textId="77777777" w:rsidR="00430B81" w:rsidRDefault="00430B81" w:rsidP="00430B81">
      <w:pPr>
        <w:pStyle w:val="Akapitzlist"/>
        <w:ind w:left="792"/>
        <w:jc w:val="both"/>
      </w:pPr>
    </w:p>
    <w:p w14:paraId="02215300" w14:textId="77777777" w:rsidR="00F22891" w:rsidRDefault="004C71C0" w:rsidP="00EF70A0">
      <w:pPr>
        <w:pStyle w:val="Akapitzlist"/>
        <w:numPr>
          <w:ilvl w:val="1"/>
          <w:numId w:val="3"/>
        </w:numPr>
        <w:jc w:val="both"/>
      </w:pPr>
      <w:r>
        <w:t xml:space="preserve">W przypadku konieczności wymiany urządzenia, Wykonawca dostarczy urządzenie o parametrach nie gorszych niż </w:t>
      </w:r>
      <w:r w:rsidR="002452C8">
        <w:t>parametry urządzenia wymienianego.</w:t>
      </w:r>
    </w:p>
    <w:p w14:paraId="7D213840" w14:textId="5379E171" w:rsidR="002C4417" w:rsidRDefault="006A7FB9" w:rsidP="00EF70A0">
      <w:pPr>
        <w:pStyle w:val="Akapitzlist"/>
        <w:numPr>
          <w:ilvl w:val="1"/>
          <w:numId w:val="3"/>
        </w:numPr>
        <w:jc w:val="both"/>
      </w:pPr>
      <w:r>
        <w:br w:type="page"/>
      </w:r>
    </w:p>
    <w:p w14:paraId="7E77FC30" w14:textId="158E5B3B" w:rsidR="00330346" w:rsidRDefault="00330346" w:rsidP="00330346">
      <w:pPr>
        <w:pStyle w:val="Nagwek1"/>
      </w:pPr>
      <w:bookmarkStart w:id="159" w:name="_Hlk196205992"/>
      <w:bookmarkStart w:id="160" w:name="_Toc522259552"/>
      <w:bookmarkStart w:id="161" w:name="_Toc522261384"/>
      <w:bookmarkStart w:id="162" w:name="_Toc522276799"/>
      <w:bookmarkStart w:id="163" w:name="_Toc522776066"/>
      <w:bookmarkStart w:id="164" w:name="_Toc196222025"/>
      <w:r>
        <w:lastRenderedPageBreak/>
        <w:t xml:space="preserve">Rozdział </w:t>
      </w:r>
      <w:r w:rsidR="00B1674A">
        <w:t>I</w:t>
      </w:r>
      <w:r w:rsidR="009732E9">
        <w:t>X</w:t>
      </w:r>
      <w:r>
        <w:t>:</w:t>
      </w:r>
      <w:bookmarkEnd w:id="159"/>
      <w:r w:rsidRPr="00CA3F3B">
        <w:t xml:space="preserve"> </w:t>
      </w:r>
      <w:r>
        <w:t>Wdrożenie i odbiór systemu</w:t>
      </w:r>
      <w:bookmarkEnd w:id="160"/>
      <w:bookmarkEnd w:id="161"/>
      <w:bookmarkEnd w:id="162"/>
      <w:bookmarkEnd w:id="163"/>
      <w:bookmarkEnd w:id="164"/>
    </w:p>
    <w:p w14:paraId="5C12B0E7" w14:textId="0F1114F5" w:rsidR="00CD573F" w:rsidRPr="00CD573F" w:rsidRDefault="00996D93" w:rsidP="00EF70A0">
      <w:pPr>
        <w:pStyle w:val="Nagwek2"/>
        <w:numPr>
          <w:ilvl w:val="0"/>
          <w:numId w:val="14"/>
        </w:numPr>
      </w:pPr>
      <w:bookmarkStart w:id="165" w:name="_Toc522259553"/>
      <w:bookmarkStart w:id="166" w:name="_Toc522261385"/>
      <w:bookmarkStart w:id="167" w:name="_Toc522276800"/>
      <w:bookmarkStart w:id="168" w:name="_Toc522776067"/>
      <w:bookmarkStart w:id="169" w:name="_Toc196222026"/>
      <w:r>
        <w:t xml:space="preserve">PROCEDURA </w:t>
      </w:r>
      <w:r w:rsidR="00CD573F">
        <w:t>WDROŻENI</w:t>
      </w:r>
      <w:bookmarkEnd w:id="165"/>
      <w:bookmarkEnd w:id="166"/>
      <w:bookmarkEnd w:id="167"/>
      <w:bookmarkEnd w:id="168"/>
      <w:r>
        <w:t>OWA</w:t>
      </w:r>
      <w:bookmarkEnd w:id="169"/>
    </w:p>
    <w:p w14:paraId="5419644F" w14:textId="3CB7CD04" w:rsidR="003058D9" w:rsidRPr="00EE052F" w:rsidRDefault="00A97054" w:rsidP="00EF70A0">
      <w:pPr>
        <w:pStyle w:val="Akapitzlist"/>
        <w:numPr>
          <w:ilvl w:val="1"/>
          <w:numId w:val="12"/>
        </w:numPr>
        <w:jc w:val="both"/>
      </w:pPr>
      <w:r w:rsidRPr="00EE052F">
        <w:t xml:space="preserve">Wykonawca </w:t>
      </w:r>
      <w:r w:rsidR="00EE052F" w:rsidRPr="00EE052F">
        <w:t xml:space="preserve">przed podpisaniem umowy z wybranym Wykonawcą </w:t>
      </w:r>
      <w:r w:rsidRPr="00EE052F">
        <w:t xml:space="preserve">przedstawi </w:t>
      </w:r>
      <w:r w:rsidR="003058D9" w:rsidRPr="00EE052F">
        <w:t>Harmonogram wdrożenia systemu</w:t>
      </w:r>
      <w:r w:rsidRPr="00EE052F">
        <w:t>, który musi obejmować okres nie dłuższy niż 28 dni kalendarzowych oraz musi zawierać m.in.</w:t>
      </w:r>
      <w:r w:rsidR="003058D9" w:rsidRPr="00EE052F">
        <w:t>:</w:t>
      </w:r>
    </w:p>
    <w:p w14:paraId="0278373A" w14:textId="6851C227" w:rsidR="003058D9" w:rsidRDefault="00E27BC4" w:rsidP="00E54EF7">
      <w:pPr>
        <w:pStyle w:val="Akapitzlist"/>
        <w:numPr>
          <w:ilvl w:val="0"/>
          <w:numId w:val="11"/>
        </w:numPr>
        <w:spacing w:before="240" w:line="480" w:lineRule="auto"/>
      </w:pPr>
      <w:r>
        <w:t>Zainstalowanie</w:t>
      </w:r>
      <w:r w:rsidR="003058D9">
        <w:t>, skonfigurowanie i uruchomienie oprogramowania</w:t>
      </w:r>
      <w:r w:rsidR="008D6BC4">
        <w:t xml:space="preserve"> na serwerach Zamawiającego</w:t>
      </w:r>
      <w:r>
        <w:t>.</w:t>
      </w:r>
    </w:p>
    <w:p w14:paraId="58EB6923" w14:textId="3EE4DE64" w:rsidR="003058D9" w:rsidRDefault="00E27BC4" w:rsidP="00E54EF7">
      <w:pPr>
        <w:pStyle w:val="Akapitzlist"/>
        <w:numPr>
          <w:ilvl w:val="0"/>
          <w:numId w:val="11"/>
        </w:numPr>
        <w:spacing w:before="240" w:line="480" w:lineRule="auto"/>
      </w:pPr>
      <w:r>
        <w:t xml:space="preserve">Dostarczenie </w:t>
      </w:r>
      <w:r w:rsidR="003058D9">
        <w:t>i skonfigurowanie jednego urządzenia MFP i jednego urządzenia SFP do celów wykonania testów akceptacyjnych</w:t>
      </w:r>
      <w:r>
        <w:t>.</w:t>
      </w:r>
    </w:p>
    <w:p w14:paraId="5A2D3EFB" w14:textId="4A2B91F2" w:rsidR="008D6BC4" w:rsidRDefault="00E27BC4" w:rsidP="00E54EF7">
      <w:pPr>
        <w:pStyle w:val="Akapitzlist"/>
        <w:numPr>
          <w:ilvl w:val="0"/>
          <w:numId w:val="11"/>
        </w:numPr>
        <w:spacing w:before="240" w:line="480" w:lineRule="auto"/>
      </w:pPr>
      <w:r>
        <w:t xml:space="preserve">Przeprowadzenie </w:t>
      </w:r>
      <w:r w:rsidR="008D6BC4">
        <w:t>testów akceptacyjnych</w:t>
      </w:r>
      <w:r w:rsidR="00996D93">
        <w:t>.</w:t>
      </w:r>
    </w:p>
    <w:p w14:paraId="14D5F6CE" w14:textId="6E9C8221" w:rsidR="003058D9" w:rsidRDefault="00E27BC4" w:rsidP="00E54EF7">
      <w:pPr>
        <w:pStyle w:val="Akapitzlist"/>
        <w:numPr>
          <w:ilvl w:val="0"/>
          <w:numId w:val="11"/>
        </w:numPr>
        <w:spacing w:before="240" w:line="480" w:lineRule="auto"/>
      </w:pPr>
      <w:r>
        <w:t>Zainstalowanie</w:t>
      </w:r>
      <w:r w:rsidR="003058D9">
        <w:t xml:space="preserve">, uruchomienie i zaprogramowanie </w:t>
      </w:r>
      <w:r w:rsidR="00E17D36">
        <w:t xml:space="preserve">pozostałych </w:t>
      </w:r>
      <w:r w:rsidR="003058D9">
        <w:t>urządzeń</w:t>
      </w:r>
      <w:r w:rsidR="00A97054">
        <w:t>.</w:t>
      </w:r>
    </w:p>
    <w:p w14:paraId="524B4FA9" w14:textId="2DB0A7FF" w:rsidR="003058D9" w:rsidRDefault="00E27BC4" w:rsidP="00E54EF7">
      <w:pPr>
        <w:pStyle w:val="Akapitzlist"/>
        <w:numPr>
          <w:ilvl w:val="0"/>
          <w:numId w:val="11"/>
        </w:numPr>
        <w:spacing w:before="240" w:line="480" w:lineRule="auto"/>
      </w:pPr>
      <w:r>
        <w:t xml:space="preserve">Przeszkolenie </w:t>
      </w:r>
      <w:r w:rsidR="003058D9">
        <w:t>użytkowników w w/w terminie.</w:t>
      </w:r>
    </w:p>
    <w:p w14:paraId="30C0BE1B" w14:textId="77777777" w:rsidR="008D6BC4" w:rsidRDefault="008D6BC4" w:rsidP="00996D93">
      <w:pPr>
        <w:pStyle w:val="Akapitzlist"/>
        <w:numPr>
          <w:ilvl w:val="1"/>
          <w:numId w:val="12"/>
        </w:numPr>
        <w:jc w:val="both"/>
      </w:pPr>
      <w:bookmarkStart w:id="170" w:name="_Toc522259554"/>
      <w:bookmarkStart w:id="171" w:name="_Toc522261386"/>
      <w:bookmarkStart w:id="172" w:name="_Toc522276801"/>
      <w:bookmarkStart w:id="173" w:name="_Toc522776068"/>
      <w:r>
        <w:t>TESTY AKCEPTACYJNE</w:t>
      </w:r>
      <w:bookmarkEnd w:id="170"/>
      <w:bookmarkEnd w:id="171"/>
      <w:bookmarkEnd w:id="172"/>
      <w:bookmarkEnd w:id="173"/>
    </w:p>
    <w:p w14:paraId="59C9DD40" w14:textId="4330C076" w:rsidR="00996D93" w:rsidRDefault="008D6BC4" w:rsidP="00EE052F">
      <w:pPr>
        <w:jc w:val="both"/>
      </w:pPr>
      <w:r>
        <w:t>W celu weryfikacji czy dostarczony CS</w:t>
      </w:r>
      <w:r w:rsidR="00BF7EA5">
        <w:t>W</w:t>
      </w:r>
      <w:r>
        <w:t xml:space="preserve"> spełnia wymagania określone w niniejszym dokumencie, </w:t>
      </w:r>
      <w:r w:rsidR="00361116">
        <w:t xml:space="preserve">Dostawca dostarczy </w:t>
      </w:r>
      <w:r w:rsidR="00361116" w:rsidRPr="00361116">
        <w:t>i skonfigur</w:t>
      </w:r>
      <w:r w:rsidR="00361116">
        <w:t>uje kompletnie działający system oraz</w:t>
      </w:r>
      <w:r w:rsidR="00361116" w:rsidRPr="00361116">
        <w:t xml:space="preserve"> jedn</w:t>
      </w:r>
      <w:r w:rsidR="00361116">
        <w:t>o</w:t>
      </w:r>
      <w:r w:rsidR="00361116" w:rsidRPr="00361116">
        <w:t xml:space="preserve"> urządzeni</w:t>
      </w:r>
      <w:r w:rsidR="00361116">
        <w:t>e</w:t>
      </w:r>
      <w:r w:rsidR="00361116" w:rsidRPr="00361116">
        <w:t xml:space="preserve"> MFP i jedn</w:t>
      </w:r>
      <w:r w:rsidR="00361116">
        <w:t>o</w:t>
      </w:r>
      <w:r w:rsidR="00361116" w:rsidRPr="00361116">
        <w:t xml:space="preserve"> urządzeni</w:t>
      </w:r>
      <w:r w:rsidR="00361116">
        <w:t>e</w:t>
      </w:r>
      <w:r w:rsidR="00361116" w:rsidRPr="00361116">
        <w:t xml:space="preserve"> SFP do celów wykonania testów akceptacyjnych.</w:t>
      </w:r>
    </w:p>
    <w:p w14:paraId="6D49F16A" w14:textId="10D86C92" w:rsidR="008D6BC4" w:rsidRDefault="008D6BC4" w:rsidP="00EE052F">
      <w:pPr>
        <w:jc w:val="both"/>
      </w:pPr>
      <w:r>
        <w:t xml:space="preserve">Zamawiający wykona następujące </w:t>
      </w:r>
      <w:r w:rsidR="00B860E6">
        <w:t>testy, które będą polegały na sprawdzeniu:</w:t>
      </w:r>
    </w:p>
    <w:p w14:paraId="48BF6705" w14:textId="2BFDDA99" w:rsidR="00E02F9C" w:rsidRDefault="00E02F9C" w:rsidP="00E54EF7">
      <w:pPr>
        <w:pStyle w:val="Akapitzlist"/>
        <w:numPr>
          <w:ilvl w:val="0"/>
          <w:numId w:val="24"/>
        </w:numPr>
        <w:spacing w:line="480" w:lineRule="auto"/>
      </w:pPr>
      <w:r>
        <w:t xml:space="preserve">Czy parametry MFP i SFP spełniają wymagania określone w </w:t>
      </w:r>
      <w:r w:rsidRPr="00361116">
        <w:fldChar w:fldCharType="begin"/>
      </w:r>
      <w:r w:rsidRPr="00361116">
        <w:instrText xml:space="preserve"> REF _Ref520280382 \h  \* MERGEFORMAT </w:instrText>
      </w:r>
      <w:r w:rsidRPr="00361116">
        <w:fldChar w:fldCharType="separate"/>
      </w:r>
      <w:r w:rsidR="00391DFB" w:rsidRPr="00361116">
        <w:t>Rozdział II: Parametry techniczne urządzeń</w:t>
      </w:r>
      <w:r w:rsidRPr="00361116">
        <w:fldChar w:fldCharType="end"/>
      </w:r>
      <w:r w:rsidR="00AC2B59">
        <w:t>?</w:t>
      </w:r>
    </w:p>
    <w:p w14:paraId="2ABA1057" w14:textId="78BD8771" w:rsidR="00927455" w:rsidRPr="00927455" w:rsidRDefault="00E02F9C" w:rsidP="00E54EF7">
      <w:pPr>
        <w:pStyle w:val="Akapitzlist"/>
        <w:numPr>
          <w:ilvl w:val="0"/>
          <w:numId w:val="24"/>
        </w:numPr>
        <w:spacing w:line="480" w:lineRule="auto"/>
      </w:pPr>
      <w:r>
        <w:t xml:space="preserve">Czy system spełnia wymagania określone w </w:t>
      </w:r>
      <w:r w:rsidR="00927455" w:rsidRPr="00361116">
        <w:fldChar w:fldCharType="begin"/>
      </w:r>
      <w:r w:rsidR="00927455" w:rsidRPr="00361116">
        <w:instrText xml:space="preserve"> REF _Ref522783558 \h  \* MERGEFORMAT </w:instrText>
      </w:r>
      <w:r w:rsidR="00927455" w:rsidRPr="00361116">
        <w:fldChar w:fldCharType="separate"/>
      </w:r>
      <w:r w:rsidR="00391DFB" w:rsidRPr="00361116">
        <w:t>Rozdział III: Opis funkcjonalny oprogramowania obsługującego wydruk podążający</w:t>
      </w:r>
      <w:r w:rsidR="00927455" w:rsidRPr="00361116">
        <w:fldChar w:fldCharType="end"/>
      </w:r>
      <w:r w:rsidR="00AC2B59">
        <w:t>?</w:t>
      </w:r>
    </w:p>
    <w:p w14:paraId="7BC15C43" w14:textId="58018BE9" w:rsidR="002C53EE" w:rsidRPr="00361116" w:rsidRDefault="00927455" w:rsidP="00E54EF7">
      <w:pPr>
        <w:pStyle w:val="Akapitzlist"/>
        <w:numPr>
          <w:ilvl w:val="0"/>
          <w:numId w:val="24"/>
        </w:numPr>
        <w:spacing w:line="480" w:lineRule="auto"/>
      </w:pPr>
      <w:r>
        <w:t>Czy system spełnia wymagania określone w</w:t>
      </w:r>
      <w:r w:rsidRPr="00361116">
        <w:t xml:space="preserve"> </w:t>
      </w:r>
      <w:r w:rsidRPr="00361116">
        <w:fldChar w:fldCharType="begin"/>
      </w:r>
      <w:r w:rsidRPr="00361116">
        <w:instrText xml:space="preserve"> REF _Ref522786952 \h  \* MERGEFORMAT </w:instrText>
      </w:r>
      <w:r w:rsidRPr="00361116">
        <w:fldChar w:fldCharType="separate"/>
      </w:r>
      <w:r w:rsidR="00391DFB" w:rsidRPr="00361116">
        <w:t>Rozdział IV: Opis funkcjonalny oprogramowania OCR oraz wytyczne dla skanowania</w:t>
      </w:r>
      <w:r w:rsidRPr="00361116">
        <w:fldChar w:fldCharType="end"/>
      </w:r>
      <w:r w:rsidR="00AC2B59">
        <w:t>?</w:t>
      </w:r>
    </w:p>
    <w:p w14:paraId="2E55C994" w14:textId="04B45A3B" w:rsidR="00927455" w:rsidRPr="00361116" w:rsidRDefault="001B3B94" w:rsidP="00E54EF7">
      <w:pPr>
        <w:pStyle w:val="Akapitzlist"/>
        <w:numPr>
          <w:ilvl w:val="0"/>
          <w:numId w:val="24"/>
        </w:numPr>
        <w:spacing w:line="480" w:lineRule="auto"/>
      </w:pPr>
      <w:r w:rsidRPr="00361116">
        <w:t xml:space="preserve">Czy system spełnia wymagania określone </w:t>
      </w:r>
      <w:r w:rsidR="002C53EE" w:rsidRPr="00361116">
        <w:t xml:space="preserve">w </w:t>
      </w:r>
      <w:r w:rsidR="002C53EE" w:rsidRPr="00361116">
        <w:fldChar w:fldCharType="begin"/>
      </w:r>
      <w:r w:rsidR="002C53EE" w:rsidRPr="00361116">
        <w:instrText xml:space="preserve"> REF _Ref187241794 \h  \* MERGEFORMAT </w:instrText>
      </w:r>
      <w:r w:rsidR="002C53EE" w:rsidRPr="00361116">
        <w:fldChar w:fldCharType="separate"/>
      </w:r>
      <w:r w:rsidR="00391DFB" w:rsidRPr="00361116">
        <w:t>Rozdział V: Automatyczne podpisywanie certyfikatem firmowym OR POLATOM</w:t>
      </w:r>
      <w:r w:rsidR="002C53EE" w:rsidRPr="00361116">
        <w:fldChar w:fldCharType="end"/>
      </w:r>
      <w:r w:rsidR="00AC2B59">
        <w:t>?</w:t>
      </w:r>
    </w:p>
    <w:p w14:paraId="4E9A5576" w14:textId="230CE280" w:rsidR="00927455" w:rsidRDefault="00927455" w:rsidP="00E54EF7">
      <w:pPr>
        <w:pStyle w:val="Akapitzlist"/>
        <w:numPr>
          <w:ilvl w:val="0"/>
          <w:numId w:val="24"/>
        </w:numPr>
        <w:spacing w:line="480" w:lineRule="auto"/>
      </w:pPr>
      <w:r>
        <w:t xml:space="preserve">Czy system spełnia wymagania określone w </w:t>
      </w:r>
      <w:r w:rsidRPr="00361116">
        <w:fldChar w:fldCharType="begin"/>
      </w:r>
      <w:r w:rsidRPr="00361116">
        <w:instrText xml:space="preserve"> REF _Ref520124496 \h  \* MERGEFORMAT </w:instrText>
      </w:r>
      <w:r w:rsidRPr="00361116">
        <w:fldChar w:fldCharType="separate"/>
      </w:r>
      <w:r w:rsidR="00391DFB" w:rsidRPr="00361116">
        <w:t>Rozdział VI: Monitorowanie i wstępna konfiguracja urządzeń</w:t>
      </w:r>
      <w:r w:rsidRPr="00361116">
        <w:fldChar w:fldCharType="end"/>
      </w:r>
      <w:r w:rsidR="00AC2B59">
        <w:t>?</w:t>
      </w:r>
    </w:p>
    <w:p w14:paraId="6FF5B9EA" w14:textId="58078D46" w:rsidR="00927455" w:rsidRPr="00361116" w:rsidRDefault="00927455" w:rsidP="00E54EF7">
      <w:pPr>
        <w:pStyle w:val="Akapitzlist"/>
        <w:numPr>
          <w:ilvl w:val="0"/>
          <w:numId w:val="24"/>
        </w:numPr>
        <w:spacing w:line="480" w:lineRule="auto"/>
      </w:pPr>
      <w:r>
        <w:t xml:space="preserve">Czy system spełnia wymagania określone w </w:t>
      </w:r>
      <w:r w:rsidRPr="00361116">
        <w:fldChar w:fldCharType="begin"/>
      </w:r>
      <w:r w:rsidRPr="00361116">
        <w:instrText xml:space="preserve"> REF _Ref520125038 \h  \* MERGEFORMAT </w:instrText>
      </w:r>
      <w:r w:rsidRPr="00361116">
        <w:fldChar w:fldCharType="separate"/>
      </w:r>
      <w:r w:rsidR="00391DFB" w:rsidRPr="00361116">
        <w:t>Rozdział VII: Raportowanie i fakturowanie</w:t>
      </w:r>
      <w:r w:rsidRPr="00361116">
        <w:fldChar w:fldCharType="end"/>
      </w:r>
      <w:r w:rsidR="00AC2B59">
        <w:t>?</w:t>
      </w:r>
    </w:p>
    <w:p w14:paraId="38818554" w14:textId="58E30144" w:rsidR="008D6BC4" w:rsidRDefault="00B860E6" w:rsidP="00E54EF7">
      <w:pPr>
        <w:pStyle w:val="Akapitzlist"/>
        <w:numPr>
          <w:ilvl w:val="0"/>
          <w:numId w:val="24"/>
        </w:numPr>
        <w:spacing w:line="480" w:lineRule="auto"/>
      </w:pPr>
      <w:r>
        <w:t>Czy nowy użytkownik Active Directory zostanie automatycznie zaimportowany do CSW?</w:t>
      </w:r>
    </w:p>
    <w:p w14:paraId="5BE4ACAC" w14:textId="25961313" w:rsidR="002F7A6E" w:rsidRDefault="00B860E6" w:rsidP="00E54EF7">
      <w:pPr>
        <w:pStyle w:val="Akapitzlist"/>
        <w:numPr>
          <w:ilvl w:val="0"/>
          <w:numId w:val="24"/>
        </w:numPr>
        <w:spacing w:line="480" w:lineRule="auto"/>
      </w:pPr>
      <w:r>
        <w:t>Czy użytkownik może zarejestrować samodzielnie kartę przy urządzeniu?</w:t>
      </w:r>
    </w:p>
    <w:p w14:paraId="6EC1356C" w14:textId="2CC03F5D" w:rsidR="00B860E6" w:rsidRDefault="002F7A6E" w:rsidP="00E54EF7">
      <w:pPr>
        <w:pStyle w:val="Akapitzlist"/>
        <w:numPr>
          <w:ilvl w:val="0"/>
          <w:numId w:val="24"/>
        </w:numPr>
        <w:spacing w:line="480" w:lineRule="auto"/>
      </w:pPr>
      <w:r>
        <w:t>Czy skrypt mapowania kolejek wydruków działa i czy ustawione zostały właściwe parametry?</w:t>
      </w:r>
    </w:p>
    <w:p w14:paraId="052B6281" w14:textId="62BC829A" w:rsidR="00B860E6" w:rsidRDefault="00B860E6" w:rsidP="00E54EF7">
      <w:pPr>
        <w:pStyle w:val="Akapitzlist"/>
        <w:numPr>
          <w:ilvl w:val="0"/>
          <w:numId w:val="24"/>
        </w:numPr>
        <w:spacing w:line="480" w:lineRule="auto"/>
      </w:pPr>
      <w:r>
        <w:t>Czy użytkownik może wykonać wydruk podążający?</w:t>
      </w:r>
    </w:p>
    <w:p w14:paraId="6C6EA27D" w14:textId="4AC3224D" w:rsidR="002F7A6E" w:rsidRDefault="00B860E6" w:rsidP="00E54EF7">
      <w:pPr>
        <w:pStyle w:val="Akapitzlist"/>
        <w:numPr>
          <w:ilvl w:val="0"/>
          <w:numId w:val="24"/>
        </w:numPr>
        <w:spacing w:line="480" w:lineRule="auto"/>
      </w:pPr>
      <w:r>
        <w:t xml:space="preserve">Czy użytkownik może wykonać wydruk na SFP ze </w:t>
      </w:r>
      <w:r w:rsidR="002F7A6E">
        <w:t>w</w:t>
      </w:r>
      <w:r>
        <w:t>skazani</w:t>
      </w:r>
      <w:r w:rsidR="002F7A6E">
        <w:t xml:space="preserve">em pobierania kartek z </w:t>
      </w:r>
      <w:r w:rsidR="00A3794E">
        <w:t>dowolnych źródeł papieru</w:t>
      </w:r>
      <w:r w:rsidR="002F7A6E">
        <w:t>?</w:t>
      </w:r>
    </w:p>
    <w:p w14:paraId="6B5C7504" w14:textId="354356C9" w:rsidR="002F7A6E" w:rsidRDefault="002F7A6E" w:rsidP="00E54EF7">
      <w:pPr>
        <w:pStyle w:val="Akapitzlist"/>
        <w:numPr>
          <w:ilvl w:val="0"/>
          <w:numId w:val="24"/>
        </w:numPr>
        <w:spacing w:line="480" w:lineRule="auto"/>
      </w:pPr>
      <w:r>
        <w:lastRenderedPageBreak/>
        <w:t>Czy tylko uprawnieni użytkownicy mogą drukować i wykonywać kopie w kolorze?</w:t>
      </w:r>
    </w:p>
    <w:p w14:paraId="550211F6" w14:textId="000EBC3E" w:rsidR="00B860E6" w:rsidRDefault="002F7A6E" w:rsidP="00E54EF7">
      <w:pPr>
        <w:pStyle w:val="Akapitzlist"/>
        <w:numPr>
          <w:ilvl w:val="0"/>
          <w:numId w:val="24"/>
        </w:numPr>
        <w:spacing w:line="480" w:lineRule="auto"/>
      </w:pPr>
      <w:r>
        <w:t>Czy praca kolorowa jest zamieniana na czarno</w:t>
      </w:r>
      <w:r w:rsidR="00EE052F">
        <w:t xml:space="preserve"> </w:t>
      </w:r>
      <w:r>
        <w:t>-</w:t>
      </w:r>
      <w:r w:rsidR="00EE052F">
        <w:t xml:space="preserve"> </w:t>
      </w:r>
      <w:r>
        <w:t>białą, gdy wydruk wysyła użytkownik nie posiadający uprawnień do druku w kolorze?</w:t>
      </w:r>
    </w:p>
    <w:p w14:paraId="6C351340" w14:textId="04E95BC4" w:rsidR="003006E0" w:rsidRDefault="002F7A6E" w:rsidP="00E54EF7">
      <w:pPr>
        <w:pStyle w:val="Akapitzlist"/>
        <w:numPr>
          <w:ilvl w:val="0"/>
          <w:numId w:val="24"/>
        </w:numPr>
        <w:spacing w:line="480" w:lineRule="auto"/>
      </w:pPr>
      <w:r>
        <w:t xml:space="preserve">Czy jest możliwy wydruk z </w:t>
      </w:r>
      <w:proofErr w:type="spellStart"/>
      <w:r>
        <w:t>pop’up</w:t>
      </w:r>
      <w:proofErr w:type="spellEnd"/>
      <w:r>
        <w:t>, gdzie podczas wywoływania wydruku nastę</w:t>
      </w:r>
      <w:r w:rsidR="003006E0">
        <w:t>puje pytanie o podanie loginu użytkownika do którego kolejki praca ma być skierowana?</w:t>
      </w:r>
    </w:p>
    <w:p w14:paraId="1A5C88C3" w14:textId="25462705" w:rsidR="00434F32" w:rsidRDefault="003006E0" w:rsidP="00E54EF7">
      <w:pPr>
        <w:pStyle w:val="Akapitzlist"/>
        <w:numPr>
          <w:ilvl w:val="0"/>
          <w:numId w:val="24"/>
        </w:numPr>
        <w:spacing w:line="480" w:lineRule="auto"/>
      </w:pPr>
      <w:r>
        <w:t xml:space="preserve">Czy komputer </w:t>
      </w:r>
      <w:r w:rsidR="00434F32">
        <w:t>nie dodany do domeny może drukować do serwera wydruków, który też nie jest dodany do domeny (serwer wydruków nie dodany do domeny ma dostęp do serwera na którym jest zainstalowane oprogramowanie CSW, komputer nie dodany do domeny nie ma takiego dostępu)?</w:t>
      </w:r>
    </w:p>
    <w:p w14:paraId="2D509A43" w14:textId="79D85DCC" w:rsidR="00434F32" w:rsidRDefault="00434F32" w:rsidP="00E54EF7">
      <w:pPr>
        <w:pStyle w:val="Akapitzlist"/>
        <w:numPr>
          <w:ilvl w:val="0"/>
          <w:numId w:val="24"/>
        </w:numPr>
        <w:spacing w:line="480" w:lineRule="auto"/>
      </w:pPr>
      <w:r>
        <w:t>Czy podczas skanowania użytkownik ma dostępny przycisk skanowania na własny e</w:t>
      </w:r>
      <w:r w:rsidR="00EE052F">
        <w:t>-</w:t>
      </w:r>
      <w:r>
        <w:t>mail i czy skanowany dokument zostanie przesłany na jego skrzynkę?</w:t>
      </w:r>
    </w:p>
    <w:p w14:paraId="6FCF673D" w14:textId="358F005C" w:rsidR="00B24104" w:rsidRDefault="00434F32" w:rsidP="00E54EF7">
      <w:pPr>
        <w:pStyle w:val="Akapitzlist"/>
        <w:numPr>
          <w:ilvl w:val="0"/>
          <w:numId w:val="24"/>
        </w:numPr>
        <w:spacing w:line="480" w:lineRule="auto"/>
      </w:pPr>
      <w:r>
        <w:t xml:space="preserve">Czy skanowanie </w:t>
      </w:r>
      <w:r w:rsidR="004F2483">
        <w:t xml:space="preserve">dokumentu </w:t>
      </w:r>
      <w:r>
        <w:t xml:space="preserve">do biblioteki dokumentów </w:t>
      </w:r>
      <w:r w:rsidR="001F2997">
        <w:t xml:space="preserve">MS </w:t>
      </w:r>
      <w:proofErr w:type="spellStart"/>
      <w:r>
        <w:t>Sharepoint</w:t>
      </w:r>
      <w:proofErr w:type="spellEnd"/>
      <w:r>
        <w:t xml:space="preserve"> 2010?</w:t>
      </w:r>
    </w:p>
    <w:p w14:paraId="083AD489" w14:textId="120D67E5" w:rsidR="00434F32" w:rsidRDefault="00B24104" w:rsidP="00E54EF7">
      <w:pPr>
        <w:pStyle w:val="Akapitzlist"/>
        <w:numPr>
          <w:ilvl w:val="0"/>
          <w:numId w:val="24"/>
        </w:numPr>
        <w:spacing w:line="480" w:lineRule="auto"/>
      </w:pPr>
      <w:r>
        <w:t>Czy skanowanie trzech dokumentów zawierających kod kreskowy spowoduje utworzenie trzech plików (nazwa pliku ma powstać z fragmentu wartości kodu)?</w:t>
      </w:r>
    </w:p>
    <w:p w14:paraId="53F8373A" w14:textId="7F614D72" w:rsidR="002C453E" w:rsidRDefault="002C453E" w:rsidP="00E54EF7">
      <w:pPr>
        <w:pStyle w:val="Akapitzlist"/>
        <w:numPr>
          <w:ilvl w:val="0"/>
          <w:numId w:val="24"/>
        </w:numPr>
        <w:spacing w:line="480" w:lineRule="auto"/>
      </w:pPr>
      <w:r>
        <w:t xml:space="preserve">Czy </w:t>
      </w:r>
      <w:r w:rsidR="00247DE0">
        <w:t>działa</w:t>
      </w:r>
      <w:r>
        <w:t xml:space="preserve"> automatyczne wylogowanie po 3 minutach bezczynności z urządzenia MFP?</w:t>
      </w:r>
    </w:p>
    <w:p w14:paraId="5A66D477" w14:textId="19BAD0A0" w:rsidR="00F22891" w:rsidRDefault="00DC3DB2" w:rsidP="00E54EF7">
      <w:pPr>
        <w:pStyle w:val="Akapitzlist"/>
        <w:numPr>
          <w:ilvl w:val="0"/>
          <w:numId w:val="24"/>
        </w:numPr>
        <w:spacing w:line="480" w:lineRule="auto"/>
      </w:pPr>
      <w:r>
        <w:t>Czy zadania wydruku podążającego</w:t>
      </w:r>
      <w:r w:rsidR="002C453E">
        <w:t xml:space="preserve"> są usuwane po 20 h?</w:t>
      </w:r>
    </w:p>
    <w:p w14:paraId="05B45F43" w14:textId="34C3A387" w:rsidR="00517380" w:rsidRDefault="00517380" w:rsidP="00517380">
      <w:pPr>
        <w:pStyle w:val="Akapitzlist"/>
        <w:numPr>
          <w:ilvl w:val="0"/>
          <w:numId w:val="24"/>
        </w:numPr>
        <w:spacing w:line="480" w:lineRule="auto"/>
      </w:pPr>
      <w:r>
        <w:t>Czy została przekazana instrukcja instalacji i konfiguracji systemu</w:t>
      </w:r>
      <w:r w:rsidR="00AC2B59">
        <w:t>?</w:t>
      </w:r>
    </w:p>
    <w:p w14:paraId="2EE24F36" w14:textId="50653780" w:rsidR="00517380" w:rsidRDefault="00517380" w:rsidP="00517380">
      <w:pPr>
        <w:pStyle w:val="Akapitzlist"/>
        <w:numPr>
          <w:ilvl w:val="0"/>
          <w:numId w:val="24"/>
        </w:numPr>
        <w:spacing w:line="480" w:lineRule="auto"/>
      </w:pPr>
      <w:r>
        <w:t>Czy została przekazana instrukcja instalacji i konfiguracji urządzeń</w:t>
      </w:r>
      <w:r w:rsidR="00AC2B59">
        <w:t>?</w:t>
      </w:r>
    </w:p>
    <w:p w14:paraId="534E03B5" w14:textId="77777777" w:rsidR="00345AE5" w:rsidRDefault="00996D93" w:rsidP="00427C8F">
      <w:pPr>
        <w:jc w:val="both"/>
      </w:pPr>
      <w:r>
        <w:t xml:space="preserve">W przypadku negatywnego wyniku testów akceptacyjnych Wykonawca dostanie wykaz błędów do poprawy.  Następnie Zamawiający powtórzy od początku testy akceptacyjne, jeżeli błędy nadal będą występować to Zamawiający odstąpi od umowy. Negatywny wynik testu nie wydłuża okresu wdrożenia systemu. </w:t>
      </w:r>
    </w:p>
    <w:p w14:paraId="26A8D6C9" w14:textId="77777777" w:rsidR="00345AE5" w:rsidRDefault="00345AE5" w:rsidP="00390E92">
      <w:pPr>
        <w:pStyle w:val="Nagwek2"/>
        <w:numPr>
          <w:ilvl w:val="0"/>
          <w:numId w:val="0"/>
        </w:numPr>
        <w:ind w:left="360"/>
        <w:jc w:val="both"/>
      </w:pPr>
    </w:p>
    <w:p w14:paraId="3644B510" w14:textId="2E200E4B" w:rsidR="00345AE5" w:rsidRDefault="00345AE5" w:rsidP="00345AE5">
      <w:pPr>
        <w:pStyle w:val="Akapitzlist"/>
        <w:numPr>
          <w:ilvl w:val="1"/>
          <w:numId w:val="12"/>
        </w:numPr>
        <w:jc w:val="both"/>
      </w:pPr>
      <w:r>
        <w:t>WDROŻENIE PRODUKCYJNE</w:t>
      </w:r>
    </w:p>
    <w:p w14:paraId="1238FE39" w14:textId="77777777" w:rsidR="001F2997" w:rsidRDefault="00345AE5" w:rsidP="00345AE5">
      <w:pPr>
        <w:jc w:val="both"/>
      </w:pPr>
      <w:r>
        <w:t>Po pozytywnym wyniku testów akceptacyjnych Wykonawca przystąpi do Wdrożenia pozostałych elementów systemu</w:t>
      </w:r>
      <w:r w:rsidR="001F2997">
        <w:t>.</w:t>
      </w:r>
    </w:p>
    <w:p w14:paraId="5E027609" w14:textId="2FAF92B6" w:rsidR="00295251" w:rsidRDefault="001F2997" w:rsidP="001F2997">
      <w:pPr>
        <w:jc w:val="both"/>
      </w:pPr>
      <w:r>
        <w:t>W calu potwierdzenia pozytywnego wdrożenia, Zamawiający przeprowadzi sprawdzenie działania kompletnego i uruchomionego systemu</w:t>
      </w:r>
      <w:r w:rsidR="00345AE5">
        <w:t xml:space="preserve">.  </w:t>
      </w:r>
    </w:p>
    <w:p w14:paraId="1F772A49" w14:textId="30F3F120" w:rsidR="00F325FD" w:rsidRDefault="00F325FD" w:rsidP="001F2997">
      <w:pPr>
        <w:pStyle w:val="Akapitzlist"/>
        <w:numPr>
          <w:ilvl w:val="1"/>
          <w:numId w:val="12"/>
        </w:numPr>
        <w:jc w:val="both"/>
      </w:pPr>
      <w:bookmarkStart w:id="174" w:name="_Toc522259556"/>
      <w:bookmarkStart w:id="175" w:name="_Toc522261388"/>
      <w:bookmarkStart w:id="176" w:name="_Toc522276803"/>
      <w:bookmarkStart w:id="177" w:name="_Toc522776070"/>
      <w:r>
        <w:t>WYMAGANIA W ZAKRESIE SZKOLEŃ</w:t>
      </w:r>
      <w:bookmarkEnd w:id="174"/>
      <w:bookmarkEnd w:id="175"/>
      <w:bookmarkEnd w:id="176"/>
      <w:bookmarkEnd w:id="177"/>
    </w:p>
    <w:p w14:paraId="19762FD8" w14:textId="77777777" w:rsidR="001F2997" w:rsidRDefault="001F2997" w:rsidP="001F2997">
      <w:pPr>
        <w:pStyle w:val="Akapitzlist"/>
        <w:ind w:left="792"/>
        <w:jc w:val="both"/>
      </w:pPr>
    </w:p>
    <w:p w14:paraId="7E41A31E" w14:textId="43B34F06" w:rsidR="008F3783" w:rsidRPr="00370FDD" w:rsidRDefault="008F3783" w:rsidP="00370FDD">
      <w:pPr>
        <w:pStyle w:val="Akapitzlist"/>
        <w:numPr>
          <w:ilvl w:val="0"/>
          <w:numId w:val="25"/>
        </w:numPr>
        <w:spacing w:before="240" w:line="276" w:lineRule="auto"/>
      </w:pPr>
      <w:r>
        <w:t>S</w:t>
      </w:r>
      <w:r w:rsidR="00F325FD">
        <w:t xml:space="preserve">zkolenie podstawowe dla użytkowników CSW, </w:t>
      </w:r>
      <w:r w:rsidR="00F325FD" w:rsidRPr="00B60E46">
        <w:rPr>
          <w:u w:val="single"/>
        </w:rPr>
        <w:t xml:space="preserve">czas trwania </w:t>
      </w:r>
      <w:r w:rsidR="00F325FD" w:rsidRPr="00B60E46">
        <w:rPr>
          <w:b/>
          <w:bCs/>
          <w:u w:val="single"/>
        </w:rPr>
        <w:t>min. 4h</w:t>
      </w:r>
      <w:r w:rsidRPr="00B60E46">
        <w:rPr>
          <w:u w:val="single"/>
        </w:rPr>
        <w:t>,</w:t>
      </w:r>
      <w:r>
        <w:t xml:space="preserve"> na terenie siedziby </w:t>
      </w:r>
      <w:bookmarkStart w:id="178" w:name="_Hlk517163000"/>
      <w:r>
        <w:t>Zamawiającego</w:t>
      </w:r>
      <w:r w:rsidR="00F325FD">
        <w:t xml:space="preserve">. </w:t>
      </w:r>
      <w:bookmarkEnd w:id="178"/>
      <w:r w:rsidR="00F325FD">
        <w:t>Celem szkolenia jest przekazanie użytkownikom praktycznych porad w zakresie korzystania z urządzeń oraz z oprogramowania.</w:t>
      </w:r>
      <w:r w:rsidR="00B60E46">
        <w:t xml:space="preserve"> </w:t>
      </w:r>
      <w:r w:rsidR="00B60E46" w:rsidRPr="00F22891">
        <w:rPr>
          <w:color w:val="000000" w:themeColor="text1"/>
        </w:rPr>
        <w:t xml:space="preserve">Termin szkolenia zostanie wspólnie uzgodniony przez przedstawicieli Zamawiającego i Wykonawcy.  </w:t>
      </w:r>
    </w:p>
    <w:p w14:paraId="50EB689A" w14:textId="77777777" w:rsidR="00370FDD" w:rsidRDefault="00370FDD" w:rsidP="00370FDD">
      <w:pPr>
        <w:pStyle w:val="Akapitzlist"/>
        <w:spacing w:before="240" w:line="276" w:lineRule="auto"/>
      </w:pPr>
    </w:p>
    <w:p w14:paraId="1B51D6AA" w14:textId="031E2430" w:rsidR="00370FDD" w:rsidRDefault="008F3783" w:rsidP="00370FDD">
      <w:pPr>
        <w:pStyle w:val="Akapitzlist"/>
        <w:numPr>
          <w:ilvl w:val="0"/>
          <w:numId w:val="25"/>
        </w:numPr>
        <w:spacing w:before="240" w:line="276" w:lineRule="auto"/>
      </w:pPr>
      <w:r>
        <w:t>S</w:t>
      </w:r>
      <w:r w:rsidR="00F325FD">
        <w:t xml:space="preserve">zkolenie zaawansowane dla pracowników działu Systemów Teleinformatycznych, </w:t>
      </w:r>
      <w:r w:rsidR="00F325FD" w:rsidRPr="00B60E46">
        <w:rPr>
          <w:b/>
          <w:bCs/>
          <w:u w:val="single"/>
        </w:rPr>
        <w:t>czas trwania 8h</w:t>
      </w:r>
      <w:r w:rsidRPr="00B60E46">
        <w:rPr>
          <w:b/>
          <w:bCs/>
          <w:u w:val="single"/>
        </w:rPr>
        <w:t>,</w:t>
      </w:r>
      <w:r>
        <w:t xml:space="preserve"> na terenie siedziby Zamawiającego.</w:t>
      </w:r>
      <w:r w:rsidR="00F325FD">
        <w:t xml:space="preserve"> Celem szkolenia jest przekazanie sposobu diagnozowania typowych awarii za pomocą dostarczonego oprogramowania</w:t>
      </w:r>
      <w:r w:rsidR="00B60E46">
        <w:t>.</w:t>
      </w:r>
    </w:p>
    <w:p w14:paraId="3C1C0DFF" w14:textId="77777777" w:rsidR="00370FDD" w:rsidRDefault="00370FDD" w:rsidP="00370FDD">
      <w:pPr>
        <w:pStyle w:val="Akapitzlist"/>
        <w:spacing w:before="240" w:line="276" w:lineRule="auto"/>
      </w:pPr>
    </w:p>
    <w:p w14:paraId="3D06368A" w14:textId="0B6AB167" w:rsidR="00F325FD" w:rsidRDefault="008F3783" w:rsidP="00370FDD">
      <w:pPr>
        <w:pStyle w:val="Akapitzlist"/>
        <w:numPr>
          <w:ilvl w:val="0"/>
          <w:numId w:val="25"/>
        </w:numPr>
        <w:spacing w:before="240" w:line="276" w:lineRule="auto"/>
      </w:pPr>
      <w:r>
        <w:t>P</w:t>
      </w:r>
      <w:r w:rsidR="00F325FD">
        <w:t xml:space="preserve">rzygotowanie skróconej instrukcji obsługi dla użytkowników </w:t>
      </w:r>
      <w:r w:rsidR="00B60E46">
        <w:t xml:space="preserve">w </w:t>
      </w:r>
      <w:r w:rsidR="00F325FD">
        <w:t>formie obrazkowo – opisowej, zajmującej ma</w:t>
      </w:r>
      <w:r w:rsidR="00F32E86">
        <w:t>ksymalnie</w:t>
      </w:r>
      <w:r w:rsidR="00F325FD">
        <w:t xml:space="preserve"> 2 strony A3, prezentującej sposób wykonania typowych czynności: logowani</w:t>
      </w:r>
      <w:r w:rsidR="009203E0">
        <w:t>a</w:t>
      </w:r>
      <w:r w:rsidR="00F325FD">
        <w:t>, drukowania, skanowani</w:t>
      </w:r>
      <w:r w:rsidR="009203E0">
        <w:t>a</w:t>
      </w:r>
      <w:r w:rsidR="00F325FD">
        <w:t>, kopiowani</w:t>
      </w:r>
      <w:r w:rsidR="009203E0">
        <w:t>a</w:t>
      </w:r>
      <w:r w:rsidR="00F325FD">
        <w:t xml:space="preserve">. Instrukcje mają być zalaminowane i dostarczone </w:t>
      </w:r>
      <w:r w:rsidR="009203E0">
        <w:t xml:space="preserve">wraz z </w:t>
      </w:r>
      <w:r>
        <w:t xml:space="preserve"> każd</w:t>
      </w:r>
      <w:r w:rsidR="009203E0">
        <w:t>ym urządzeniem</w:t>
      </w:r>
      <w:r>
        <w:t xml:space="preserve"> MFP</w:t>
      </w:r>
      <w:r w:rsidR="00B60E46">
        <w:t xml:space="preserve"> </w:t>
      </w:r>
      <w:r w:rsidR="00B60E46" w:rsidRPr="00F22891">
        <w:rPr>
          <w:color w:val="000000" w:themeColor="text1"/>
        </w:rPr>
        <w:t>w języku polskim</w:t>
      </w:r>
      <w:r w:rsidRPr="00F22891">
        <w:rPr>
          <w:color w:val="000000" w:themeColor="text1"/>
        </w:rPr>
        <w:t>.</w:t>
      </w:r>
    </w:p>
    <w:p w14:paraId="32672C7E" w14:textId="77777777" w:rsidR="00DD0FD0" w:rsidRPr="00080AC1" w:rsidRDefault="00DD0FD0" w:rsidP="00DD0FD0"/>
    <w:sectPr w:rsidR="00DD0FD0" w:rsidRPr="00080AC1" w:rsidSect="00C1222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DE590" w14:textId="77777777" w:rsidR="00213BED" w:rsidRDefault="00213BED" w:rsidP="004350D1">
      <w:pPr>
        <w:spacing w:after="0" w:line="240" w:lineRule="auto"/>
      </w:pPr>
      <w:r>
        <w:separator/>
      </w:r>
    </w:p>
  </w:endnote>
  <w:endnote w:type="continuationSeparator" w:id="0">
    <w:p w14:paraId="18DF52CF" w14:textId="77777777" w:rsidR="00213BED" w:rsidRDefault="00213BED" w:rsidP="004350D1">
      <w:pPr>
        <w:spacing w:after="0" w:line="240" w:lineRule="auto"/>
      </w:pPr>
      <w:r>
        <w:continuationSeparator/>
      </w:r>
    </w:p>
  </w:endnote>
  <w:endnote w:type="continuationNotice" w:id="1">
    <w:p w14:paraId="0CD251AB" w14:textId="77777777" w:rsidR="00213BED" w:rsidRDefault="00213B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A219B" w14:textId="1E5EE006" w:rsidR="0067236F" w:rsidRDefault="0067236F">
    <w:pPr>
      <w:pStyle w:val="Stopka"/>
    </w:pPr>
    <w:r>
      <w:tab/>
      <w:t xml:space="preserve">Strona </w:t>
    </w: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AB959" w14:textId="77777777" w:rsidR="00213BED" w:rsidRDefault="00213BED" w:rsidP="004350D1">
      <w:pPr>
        <w:spacing w:after="0" w:line="240" w:lineRule="auto"/>
      </w:pPr>
      <w:r>
        <w:separator/>
      </w:r>
    </w:p>
  </w:footnote>
  <w:footnote w:type="continuationSeparator" w:id="0">
    <w:p w14:paraId="12C65DF7" w14:textId="77777777" w:rsidR="00213BED" w:rsidRDefault="00213BED" w:rsidP="004350D1">
      <w:pPr>
        <w:spacing w:after="0" w:line="240" w:lineRule="auto"/>
      </w:pPr>
      <w:r>
        <w:continuationSeparator/>
      </w:r>
    </w:p>
  </w:footnote>
  <w:footnote w:type="continuationNotice" w:id="1">
    <w:p w14:paraId="7287EDF9" w14:textId="77777777" w:rsidR="00213BED" w:rsidRDefault="00213B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EF6C0" w14:textId="77777777" w:rsidR="00A54660" w:rsidRPr="007F383B" w:rsidRDefault="00A54660" w:rsidP="00A54660">
    <w:pPr>
      <w:jc w:val="right"/>
      <w:rPr>
        <w:rFonts w:ascii="Calibri" w:hAnsi="Calibri"/>
        <w:b/>
        <w:i/>
        <w:sz w:val="24"/>
        <w:szCs w:val="24"/>
      </w:rPr>
    </w:pPr>
    <w:r w:rsidRPr="007F383B">
      <w:rPr>
        <w:rFonts w:ascii="Calibri" w:hAnsi="Calibri"/>
        <w:b/>
        <w:i/>
        <w:sz w:val="24"/>
        <w:szCs w:val="24"/>
      </w:rPr>
      <w:t>Nr sprawy:</w:t>
    </w:r>
    <w:r>
      <w:rPr>
        <w:rFonts w:ascii="Calibri" w:hAnsi="Calibri"/>
        <w:b/>
        <w:i/>
        <w:sz w:val="24"/>
        <w:szCs w:val="24"/>
      </w:rPr>
      <w:t xml:space="preserve"> 23</w:t>
    </w:r>
    <w:r w:rsidRPr="007F383B">
      <w:rPr>
        <w:rFonts w:ascii="Calibri" w:hAnsi="Calibri"/>
        <w:b/>
        <w:i/>
        <w:sz w:val="24"/>
        <w:szCs w:val="24"/>
      </w:rPr>
      <w:t>/P/20</w:t>
    </w:r>
    <w:r>
      <w:rPr>
        <w:rFonts w:ascii="Calibri" w:hAnsi="Calibri"/>
        <w:b/>
        <w:i/>
        <w:sz w:val="24"/>
        <w:szCs w:val="24"/>
      </w:rPr>
      <w:t>25</w:t>
    </w:r>
  </w:p>
  <w:p w14:paraId="636F4B2A" w14:textId="77777777" w:rsidR="00A54660" w:rsidRDefault="00A5466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B0AEE"/>
    <w:multiLevelType w:val="multilevel"/>
    <w:tmpl w:val="6C0CAA1E"/>
    <w:lvl w:ilvl="0">
      <w:start w:val="1"/>
      <w:numFmt w:val="decimal"/>
      <w:lvlText w:val="%1."/>
      <w:lvlJc w:val="left"/>
      <w:pPr>
        <w:ind w:left="1152"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232" w:hanging="1440"/>
      </w:pPr>
      <w:rPr>
        <w:rFonts w:hint="default"/>
      </w:rPr>
    </w:lvl>
  </w:abstractNum>
  <w:abstractNum w:abstractNumId="1" w15:restartNumberingAfterBreak="0">
    <w:nsid w:val="0831003E"/>
    <w:multiLevelType w:val="hybridMultilevel"/>
    <w:tmpl w:val="0D4ED1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0EF35F0"/>
    <w:multiLevelType w:val="multilevel"/>
    <w:tmpl w:val="0792AB6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1E86FAC"/>
    <w:multiLevelType w:val="multilevel"/>
    <w:tmpl w:val="0792AB6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29A2B86"/>
    <w:multiLevelType w:val="multilevel"/>
    <w:tmpl w:val="F850D12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6F961DF"/>
    <w:multiLevelType w:val="multilevel"/>
    <w:tmpl w:val="0792AB6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31F57C3"/>
    <w:multiLevelType w:val="hybridMultilevel"/>
    <w:tmpl w:val="791496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7062AE6"/>
    <w:multiLevelType w:val="multilevel"/>
    <w:tmpl w:val="470C15C8"/>
    <w:name w:val="WW8Num152"/>
    <w:lvl w:ilvl="0">
      <w:start w:val="4"/>
      <w:numFmt w:val="decimal"/>
      <w:lvlText w:val="%1."/>
      <w:lvlJc w:val="left"/>
      <w:pPr>
        <w:tabs>
          <w:tab w:val="num" w:pos="0"/>
        </w:tabs>
        <w:ind w:left="720" w:hanging="360"/>
      </w:pPr>
      <w:rPr>
        <w:rFonts w:hint="default"/>
        <w:b/>
        <w:bCs w:val="0"/>
      </w:rPr>
    </w:lvl>
    <w:lvl w:ilvl="1">
      <w:start w:val="1"/>
      <w:numFmt w:val="lowerLetter"/>
      <w:lvlText w:val="%2."/>
      <w:lvlJc w:val="left"/>
      <w:pPr>
        <w:tabs>
          <w:tab w:val="num" w:pos="0"/>
        </w:tabs>
        <w:ind w:left="1440" w:hanging="360"/>
      </w:pPr>
      <w:rPr>
        <w:rFonts w:hint="default"/>
      </w:rPr>
    </w:lvl>
    <w:lvl w:ilvl="2">
      <w:start w:val="1"/>
      <w:numFmt w:val="lowerLetter"/>
      <w:lvlText w:val="%3)"/>
      <w:lvlJc w:val="left"/>
      <w:pPr>
        <w:tabs>
          <w:tab w:val="num" w:pos="0"/>
        </w:tabs>
        <w:ind w:left="2340" w:hanging="360"/>
      </w:pPr>
      <w:rPr>
        <w:rFonts w:hint="default"/>
      </w:rPr>
    </w:lvl>
    <w:lvl w:ilvl="3">
      <w:start w:val="1"/>
      <w:numFmt w:val="decimal"/>
      <w:lvlText w:val="%4)"/>
      <w:lvlJc w:val="left"/>
      <w:pPr>
        <w:tabs>
          <w:tab w:val="num" w:pos="0"/>
        </w:tabs>
        <w:ind w:left="2880" w:hanging="360"/>
      </w:pPr>
      <w:rPr>
        <w:rFonts w:hint="default"/>
        <w:b w:val="0"/>
        <w:bCs w:val="0"/>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8" w15:restartNumberingAfterBreak="0">
    <w:nsid w:val="3F0904CA"/>
    <w:multiLevelType w:val="hybridMultilevel"/>
    <w:tmpl w:val="2356DBBA"/>
    <w:lvl w:ilvl="0" w:tplc="F3B4E516">
      <w:start w:val="1"/>
      <w:numFmt w:val="lowerLetter"/>
      <w:lvlText w:val="%1)"/>
      <w:lvlJc w:val="left"/>
      <w:pPr>
        <w:ind w:left="644" w:hanging="360"/>
      </w:pPr>
      <w:rPr>
        <w:rFonts w:hint="default"/>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437B070D"/>
    <w:multiLevelType w:val="hybridMultilevel"/>
    <w:tmpl w:val="56AA44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0161CEA"/>
    <w:multiLevelType w:val="multilevel"/>
    <w:tmpl w:val="D74AB610"/>
    <w:lvl w:ilvl="0">
      <w:start w:val="1"/>
      <w:numFmt w:val="decimal"/>
      <w:pStyle w:val="Nagwek2"/>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E147694"/>
    <w:multiLevelType w:val="hybridMultilevel"/>
    <w:tmpl w:val="791496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F6A418B"/>
    <w:multiLevelType w:val="hybridMultilevel"/>
    <w:tmpl w:val="791496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03515A9"/>
    <w:multiLevelType w:val="hybridMultilevel"/>
    <w:tmpl w:val="14626DCE"/>
    <w:lvl w:ilvl="0" w:tplc="ECF03888">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680E1ED8"/>
    <w:multiLevelType w:val="hybridMultilevel"/>
    <w:tmpl w:val="C1487F46"/>
    <w:lvl w:ilvl="0" w:tplc="11E26EBC">
      <w:start w:val="2"/>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5" w15:restartNumberingAfterBreak="0">
    <w:nsid w:val="6DF21FC1"/>
    <w:multiLevelType w:val="hybridMultilevel"/>
    <w:tmpl w:val="D3EEF09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0"/>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9"/>
  </w:num>
  <w:num w:numId="7">
    <w:abstractNumId w:val="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
  </w:num>
  <w:num w:numId="19">
    <w:abstractNumId w:val="3"/>
  </w:num>
  <w:num w:numId="20">
    <w:abstractNumId w:val="8"/>
  </w:num>
  <w:num w:numId="21">
    <w:abstractNumId w:val="4"/>
  </w:num>
  <w:num w:numId="22">
    <w:abstractNumId w:val="13"/>
  </w:num>
  <w:num w:numId="23">
    <w:abstractNumId w:val="7"/>
  </w:num>
  <w:num w:numId="24">
    <w:abstractNumId w:val="11"/>
  </w:num>
  <w:num w:numId="25">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activeWritingStyle w:appName="MSWord" w:lang="de-DE" w:vendorID="64" w:dllVersion="6" w:nlCheck="1" w:checkStyle="0"/>
  <w:activeWritingStyle w:appName="MSWord" w:lang="en-US" w:vendorID="64" w:dllVersion="6" w:nlCheck="1" w:checkStyle="1"/>
  <w:activeWritingStyle w:appName="MSWord" w:lang="pl-PL"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280"/>
    <w:rsid w:val="00001A61"/>
    <w:rsid w:val="00001C1F"/>
    <w:rsid w:val="00003134"/>
    <w:rsid w:val="00007540"/>
    <w:rsid w:val="00015EA8"/>
    <w:rsid w:val="00017B92"/>
    <w:rsid w:val="00021CAF"/>
    <w:rsid w:val="000227BE"/>
    <w:rsid w:val="00022D2B"/>
    <w:rsid w:val="000246B8"/>
    <w:rsid w:val="00025D7F"/>
    <w:rsid w:val="00027A62"/>
    <w:rsid w:val="00032BC5"/>
    <w:rsid w:val="00034222"/>
    <w:rsid w:val="000371ED"/>
    <w:rsid w:val="0003763A"/>
    <w:rsid w:val="00040CFE"/>
    <w:rsid w:val="00041B7A"/>
    <w:rsid w:val="00041CF7"/>
    <w:rsid w:val="000531A1"/>
    <w:rsid w:val="0005584B"/>
    <w:rsid w:val="0005585D"/>
    <w:rsid w:val="000577C8"/>
    <w:rsid w:val="000600E5"/>
    <w:rsid w:val="00066422"/>
    <w:rsid w:val="00066A40"/>
    <w:rsid w:val="00066DFC"/>
    <w:rsid w:val="00071F6A"/>
    <w:rsid w:val="0008098B"/>
    <w:rsid w:val="00080AC1"/>
    <w:rsid w:val="00081B84"/>
    <w:rsid w:val="0008366D"/>
    <w:rsid w:val="0008477F"/>
    <w:rsid w:val="000852F2"/>
    <w:rsid w:val="00087FAB"/>
    <w:rsid w:val="00093B01"/>
    <w:rsid w:val="00094292"/>
    <w:rsid w:val="00097202"/>
    <w:rsid w:val="00097A87"/>
    <w:rsid w:val="000A3417"/>
    <w:rsid w:val="000A622D"/>
    <w:rsid w:val="000B0237"/>
    <w:rsid w:val="000C02B2"/>
    <w:rsid w:val="000C0440"/>
    <w:rsid w:val="000C0EB9"/>
    <w:rsid w:val="000C4767"/>
    <w:rsid w:val="000C4ED7"/>
    <w:rsid w:val="000C6B5F"/>
    <w:rsid w:val="000C7BF9"/>
    <w:rsid w:val="000D0324"/>
    <w:rsid w:val="000D0A07"/>
    <w:rsid w:val="000D5280"/>
    <w:rsid w:val="000D61DE"/>
    <w:rsid w:val="000E0EEB"/>
    <w:rsid w:val="000E567D"/>
    <w:rsid w:val="000E7C81"/>
    <w:rsid w:val="000F3818"/>
    <w:rsid w:val="001060CA"/>
    <w:rsid w:val="0011269C"/>
    <w:rsid w:val="001138D1"/>
    <w:rsid w:val="00113C08"/>
    <w:rsid w:val="0011571B"/>
    <w:rsid w:val="00121017"/>
    <w:rsid w:val="00121E2B"/>
    <w:rsid w:val="00125920"/>
    <w:rsid w:val="001302DC"/>
    <w:rsid w:val="00132950"/>
    <w:rsid w:val="00132A61"/>
    <w:rsid w:val="00132D78"/>
    <w:rsid w:val="001335F4"/>
    <w:rsid w:val="00133BB6"/>
    <w:rsid w:val="00141F78"/>
    <w:rsid w:val="001423C0"/>
    <w:rsid w:val="001512B8"/>
    <w:rsid w:val="0015164F"/>
    <w:rsid w:val="00166D6F"/>
    <w:rsid w:val="001733B9"/>
    <w:rsid w:val="00174B59"/>
    <w:rsid w:val="00175AAE"/>
    <w:rsid w:val="00177F5B"/>
    <w:rsid w:val="00184E9E"/>
    <w:rsid w:val="001877C9"/>
    <w:rsid w:val="001928D7"/>
    <w:rsid w:val="001A00CB"/>
    <w:rsid w:val="001A107B"/>
    <w:rsid w:val="001A636D"/>
    <w:rsid w:val="001A6CA2"/>
    <w:rsid w:val="001B029B"/>
    <w:rsid w:val="001B0BC6"/>
    <w:rsid w:val="001B1AB2"/>
    <w:rsid w:val="001B3128"/>
    <w:rsid w:val="001B3B94"/>
    <w:rsid w:val="001C0856"/>
    <w:rsid w:val="001C0FE0"/>
    <w:rsid w:val="001C30DF"/>
    <w:rsid w:val="001C4396"/>
    <w:rsid w:val="001C5543"/>
    <w:rsid w:val="001C7AB1"/>
    <w:rsid w:val="001C7FF4"/>
    <w:rsid w:val="001D1590"/>
    <w:rsid w:val="001D24D5"/>
    <w:rsid w:val="001D565E"/>
    <w:rsid w:val="001E0256"/>
    <w:rsid w:val="001E40AB"/>
    <w:rsid w:val="001E411C"/>
    <w:rsid w:val="001E4B3D"/>
    <w:rsid w:val="001E58A2"/>
    <w:rsid w:val="001E62B3"/>
    <w:rsid w:val="001F2997"/>
    <w:rsid w:val="001F3D36"/>
    <w:rsid w:val="001F62F7"/>
    <w:rsid w:val="001F6FD2"/>
    <w:rsid w:val="00200246"/>
    <w:rsid w:val="00204AFE"/>
    <w:rsid w:val="00210E75"/>
    <w:rsid w:val="00213BED"/>
    <w:rsid w:val="00213EE6"/>
    <w:rsid w:val="00216FA9"/>
    <w:rsid w:val="0022565B"/>
    <w:rsid w:val="00227827"/>
    <w:rsid w:val="0023114B"/>
    <w:rsid w:val="00232361"/>
    <w:rsid w:val="00232E07"/>
    <w:rsid w:val="00241330"/>
    <w:rsid w:val="00241705"/>
    <w:rsid w:val="002419CE"/>
    <w:rsid w:val="00244B47"/>
    <w:rsid w:val="002452C8"/>
    <w:rsid w:val="0024530C"/>
    <w:rsid w:val="002468B8"/>
    <w:rsid w:val="0024768D"/>
    <w:rsid w:val="00247DE0"/>
    <w:rsid w:val="002577C9"/>
    <w:rsid w:val="002613A2"/>
    <w:rsid w:val="00262652"/>
    <w:rsid w:val="002664D5"/>
    <w:rsid w:val="002728B3"/>
    <w:rsid w:val="00280FAA"/>
    <w:rsid w:val="00285525"/>
    <w:rsid w:val="00285766"/>
    <w:rsid w:val="002860AE"/>
    <w:rsid w:val="00295251"/>
    <w:rsid w:val="00295EA8"/>
    <w:rsid w:val="00296A15"/>
    <w:rsid w:val="002A0C8B"/>
    <w:rsid w:val="002A6BF8"/>
    <w:rsid w:val="002A75EB"/>
    <w:rsid w:val="002A7826"/>
    <w:rsid w:val="002A79B7"/>
    <w:rsid w:val="002B1C9D"/>
    <w:rsid w:val="002B281D"/>
    <w:rsid w:val="002B32CE"/>
    <w:rsid w:val="002B387D"/>
    <w:rsid w:val="002B4A98"/>
    <w:rsid w:val="002B7532"/>
    <w:rsid w:val="002C2B13"/>
    <w:rsid w:val="002C4417"/>
    <w:rsid w:val="002C453E"/>
    <w:rsid w:val="002C53EE"/>
    <w:rsid w:val="002D4710"/>
    <w:rsid w:val="002D500F"/>
    <w:rsid w:val="002D535C"/>
    <w:rsid w:val="002D5F0C"/>
    <w:rsid w:val="002D6AD1"/>
    <w:rsid w:val="002E0E70"/>
    <w:rsid w:val="002E2995"/>
    <w:rsid w:val="002E3F50"/>
    <w:rsid w:val="002E497F"/>
    <w:rsid w:val="002E6844"/>
    <w:rsid w:val="002E7BA7"/>
    <w:rsid w:val="002F10AE"/>
    <w:rsid w:val="002F3EE4"/>
    <w:rsid w:val="002F4A09"/>
    <w:rsid w:val="002F7A6E"/>
    <w:rsid w:val="003006E0"/>
    <w:rsid w:val="003058D9"/>
    <w:rsid w:val="00305BC4"/>
    <w:rsid w:val="00323E4C"/>
    <w:rsid w:val="00325B78"/>
    <w:rsid w:val="00330346"/>
    <w:rsid w:val="003327EC"/>
    <w:rsid w:val="00335AE5"/>
    <w:rsid w:val="0033613C"/>
    <w:rsid w:val="00336C46"/>
    <w:rsid w:val="003414A8"/>
    <w:rsid w:val="0034355D"/>
    <w:rsid w:val="003439C1"/>
    <w:rsid w:val="00343B57"/>
    <w:rsid w:val="00343CE5"/>
    <w:rsid w:val="003445C7"/>
    <w:rsid w:val="0034460C"/>
    <w:rsid w:val="0034480F"/>
    <w:rsid w:val="00344A81"/>
    <w:rsid w:val="00345AE5"/>
    <w:rsid w:val="00347890"/>
    <w:rsid w:val="00353120"/>
    <w:rsid w:val="003548AD"/>
    <w:rsid w:val="00355095"/>
    <w:rsid w:val="00361116"/>
    <w:rsid w:val="0036364C"/>
    <w:rsid w:val="0036476F"/>
    <w:rsid w:val="00364C45"/>
    <w:rsid w:val="00365186"/>
    <w:rsid w:val="00370FDD"/>
    <w:rsid w:val="00372068"/>
    <w:rsid w:val="003726C7"/>
    <w:rsid w:val="00373044"/>
    <w:rsid w:val="003736D4"/>
    <w:rsid w:val="00374210"/>
    <w:rsid w:val="0037692F"/>
    <w:rsid w:val="00382219"/>
    <w:rsid w:val="0038347C"/>
    <w:rsid w:val="003863BA"/>
    <w:rsid w:val="0039067E"/>
    <w:rsid w:val="00390E92"/>
    <w:rsid w:val="00391DFB"/>
    <w:rsid w:val="00391F6B"/>
    <w:rsid w:val="00397309"/>
    <w:rsid w:val="00397336"/>
    <w:rsid w:val="00397DD8"/>
    <w:rsid w:val="003A2D41"/>
    <w:rsid w:val="003A2F19"/>
    <w:rsid w:val="003B2ABC"/>
    <w:rsid w:val="003B75F8"/>
    <w:rsid w:val="003D4B64"/>
    <w:rsid w:val="003D65BA"/>
    <w:rsid w:val="003D7FF5"/>
    <w:rsid w:val="003E5B8B"/>
    <w:rsid w:val="003F0D36"/>
    <w:rsid w:val="003F494B"/>
    <w:rsid w:val="003F61BB"/>
    <w:rsid w:val="003F6C79"/>
    <w:rsid w:val="003F7185"/>
    <w:rsid w:val="003F79B7"/>
    <w:rsid w:val="00402DBD"/>
    <w:rsid w:val="00403C70"/>
    <w:rsid w:val="00404CE0"/>
    <w:rsid w:val="0040732D"/>
    <w:rsid w:val="00410738"/>
    <w:rsid w:val="004108A7"/>
    <w:rsid w:val="0041426D"/>
    <w:rsid w:val="00420036"/>
    <w:rsid w:val="00423744"/>
    <w:rsid w:val="0042510C"/>
    <w:rsid w:val="004267CD"/>
    <w:rsid w:val="00427C7A"/>
    <w:rsid w:val="00427C8F"/>
    <w:rsid w:val="00427D3A"/>
    <w:rsid w:val="00430553"/>
    <w:rsid w:val="00430B81"/>
    <w:rsid w:val="004337B1"/>
    <w:rsid w:val="00434F32"/>
    <w:rsid w:val="004350D1"/>
    <w:rsid w:val="0043568C"/>
    <w:rsid w:val="00451968"/>
    <w:rsid w:val="00453C09"/>
    <w:rsid w:val="004560BD"/>
    <w:rsid w:val="0045761C"/>
    <w:rsid w:val="00460D64"/>
    <w:rsid w:val="00461D08"/>
    <w:rsid w:val="00464677"/>
    <w:rsid w:val="00464D58"/>
    <w:rsid w:val="004670DF"/>
    <w:rsid w:val="00467956"/>
    <w:rsid w:val="0047014A"/>
    <w:rsid w:val="004727CD"/>
    <w:rsid w:val="0047324A"/>
    <w:rsid w:val="004776BC"/>
    <w:rsid w:val="004807BF"/>
    <w:rsid w:val="00484055"/>
    <w:rsid w:val="00486144"/>
    <w:rsid w:val="004935E9"/>
    <w:rsid w:val="004946AC"/>
    <w:rsid w:val="00495CB8"/>
    <w:rsid w:val="004960CF"/>
    <w:rsid w:val="00496583"/>
    <w:rsid w:val="00496C7B"/>
    <w:rsid w:val="004975D1"/>
    <w:rsid w:val="004A03CE"/>
    <w:rsid w:val="004A1A66"/>
    <w:rsid w:val="004A1EC6"/>
    <w:rsid w:val="004B2E81"/>
    <w:rsid w:val="004B3697"/>
    <w:rsid w:val="004B4629"/>
    <w:rsid w:val="004B48DF"/>
    <w:rsid w:val="004B5A70"/>
    <w:rsid w:val="004C26FF"/>
    <w:rsid w:val="004C40D5"/>
    <w:rsid w:val="004C565D"/>
    <w:rsid w:val="004C71C0"/>
    <w:rsid w:val="004D5E45"/>
    <w:rsid w:val="004D7686"/>
    <w:rsid w:val="004E04DE"/>
    <w:rsid w:val="004E29CC"/>
    <w:rsid w:val="004E36AB"/>
    <w:rsid w:val="004E3F66"/>
    <w:rsid w:val="004E6749"/>
    <w:rsid w:val="004F0B1E"/>
    <w:rsid w:val="004F0D5E"/>
    <w:rsid w:val="004F205C"/>
    <w:rsid w:val="004F2204"/>
    <w:rsid w:val="004F2483"/>
    <w:rsid w:val="004F7912"/>
    <w:rsid w:val="004F7D24"/>
    <w:rsid w:val="00503489"/>
    <w:rsid w:val="0050664D"/>
    <w:rsid w:val="00507C65"/>
    <w:rsid w:val="00517380"/>
    <w:rsid w:val="005239CD"/>
    <w:rsid w:val="00525893"/>
    <w:rsid w:val="005274F3"/>
    <w:rsid w:val="00531A2D"/>
    <w:rsid w:val="00533939"/>
    <w:rsid w:val="00536E67"/>
    <w:rsid w:val="00537CC4"/>
    <w:rsid w:val="005401A0"/>
    <w:rsid w:val="005423B7"/>
    <w:rsid w:val="005430D3"/>
    <w:rsid w:val="00543C30"/>
    <w:rsid w:val="00544040"/>
    <w:rsid w:val="0055379A"/>
    <w:rsid w:val="00554877"/>
    <w:rsid w:val="00566024"/>
    <w:rsid w:val="005712D6"/>
    <w:rsid w:val="005801A6"/>
    <w:rsid w:val="005803A6"/>
    <w:rsid w:val="005870C0"/>
    <w:rsid w:val="00590450"/>
    <w:rsid w:val="0059124F"/>
    <w:rsid w:val="005914CC"/>
    <w:rsid w:val="005929D5"/>
    <w:rsid w:val="00592E56"/>
    <w:rsid w:val="00595C4E"/>
    <w:rsid w:val="005B48CE"/>
    <w:rsid w:val="005B70A0"/>
    <w:rsid w:val="005C05D1"/>
    <w:rsid w:val="005C183E"/>
    <w:rsid w:val="005D2E69"/>
    <w:rsid w:val="005D4CE6"/>
    <w:rsid w:val="005D5BF0"/>
    <w:rsid w:val="005D6CC7"/>
    <w:rsid w:val="005D7F39"/>
    <w:rsid w:val="005E1C54"/>
    <w:rsid w:val="005E7FFE"/>
    <w:rsid w:val="005F283D"/>
    <w:rsid w:val="0061633C"/>
    <w:rsid w:val="00617274"/>
    <w:rsid w:val="00617C72"/>
    <w:rsid w:val="00621CE0"/>
    <w:rsid w:val="00621FAE"/>
    <w:rsid w:val="00625776"/>
    <w:rsid w:val="00627EEB"/>
    <w:rsid w:val="00637F1F"/>
    <w:rsid w:val="0064103A"/>
    <w:rsid w:val="006415FC"/>
    <w:rsid w:val="00642D60"/>
    <w:rsid w:val="006676D5"/>
    <w:rsid w:val="0067236F"/>
    <w:rsid w:val="006741DD"/>
    <w:rsid w:val="006814F0"/>
    <w:rsid w:val="0068441F"/>
    <w:rsid w:val="00685A5A"/>
    <w:rsid w:val="00687E9F"/>
    <w:rsid w:val="006A16AD"/>
    <w:rsid w:val="006A1839"/>
    <w:rsid w:val="006A7FB9"/>
    <w:rsid w:val="006B181C"/>
    <w:rsid w:val="006C47D2"/>
    <w:rsid w:val="006C5A24"/>
    <w:rsid w:val="006C60A8"/>
    <w:rsid w:val="006D01BD"/>
    <w:rsid w:val="006D2F2F"/>
    <w:rsid w:val="006D32F0"/>
    <w:rsid w:val="006D3353"/>
    <w:rsid w:val="006E0EDE"/>
    <w:rsid w:val="006E1684"/>
    <w:rsid w:val="006F5A45"/>
    <w:rsid w:val="00700763"/>
    <w:rsid w:val="00701915"/>
    <w:rsid w:val="00701DBC"/>
    <w:rsid w:val="00716523"/>
    <w:rsid w:val="00716EC7"/>
    <w:rsid w:val="00720D74"/>
    <w:rsid w:val="007238BB"/>
    <w:rsid w:val="00723EA8"/>
    <w:rsid w:val="00730CFF"/>
    <w:rsid w:val="00732E4B"/>
    <w:rsid w:val="007338DF"/>
    <w:rsid w:val="00734FD6"/>
    <w:rsid w:val="00736743"/>
    <w:rsid w:val="00736CE9"/>
    <w:rsid w:val="00741251"/>
    <w:rsid w:val="0074300B"/>
    <w:rsid w:val="007436CD"/>
    <w:rsid w:val="007452F8"/>
    <w:rsid w:val="007453F8"/>
    <w:rsid w:val="00751CD5"/>
    <w:rsid w:val="007524C3"/>
    <w:rsid w:val="00756D85"/>
    <w:rsid w:val="0076039C"/>
    <w:rsid w:val="007700D6"/>
    <w:rsid w:val="00772043"/>
    <w:rsid w:val="007726B2"/>
    <w:rsid w:val="00775CB9"/>
    <w:rsid w:val="007850B0"/>
    <w:rsid w:val="00791064"/>
    <w:rsid w:val="007928DD"/>
    <w:rsid w:val="007936F0"/>
    <w:rsid w:val="007A2768"/>
    <w:rsid w:val="007A4B91"/>
    <w:rsid w:val="007A500E"/>
    <w:rsid w:val="007A5B76"/>
    <w:rsid w:val="007B11DE"/>
    <w:rsid w:val="007B2D8D"/>
    <w:rsid w:val="007C5FEA"/>
    <w:rsid w:val="007D1BBA"/>
    <w:rsid w:val="007D3956"/>
    <w:rsid w:val="007D42D6"/>
    <w:rsid w:val="007D59A9"/>
    <w:rsid w:val="007F2040"/>
    <w:rsid w:val="007F5097"/>
    <w:rsid w:val="007F7966"/>
    <w:rsid w:val="00800A82"/>
    <w:rsid w:val="0080418E"/>
    <w:rsid w:val="008053F7"/>
    <w:rsid w:val="00813972"/>
    <w:rsid w:val="00816AFF"/>
    <w:rsid w:val="0082500F"/>
    <w:rsid w:val="0082633B"/>
    <w:rsid w:val="0082640A"/>
    <w:rsid w:val="00827186"/>
    <w:rsid w:val="008331EB"/>
    <w:rsid w:val="00834202"/>
    <w:rsid w:val="00836A1F"/>
    <w:rsid w:val="00837974"/>
    <w:rsid w:val="00842D04"/>
    <w:rsid w:val="00843961"/>
    <w:rsid w:val="0085095C"/>
    <w:rsid w:val="0085256B"/>
    <w:rsid w:val="00853DE2"/>
    <w:rsid w:val="00853F63"/>
    <w:rsid w:val="0086093B"/>
    <w:rsid w:val="00862646"/>
    <w:rsid w:val="008649D5"/>
    <w:rsid w:val="008730B2"/>
    <w:rsid w:val="00876EA4"/>
    <w:rsid w:val="0088053B"/>
    <w:rsid w:val="0088564A"/>
    <w:rsid w:val="00887D63"/>
    <w:rsid w:val="00891868"/>
    <w:rsid w:val="00893662"/>
    <w:rsid w:val="0089416E"/>
    <w:rsid w:val="0089471B"/>
    <w:rsid w:val="008A306B"/>
    <w:rsid w:val="008A4E94"/>
    <w:rsid w:val="008B09F0"/>
    <w:rsid w:val="008B2BA7"/>
    <w:rsid w:val="008B4336"/>
    <w:rsid w:val="008B7A53"/>
    <w:rsid w:val="008C38A6"/>
    <w:rsid w:val="008C3DD7"/>
    <w:rsid w:val="008C41D8"/>
    <w:rsid w:val="008C64BC"/>
    <w:rsid w:val="008D3BB3"/>
    <w:rsid w:val="008D6BC4"/>
    <w:rsid w:val="008D77E0"/>
    <w:rsid w:val="008E5CE5"/>
    <w:rsid w:val="008E7956"/>
    <w:rsid w:val="008F2EEE"/>
    <w:rsid w:val="008F3783"/>
    <w:rsid w:val="008F4327"/>
    <w:rsid w:val="008F4EA2"/>
    <w:rsid w:val="008F77C1"/>
    <w:rsid w:val="009015FB"/>
    <w:rsid w:val="009046F2"/>
    <w:rsid w:val="009049C6"/>
    <w:rsid w:val="0091048E"/>
    <w:rsid w:val="0091378B"/>
    <w:rsid w:val="0091652D"/>
    <w:rsid w:val="009203E0"/>
    <w:rsid w:val="00920627"/>
    <w:rsid w:val="00922F6D"/>
    <w:rsid w:val="00923A31"/>
    <w:rsid w:val="00924FD6"/>
    <w:rsid w:val="00927455"/>
    <w:rsid w:val="00931D4C"/>
    <w:rsid w:val="0093218B"/>
    <w:rsid w:val="0094302C"/>
    <w:rsid w:val="00950D1A"/>
    <w:rsid w:val="00957523"/>
    <w:rsid w:val="009606BC"/>
    <w:rsid w:val="009623F6"/>
    <w:rsid w:val="00962647"/>
    <w:rsid w:val="00963B52"/>
    <w:rsid w:val="00966742"/>
    <w:rsid w:val="00972030"/>
    <w:rsid w:val="00972A73"/>
    <w:rsid w:val="009732E9"/>
    <w:rsid w:val="00985CFC"/>
    <w:rsid w:val="00992849"/>
    <w:rsid w:val="00994989"/>
    <w:rsid w:val="00996D93"/>
    <w:rsid w:val="00997C30"/>
    <w:rsid w:val="009A0796"/>
    <w:rsid w:val="009A2614"/>
    <w:rsid w:val="009B004A"/>
    <w:rsid w:val="009B130D"/>
    <w:rsid w:val="009B27C2"/>
    <w:rsid w:val="009B3646"/>
    <w:rsid w:val="009B5039"/>
    <w:rsid w:val="009B56D4"/>
    <w:rsid w:val="009B5EE1"/>
    <w:rsid w:val="009C48D8"/>
    <w:rsid w:val="009C587D"/>
    <w:rsid w:val="009D5B3F"/>
    <w:rsid w:val="009E27E8"/>
    <w:rsid w:val="009E2E4C"/>
    <w:rsid w:val="009E7305"/>
    <w:rsid w:val="009F014A"/>
    <w:rsid w:val="009F2EBB"/>
    <w:rsid w:val="009F4D4D"/>
    <w:rsid w:val="00A016BF"/>
    <w:rsid w:val="00A02173"/>
    <w:rsid w:val="00A04AA1"/>
    <w:rsid w:val="00A10632"/>
    <w:rsid w:val="00A11716"/>
    <w:rsid w:val="00A13336"/>
    <w:rsid w:val="00A15DF8"/>
    <w:rsid w:val="00A17E93"/>
    <w:rsid w:val="00A20DDB"/>
    <w:rsid w:val="00A22845"/>
    <w:rsid w:val="00A22D6A"/>
    <w:rsid w:val="00A264EC"/>
    <w:rsid w:val="00A278E2"/>
    <w:rsid w:val="00A301F6"/>
    <w:rsid w:val="00A35538"/>
    <w:rsid w:val="00A3794E"/>
    <w:rsid w:val="00A37FA3"/>
    <w:rsid w:val="00A420E1"/>
    <w:rsid w:val="00A44D11"/>
    <w:rsid w:val="00A4616E"/>
    <w:rsid w:val="00A478B4"/>
    <w:rsid w:val="00A525EE"/>
    <w:rsid w:val="00A54660"/>
    <w:rsid w:val="00A560D0"/>
    <w:rsid w:val="00A56A08"/>
    <w:rsid w:val="00A64517"/>
    <w:rsid w:val="00A661C8"/>
    <w:rsid w:val="00A74513"/>
    <w:rsid w:val="00A81953"/>
    <w:rsid w:val="00A81C23"/>
    <w:rsid w:val="00A8223D"/>
    <w:rsid w:val="00A82F01"/>
    <w:rsid w:val="00A869B8"/>
    <w:rsid w:val="00A964DD"/>
    <w:rsid w:val="00A97054"/>
    <w:rsid w:val="00AA1A6B"/>
    <w:rsid w:val="00AA37FF"/>
    <w:rsid w:val="00AB170D"/>
    <w:rsid w:val="00AB4B4B"/>
    <w:rsid w:val="00AB62A1"/>
    <w:rsid w:val="00AC20D5"/>
    <w:rsid w:val="00AC2B59"/>
    <w:rsid w:val="00AC55D5"/>
    <w:rsid w:val="00AC699F"/>
    <w:rsid w:val="00AD15A6"/>
    <w:rsid w:val="00AD43A6"/>
    <w:rsid w:val="00AD47A8"/>
    <w:rsid w:val="00AE0271"/>
    <w:rsid w:val="00AF1239"/>
    <w:rsid w:val="00AF1494"/>
    <w:rsid w:val="00B013AE"/>
    <w:rsid w:val="00B03378"/>
    <w:rsid w:val="00B06256"/>
    <w:rsid w:val="00B068EF"/>
    <w:rsid w:val="00B0777B"/>
    <w:rsid w:val="00B10853"/>
    <w:rsid w:val="00B12348"/>
    <w:rsid w:val="00B12BFB"/>
    <w:rsid w:val="00B12F62"/>
    <w:rsid w:val="00B14430"/>
    <w:rsid w:val="00B1674A"/>
    <w:rsid w:val="00B20C25"/>
    <w:rsid w:val="00B22172"/>
    <w:rsid w:val="00B22D68"/>
    <w:rsid w:val="00B24104"/>
    <w:rsid w:val="00B2431F"/>
    <w:rsid w:val="00B3120F"/>
    <w:rsid w:val="00B32818"/>
    <w:rsid w:val="00B37250"/>
    <w:rsid w:val="00B416B8"/>
    <w:rsid w:val="00B43F0B"/>
    <w:rsid w:val="00B45367"/>
    <w:rsid w:val="00B46639"/>
    <w:rsid w:val="00B509EB"/>
    <w:rsid w:val="00B546C9"/>
    <w:rsid w:val="00B55729"/>
    <w:rsid w:val="00B60E46"/>
    <w:rsid w:val="00B6714D"/>
    <w:rsid w:val="00B7274B"/>
    <w:rsid w:val="00B751D8"/>
    <w:rsid w:val="00B75B51"/>
    <w:rsid w:val="00B860E6"/>
    <w:rsid w:val="00BA2C26"/>
    <w:rsid w:val="00BA48DA"/>
    <w:rsid w:val="00BA4A00"/>
    <w:rsid w:val="00BA612F"/>
    <w:rsid w:val="00BA6285"/>
    <w:rsid w:val="00BB35F4"/>
    <w:rsid w:val="00BB6896"/>
    <w:rsid w:val="00BC67DE"/>
    <w:rsid w:val="00BD2F7C"/>
    <w:rsid w:val="00BD4A02"/>
    <w:rsid w:val="00BE09B7"/>
    <w:rsid w:val="00BE18AB"/>
    <w:rsid w:val="00BE2062"/>
    <w:rsid w:val="00BE7048"/>
    <w:rsid w:val="00BF145B"/>
    <w:rsid w:val="00BF18BC"/>
    <w:rsid w:val="00BF24CA"/>
    <w:rsid w:val="00BF7989"/>
    <w:rsid w:val="00BF7BC5"/>
    <w:rsid w:val="00BF7EA5"/>
    <w:rsid w:val="00C003C4"/>
    <w:rsid w:val="00C0063C"/>
    <w:rsid w:val="00C01AD3"/>
    <w:rsid w:val="00C02657"/>
    <w:rsid w:val="00C060A7"/>
    <w:rsid w:val="00C07EC4"/>
    <w:rsid w:val="00C103C5"/>
    <w:rsid w:val="00C1118B"/>
    <w:rsid w:val="00C12228"/>
    <w:rsid w:val="00C13308"/>
    <w:rsid w:val="00C26707"/>
    <w:rsid w:val="00C279B1"/>
    <w:rsid w:val="00C27D0E"/>
    <w:rsid w:val="00C314E1"/>
    <w:rsid w:val="00C4139B"/>
    <w:rsid w:val="00C42F88"/>
    <w:rsid w:val="00C457A8"/>
    <w:rsid w:val="00C47FA7"/>
    <w:rsid w:val="00C64313"/>
    <w:rsid w:val="00C65E49"/>
    <w:rsid w:val="00C70462"/>
    <w:rsid w:val="00C80A50"/>
    <w:rsid w:val="00C80AA4"/>
    <w:rsid w:val="00C84094"/>
    <w:rsid w:val="00C8470F"/>
    <w:rsid w:val="00C85588"/>
    <w:rsid w:val="00CA156F"/>
    <w:rsid w:val="00CA1662"/>
    <w:rsid w:val="00CA2EB7"/>
    <w:rsid w:val="00CA3D13"/>
    <w:rsid w:val="00CA3F3B"/>
    <w:rsid w:val="00CA734C"/>
    <w:rsid w:val="00CB0814"/>
    <w:rsid w:val="00CB26F7"/>
    <w:rsid w:val="00CB5342"/>
    <w:rsid w:val="00CB6FBB"/>
    <w:rsid w:val="00CC3D39"/>
    <w:rsid w:val="00CC4343"/>
    <w:rsid w:val="00CC69EE"/>
    <w:rsid w:val="00CD05DC"/>
    <w:rsid w:val="00CD573F"/>
    <w:rsid w:val="00CE0067"/>
    <w:rsid w:val="00CE2F97"/>
    <w:rsid w:val="00CE48CB"/>
    <w:rsid w:val="00CF0EF7"/>
    <w:rsid w:val="00CF38BD"/>
    <w:rsid w:val="00D12854"/>
    <w:rsid w:val="00D16288"/>
    <w:rsid w:val="00D169D3"/>
    <w:rsid w:val="00D21045"/>
    <w:rsid w:val="00D225D6"/>
    <w:rsid w:val="00D316C6"/>
    <w:rsid w:val="00D31918"/>
    <w:rsid w:val="00D33DDF"/>
    <w:rsid w:val="00D379FA"/>
    <w:rsid w:val="00D42A99"/>
    <w:rsid w:val="00D4343A"/>
    <w:rsid w:val="00D44968"/>
    <w:rsid w:val="00D44B29"/>
    <w:rsid w:val="00D47013"/>
    <w:rsid w:val="00D47621"/>
    <w:rsid w:val="00D50900"/>
    <w:rsid w:val="00D50D00"/>
    <w:rsid w:val="00D5275D"/>
    <w:rsid w:val="00D631FA"/>
    <w:rsid w:val="00D636E4"/>
    <w:rsid w:val="00D65DE0"/>
    <w:rsid w:val="00D6605B"/>
    <w:rsid w:val="00D66D96"/>
    <w:rsid w:val="00D71BD2"/>
    <w:rsid w:val="00D71F00"/>
    <w:rsid w:val="00D80031"/>
    <w:rsid w:val="00D80860"/>
    <w:rsid w:val="00D829A7"/>
    <w:rsid w:val="00D83969"/>
    <w:rsid w:val="00D84707"/>
    <w:rsid w:val="00D84ED0"/>
    <w:rsid w:val="00D8612B"/>
    <w:rsid w:val="00D864A4"/>
    <w:rsid w:val="00D93BAB"/>
    <w:rsid w:val="00D9667A"/>
    <w:rsid w:val="00D97D30"/>
    <w:rsid w:val="00DA093F"/>
    <w:rsid w:val="00DA10ED"/>
    <w:rsid w:val="00DA3753"/>
    <w:rsid w:val="00DB0DEC"/>
    <w:rsid w:val="00DB215B"/>
    <w:rsid w:val="00DB22AA"/>
    <w:rsid w:val="00DC07A6"/>
    <w:rsid w:val="00DC3DB2"/>
    <w:rsid w:val="00DC4460"/>
    <w:rsid w:val="00DC4D7C"/>
    <w:rsid w:val="00DC6369"/>
    <w:rsid w:val="00DC6481"/>
    <w:rsid w:val="00DD0FD0"/>
    <w:rsid w:val="00DD18FB"/>
    <w:rsid w:val="00DD53B0"/>
    <w:rsid w:val="00DD6D98"/>
    <w:rsid w:val="00DD7E60"/>
    <w:rsid w:val="00DE28B6"/>
    <w:rsid w:val="00DE4EDB"/>
    <w:rsid w:val="00DE64A2"/>
    <w:rsid w:val="00DE7352"/>
    <w:rsid w:val="00DF3F28"/>
    <w:rsid w:val="00DF6ECA"/>
    <w:rsid w:val="00DF758D"/>
    <w:rsid w:val="00E01996"/>
    <w:rsid w:val="00E02F9C"/>
    <w:rsid w:val="00E03D6D"/>
    <w:rsid w:val="00E11AF3"/>
    <w:rsid w:val="00E133A6"/>
    <w:rsid w:val="00E17D36"/>
    <w:rsid w:val="00E215DF"/>
    <w:rsid w:val="00E22D1C"/>
    <w:rsid w:val="00E22FB2"/>
    <w:rsid w:val="00E24BB9"/>
    <w:rsid w:val="00E27BC4"/>
    <w:rsid w:val="00E300A4"/>
    <w:rsid w:val="00E36914"/>
    <w:rsid w:val="00E41A97"/>
    <w:rsid w:val="00E47838"/>
    <w:rsid w:val="00E47B18"/>
    <w:rsid w:val="00E5199B"/>
    <w:rsid w:val="00E520F9"/>
    <w:rsid w:val="00E54EF7"/>
    <w:rsid w:val="00E55C44"/>
    <w:rsid w:val="00E56958"/>
    <w:rsid w:val="00E64FB0"/>
    <w:rsid w:val="00E67898"/>
    <w:rsid w:val="00E67B1E"/>
    <w:rsid w:val="00E758DD"/>
    <w:rsid w:val="00E82C74"/>
    <w:rsid w:val="00E86E2B"/>
    <w:rsid w:val="00E96A57"/>
    <w:rsid w:val="00EA05A0"/>
    <w:rsid w:val="00EA27FD"/>
    <w:rsid w:val="00EA409E"/>
    <w:rsid w:val="00EA695C"/>
    <w:rsid w:val="00EB10D9"/>
    <w:rsid w:val="00EB32A0"/>
    <w:rsid w:val="00EB62AB"/>
    <w:rsid w:val="00EB67F6"/>
    <w:rsid w:val="00EB70FB"/>
    <w:rsid w:val="00EC6AE1"/>
    <w:rsid w:val="00ED139C"/>
    <w:rsid w:val="00ED2429"/>
    <w:rsid w:val="00ED791C"/>
    <w:rsid w:val="00EE052F"/>
    <w:rsid w:val="00EE2438"/>
    <w:rsid w:val="00EE3B05"/>
    <w:rsid w:val="00EE6F46"/>
    <w:rsid w:val="00EF3F3F"/>
    <w:rsid w:val="00EF70A0"/>
    <w:rsid w:val="00F00C0C"/>
    <w:rsid w:val="00F04591"/>
    <w:rsid w:val="00F05B4B"/>
    <w:rsid w:val="00F13E47"/>
    <w:rsid w:val="00F16549"/>
    <w:rsid w:val="00F22891"/>
    <w:rsid w:val="00F239D1"/>
    <w:rsid w:val="00F24775"/>
    <w:rsid w:val="00F24AE0"/>
    <w:rsid w:val="00F27489"/>
    <w:rsid w:val="00F30F6D"/>
    <w:rsid w:val="00F3118C"/>
    <w:rsid w:val="00F32192"/>
    <w:rsid w:val="00F325FD"/>
    <w:rsid w:val="00F32E86"/>
    <w:rsid w:val="00F34598"/>
    <w:rsid w:val="00F356A2"/>
    <w:rsid w:val="00F3626C"/>
    <w:rsid w:val="00F378DC"/>
    <w:rsid w:val="00F5149A"/>
    <w:rsid w:val="00F61686"/>
    <w:rsid w:val="00F6551A"/>
    <w:rsid w:val="00F6753C"/>
    <w:rsid w:val="00F72507"/>
    <w:rsid w:val="00F75DBA"/>
    <w:rsid w:val="00F7759A"/>
    <w:rsid w:val="00F80D9C"/>
    <w:rsid w:val="00F8316A"/>
    <w:rsid w:val="00F83C2C"/>
    <w:rsid w:val="00F85BDC"/>
    <w:rsid w:val="00F87888"/>
    <w:rsid w:val="00F952C0"/>
    <w:rsid w:val="00F95D07"/>
    <w:rsid w:val="00FA0957"/>
    <w:rsid w:val="00FA3145"/>
    <w:rsid w:val="00FA480B"/>
    <w:rsid w:val="00FA4E22"/>
    <w:rsid w:val="00FA7340"/>
    <w:rsid w:val="00FB1480"/>
    <w:rsid w:val="00FB1CAE"/>
    <w:rsid w:val="00FC4FBA"/>
    <w:rsid w:val="00FC79C6"/>
    <w:rsid w:val="00FC7A2D"/>
    <w:rsid w:val="00FD2410"/>
    <w:rsid w:val="00FD4335"/>
    <w:rsid w:val="00FD4C02"/>
    <w:rsid w:val="00FD54D6"/>
    <w:rsid w:val="00FD551B"/>
    <w:rsid w:val="00FD5E4B"/>
    <w:rsid w:val="00FD7063"/>
    <w:rsid w:val="00FE15A3"/>
    <w:rsid w:val="00FE4342"/>
    <w:rsid w:val="00FE7523"/>
    <w:rsid w:val="00FF71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1341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72043"/>
  </w:style>
  <w:style w:type="paragraph" w:styleId="Nagwek1">
    <w:name w:val="heading 1"/>
    <w:basedOn w:val="Normalny"/>
    <w:next w:val="Normalny"/>
    <w:link w:val="Nagwek1Znak"/>
    <w:uiPriority w:val="9"/>
    <w:qFormat/>
    <w:rsid w:val="00FD4C02"/>
    <w:pPr>
      <w:outlineLvl w:val="0"/>
    </w:pPr>
    <w:rPr>
      <w:b/>
      <w:sz w:val="28"/>
      <w:szCs w:val="28"/>
    </w:rPr>
  </w:style>
  <w:style w:type="paragraph" w:styleId="Nagwek2">
    <w:name w:val="heading 2"/>
    <w:basedOn w:val="Akapitzlist"/>
    <w:next w:val="Normalny"/>
    <w:link w:val="Nagwek2Znak"/>
    <w:uiPriority w:val="9"/>
    <w:unhideWhenUsed/>
    <w:qFormat/>
    <w:rsid w:val="00AF1494"/>
    <w:pPr>
      <w:numPr>
        <w:numId w:val="4"/>
      </w:numPr>
      <w:outlineLvl w:val="1"/>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bullet 2,CW_Lista,Nagłowek 3,Numerowanie,L1,Preambuła,Akapit z listą BS,Dot pt,F5 List Paragraph,Recommendation,List Paragraph11,lp1,maz_wyliczenie,opis dzialania,K-P_odwolanie,A_wyliczenie,Akapit z listą 1,Podsis rysunk"/>
    <w:basedOn w:val="Normalny"/>
    <w:link w:val="AkapitzlistZnak"/>
    <w:uiPriority w:val="34"/>
    <w:qFormat/>
    <w:rsid w:val="000D5280"/>
    <w:pPr>
      <w:ind w:left="720"/>
      <w:contextualSpacing/>
    </w:pPr>
  </w:style>
  <w:style w:type="character" w:styleId="Hipercze">
    <w:name w:val="Hyperlink"/>
    <w:basedOn w:val="Domylnaczcionkaakapitu"/>
    <w:uiPriority w:val="99"/>
    <w:unhideWhenUsed/>
    <w:rsid w:val="005D4CE6"/>
    <w:rPr>
      <w:color w:val="0563C1" w:themeColor="hyperlink"/>
      <w:u w:val="single"/>
    </w:rPr>
  </w:style>
  <w:style w:type="character" w:customStyle="1" w:styleId="Nagwek2Znak">
    <w:name w:val="Nagłówek 2 Znak"/>
    <w:basedOn w:val="Domylnaczcionkaakapitu"/>
    <w:link w:val="Nagwek2"/>
    <w:uiPriority w:val="9"/>
    <w:rsid w:val="00AF1494"/>
    <w:rPr>
      <w:b/>
    </w:rPr>
  </w:style>
  <w:style w:type="character" w:customStyle="1" w:styleId="Nagwek1Znak">
    <w:name w:val="Nagłówek 1 Znak"/>
    <w:basedOn w:val="Domylnaczcionkaakapitu"/>
    <w:link w:val="Nagwek1"/>
    <w:uiPriority w:val="9"/>
    <w:rsid w:val="00FD4C02"/>
    <w:rPr>
      <w:b/>
      <w:sz w:val="28"/>
      <w:szCs w:val="28"/>
    </w:rPr>
  </w:style>
  <w:style w:type="paragraph" w:styleId="Tytu">
    <w:name w:val="Title"/>
    <w:basedOn w:val="Normalny"/>
    <w:next w:val="Normalny"/>
    <w:link w:val="TytuZnak"/>
    <w:uiPriority w:val="10"/>
    <w:qFormat/>
    <w:rsid w:val="00A44D1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44D11"/>
    <w:rPr>
      <w:rFonts w:asciiTheme="majorHAnsi" w:eastAsiaTheme="majorEastAsia" w:hAnsiTheme="majorHAnsi" w:cstheme="majorBidi"/>
      <w:spacing w:val="-10"/>
      <w:kern w:val="28"/>
      <w:sz w:val="56"/>
      <w:szCs w:val="56"/>
    </w:rPr>
  </w:style>
  <w:style w:type="table" w:styleId="Tabela-Siatka">
    <w:name w:val="Table Grid"/>
    <w:basedOn w:val="Standardowy"/>
    <w:uiPriority w:val="39"/>
    <w:rsid w:val="004200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1D159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D1590"/>
    <w:rPr>
      <w:rFonts w:ascii="Segoe UI" w:hAnsi="Segoe UI" w:cs="Segoe UI"/>
      <w:sz w:val="18"/>
      <w:szCs w:val="18"/>
    </w:rPr>
  </w:style>
  <w:style w:type="paragraph" w:styleId="Nagwekspisutreci">
    <w:name w:val="TOC Heading"/>
    <w:basedOn w:val="Nagwek1"/>
    <w:next w:val="Normalny"/>
    <w:uiPriority w:val="39"/>
    <w:unhideWhenUsed/>
    <w:qFormat/>
    <w:rsid w:val="005B70A0"/>
    <w:pPr>
      <w:keepNext/>
      <w:keepLines/>
      <w:spacing w:before="240" w:after="0"/>
      <w:outlineLvl w:val="9"/>
    </w:pPr>
    <w:rPr>
      <w:rFonts w:asciiTheme="majorHAnsi" w:eastAsiaTheme="majorEastAsia" w:hAnsiTheme="majorHAnsi" w:cstheme="majorBidi"/>
      <w:b w:val="0"/>
      <w:color w:val="2E74B5" w:themeColor="accent1" w:themeShade="BF"/>
      <w:sz w:val="32"/>
      <w:szCs w:val="32"/>
      <w:lang w:eastAsia="pl-PL"/>
    </w:rPr>
  </w:style>
  <w:style w:type="paragraph" w:styleId="Spistreci1">
    <w:name w:val="toc 1"/>
    <w:basedOn w:val="Normalny"/>
    <w:next w:val="Normalny"/>
    <w:autoRedefine/>
    <w:uiPriority w:val="39"/>
    <w:unhideWhenUsed/>
    <w:rsid w:val="005B70A0"/>
    <w:pPr>
      <w:spacing w:after="100"/>
    </w:pPr>
  </w:style>
  <w:style w:type="paragraph" w:styleId="Spistreci2">
    <w:name w:val="toc 2"/>
    <w:basedOn w:val="Normalny"/>
    <w:next w:val="Normalny"/>
    <w:autoRedefine/>
    <w:uiPriority w:val="39"/>
    <w:unhideWhenUsed/>
    <w:rsid w:val="005B70A0"/>
    <w:pPr>
      <w:spacing w:after="100"/>
      <w:ind w:left="220"/>
    </w:pPr>
  </w:style>
  <w:style w:type="paragraph" w:styleId="Nagwek">
    <w:name w:val="header"/>
    <w:basedOn w:val="Normalny"/>
    <w:link w:val="NagwekZnak"/>
    <w:uiPriority w:val="99"/>
    <w:unhideWhenUsed/>
    <w:rsid w:val="004350D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350D1"/>
  </w:style>
  <w:style w:type="paragraph" w:styleId="Stopka">
    <w:name w:val="footer"/>
    <w:basedOn w:val="Normalny"/>
    <w:link w:val="StopkaZnak"/>
    <w:uiPriority w:val="99"/>
    <w:unhideWhenUsed/>
    <w:rsid w:val="004350D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350D1"/>
  </w:style>
  <w:style w:type="paragraph" w:styleId="Poprawka">
    <w:name w:val="Revision"/>
    <w:hidden/>
    <w:uiPriority w:val="99"/>
    <w:semiHidden/>
    <w:rsid w:val="001D565E"/>
    <w:pPr>
      <w:spacing w:after="0" w:line="240" w:lineRule="auto"/>
    </w:pPr>
  </w:style>
  <w:style w:type="character" w:styleId="Odwoaniedokomentarza">
    <w:name w:val="annotation reference"/>
    <w:basedOn w:val="Domylnaczcionkaakapitu"/>
    <w:uiPriority w:val="99"/>
    <w:semiHidden/>
    <w:unhideWhenUsed/>
    <w:rsid w:val="002A75EB"/>
    <w:rPr>
      <w:sz w:val="16"/>
      <w:szCs w:val="16"/>
    </w:rPr>
  </w:style>
  <w:style w:type="paragraph" w:styleId="Tekstkomentarza">
    <w:name w:val="annotation text"/>
    <w:basedOn w:val="Normalny"/>
    <w:link w:val="TekstkomentarzaZnak"/>
    <w:uiPriority w:val="99"/>
    <w:semiHidden/>
    <w:unhideWhenUsed/>
    <w:rsid w:val="002A75E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A75EB"/>
    <w:rPr>
      <w:sz w:val="20"/>
      <w:szCs w:val="20"/>
    </w:rPr>
  </w:style>
  <w:style w:type="paragraph" w:styleId="Tematkomentarza">
    <w:name w:val="annotation subject"/>
    <w:basedOn w:val="Tekstkomentarza"/>
    <w:next w:val="Tekstkomentarza"/>
    <w:link w:val="TematkomentarzaZnak"/>
    <w:uiPriority w:val="99"/>
    <w:semiHidden/>
    <w:unhideWhenUsed/>
    <w:rsid w:val="002A75EB"/>
    <w:rPr>
      <w:b/>
      <w:bCs/>
    </w:rPr>
  </w:style>
  <w:style w:type="character" w:customStyle="1" w:styleId="TematkomentarzaZnak">
    <w:name w:val="Temat komentarza Znak"/>
    <w:basedOn w:val="TekstkomentarzaZnak"/>
    <w:link w:val="Tematkomentarza"/>
    <w:uiPriority w:val="99"/>
    <w:semiHidden/>
    <w:rsid w:val="002A75EB"/>
    <w:rPr>
      <w:b/>
      <w:bCs/>
      <w:sz w:val="20"/>
      <w:szCs w:val="20"/>
    </w:rPr>
  </w:style>
  <w:style w:type="character" w:styleId="Nierozpoznanawzmianka">
    <w:name w:val="Unresolved Mention"/>
    <w:basedOn w:val="Domylnaczcionkaakapitu"/>
    <w:uiPriority w:val="99"/>
    <w:semiHidden/>
    <w:unhideWhenUsed/>
    <w:rsid w:val="00132950"/>
    <w:rPr>
      <w:color w:val="605E5C"/>
      <w:shd w:val="clear" w:color="auto" w:fill="E1DFDD"/>
    </w:rPr>
  </w:style>
  <w:style w:type="character" w:customStyle="1" w:styleId="Teksttreci">
    <w:name w:val="Tekst treści_"/>
    <w:basedOn w:val="Domylnaczcionkaakapitu"/>
    <w:link w:val="Teksttreci0"/>
    <w:locked/>
    <w:rsid w:val="00BF145B"/>
    <w:rPr>
      <w:rFonts w:ascii="Trebuchet MS" w:hAnsi="Trebuchet MS"/>
      <w:shd w:val="clear" w:color="auto" w:fill="FFFFFF"/>
    </w:rPr>
  </w:style>
  <w:style w:type="paragraph" w:customStyle="1" w:styleId="Teksttreci0">
    <w:name w:val="Tekst treści"/>
    <w:basedOn w:val="Normalny"/>
    <w:link w:val="Teksttreci"/>
    <w:rsid w:val="00BF145B"/>
    <w:pPr>
      <w:shd w:val="clear" w:color="auto" w:fill="FFFFFF"/>
      <w:spacing w:after="100" w:line="254" w:lineRule="auto"/>
    </w:pPr>
    <w:rPr>
      <w:rFonts w:ascii="Trebuchet MS" w:hAnsi="Trebuchet MS"/>
    </w:rPr>
  </w:style>
  <w:style w:type="character" w:customStyle="1" w:styleId="AkapitzlistZnak">
    <w:name w:val="Akapit z listą Znak"/>
    <w:aliases w:val="List bullet 2 Znak,CW_Lista Znak,Nagłowek 3 Znak,Numerowanie Znak,L1 Znak,Preambuła Znak,Akapit z listą BS Znak,Dot pt Znak,F5 List Paragraph Znak,Recommendation Znak,List Paragraph11 Znak,lp1 Znak,maz_wyliczenie Znak"/>
    <w:link w:val="Akapitzlist"/>
    <w:uiPriority w:val="34"/>
    <w:qFormat/>
    <w:rsid w:val="00B123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74038">
      <w:bodyDiv w:val="1"/>
      <w:marLeft w:val="0"/>
      <w:marRight w:val="0"/>
      <w:marTop w:val="0"/>
      <w:marBottom w:val="0"/>
      <w:divBdr>
        <w:top w:val="none" w:sz="0" w:space="0" w:color="auto"/>
        <w:left w:val="none" w:sz="0" w:space="0" w:color="auto"/>
        <w:bottom w:val="none" w:sz="0" w:space="0" w:color="auto"/>
        <w:right w:val="none" w:sz="0" w:space="0" w:color="auto"/>
      </w:divBdr>
    </w:div>
    <w:div w:id="301816177">
      <w:bodyDiv w:val="1"/>
      <w:marLeft w:val="0"/>
      <w:marRight w:val="0"/>
      <w:marTop w:val="0"/>
      <w:marBottom w:val="0"/>
      <w:divBdr>
        <w:top w:val="none" w:sz="0" w:space="0" w:color="auto"/>
        <w:left w:val="none" w:sz="0" w:space="0" w:color="auto"/>
        <w:bottom w:val="none" w:sz="0" w:space="0" w:color="auto"/>
        <w:right w:val="none" w:sz="0" w:space="0" w:color="auto"/>
      </w:divBdr>
    </w:div>
    <w:div w:id="367218148">
      <w:bodyDiv w:val="1"/>
      <w:marLeft w:val="0"/>
      <w:marRight w:val="0"/>
      <w:marTop w:val="0"/>
      <w:marBottom w:val="0"/>
      <w:divBdr>
        <w:top w:val="none" w:sz="0" w:space="0" w:color="auto"/>
        <w:left w:val="none" w:sz="0" w:space="0" w:color="auto"/>
        <w:bottom w:val="none" w:sz="0" w:space="0" w:color="auto"/>
        <w:right w:val="none" w:sz="0" w:space="0" w:color="auto"/>
      </w:divBdr>
    </w:div>
    <w:div w:id="586426411">
      <w:bodyDiv w:val="1"/>
      <w:marLeft w:val="0"/>
      <w:marRight w:val="0"/>
      <w:marTop w:val="0"/>
      <w:marBottom w:val="0"/>
      <w:divBdr>
        <w:top w:val="none" w:sz="0" w:space="0" w:color="auto"/>
        <w:left w:val="none" w:sz="0" w:space="0" w:color="auto"/>
        <w:bottom w:val="none" w:sz="0" w:space="0" w:color="auto"/>
        <w:right w:val="none" w:sz="0" w:space="0" w:color="auto"/>
      </w:divBdr>
    </w:div>
    <w:div w:id="645864733">
      <w:bodyDiv w:val="1"/>
      <w:marLeft w:val="0"/>
      <w:marRight w:val="0"/>
      <w:marTop w:val="0"/>
      <w:marBottom w:val="0"/>
      <w:divBdr>
        <w:top w:val="none" w:sz="0" w:space="0" w:color="auto"/>
        <w:left w:val="none" w:sz="0" w:space="0" w:color="auto"/>
        <w:bottom w:val="none" w:sz="0" w:space="0" w:color="auto"/>
        <w:right w:val="none" w:sz="0" w:space="0" w:color="auto"/>
      </w:divBdr>
      <w:divsChild>
        <w:div w:id="217254700">
          <w:marLeft w:val="0"/>
          <w:marRight w:val="0"/>
          <w:marTop w:val="0"/>
          <w:marBottom w:val="0"/>
          <w:divBdr>
            <w:top w:val="none" w:sz="0" w:space="0" w:color="auto"/>
            <w:left w:val="none" w:sz="0" w:space="0" w:color="auto"/>
            <w:bottom w:val="none" w:sz="0" w:space="0" w:color="auto"/>
            <w:right w:val="none" w:sz="0" w:space="0" w:color="auto"/>
          </w:divBdr>
          <w:divsChild>
            <w:div w:id="953246700">
              <w:marLeft w:val="0"/>
              <w:marRight w:val="0"/>
              <w:marTop w:val="0"/>
              <w:marBottom w:val="0"/>
              <w:divBdr>
                <w:top w:val="none" w:sz="0" w:space="0" w:color="auto"/>
                <w:left w:val="none" w:sz="0" w:space="0" w:color="auto"/>
                <w:bottom w:val="none" w:sz="0" w:space="0" w:color="auto"/>
                <w:right w:val="none" w:sz="0" w:space="0" w:color="auto"/>
              </w:divBdr>
              <w:divsChild>
                <w:div w:id="2049792331">
                  <w:marLeft w:val="0"/>
                  <w:marRight w:val="0"/>
                  <w:marTop w:val="0"/>
                  <w:marBottom w:val="0"/>
                  <w:divBdr>
                    <w:top w:val="none" w:sz="0" w:space="0" w:color="auto"/>
                    <w:left w:val="none" w:sz="0" w:space="0" w:color="auto"/>
                    <w:bottom w:val="none" w:sz="0" w:space="0" w:color="auto"/>
                    <w:right w:val="none" w:sz="0" w:space="0" w:color="auto"/>
                  </w:divBdr>
                  <w:divsChild>
                    <w:div w:id="192079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135700">
      <w:bodyDiv w:val="1"/>
      <w:marLeft w:val="0"/>
      <w:marRight w:val="0"/>
      <w:marTop w:val="0"/>
      <w:marBottom w:val="0"/>
      <w:divBdr>
        <w:top w:val="none" w:sz="0" w:space="0" w:color="auto"/>
        <w:left w:val="none" w:sz="0" w:space="0" w:color="auto"/>
        <w:bottom w:val="none" w:sz="0" w:space="0" w:color="auto"/>
        <w:right w:val="none" w:sz="0" w:space="0" w:color="auto"/>
      </w:divBdr>
    </w:div>
    <w:div w:id="1039282730">
      <w:bodyDiv w:val="1"/>
      <w:marLeft w:val="0"/>
      <w:marRight w:val="0"/>
      <w:marTop w:val="0"/>
      <w:marBottom w:val="0"/>
      <w:divBdr>
        <w:top w:val="none" w:sz="0" w:space="0" w:color="auto"/>
        <w:left w:val="none" w:sz="0" w:space="0" w:color="auto"/>
        <w:bottom w:val="none" w:sz="0" w:space="0" w:color="auto"/>
        <w:right w:val="none" w:sz="0" w:space="0" w:color="auto"/>
      </w:divBdr>
    </w:div>
    <w:div w:id="1175071143">
      <w:bodyDiv w:val="1"/>
      <w:marLeft w:val="0"/>
      <w:marRight w:val="0"/>
      <w:marTop w:val="0"/>
      <w:marBottom w:val="0"/>
      <w:divBdr>
        <w:top w:val="none" w:sz="0" w:space="0" w:color="auto"/>
        <w:left w:val="none" w:sz="0" w:space="0" w:color="auto"/>
        <w:bottom w:val="none" w:sz="0" w:space="0" w:color="auto"/>
        <w:right w:val="none" w:sz="0" w:space="0" w:color="auto"/>
      </w:divBdr>
    </w:div>
    <w:div w:id="1738356091">
      <w:bodyDiv w:val="1"/>
      <w:marLeft w:val="0"/>
      <w:marRight w:val="0"/>
      <w:marTop w:val="0"/>
      <w:marBottom w:val="0"/>
      <w:divBdr>
        <w:top w:val="none" w:sz="0" w:space="0" w:color="auto"/>
        <w:left w:val="none" w:sz="0" w:space="0" w:color="auto"/>
        <w:bottom w:val="none" w:sz="0" w:space="0" w:color="auto"/>
        <w:right w:val="none" w:sz="0" w:space="0" w:color="auto"/>
      </w:divBdr>
    </w:div>
    <w:div w:id="179424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iflow.global/en/home/supported-device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00949B7B6971F4ABAC6247654ADB3B0" ma:contentTypeVersion="2" ma:contentTypeDescription="Utwórz nowy dokument." ma:contentTypeScope="" ma:versionID="f3c7ee39e54d3235dd364b6779a0211e">
  <xsd:schema xmlns:xsd="http://www.w3.org/2001/XMLSchema" xmlns:xs="http://www.w3.org/2001/XMLSchema" xmlns:p="http://schemas.microsoft.com/office/2006/metadata/properties" xmlns:ns1="http://schemas.microsoft.com/sharepoint/v3" targetNamespace="http://schemas.microsoft.com/office/2006/metadata/properties" ma:root="true" ma:fieldsID="7079005e0304186355c37b8cda07260b" ns1:_="">
    <xsd:import namespace="http://schemas.microsoft.com/sharepoint/v3"/>
    <xsd:element name="properties">
      <xsd:complexType>
        <xsd:sequence>
          <xsd:element name="documentManagement">
            <xsd:complexType>
              <xsd:all>
                <xsd:element ref="ns1:RoutingRule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8" nillable="true" ma:displayName="Opis" ma:description="" ma:hidden="true" ma:internalName="RoutingRuleDescription"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outingRuleDescription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756BC-369C-4AD3-B5C4-52FF0CF177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28650F-7FAA-4F6C-B69E-38042B4E781C}">
  <ds:schemaRefs>
    <ds:schemaRef ds:uri="http://schemas.microsoft.com/sharepoint/v3/contenttype/forms"/>
  </ds:schemaRefs>
</ds:datastoreItem>
</file>

<file path=customXml/itemProps3.xml><?xml version="1.0" encoding="utf-8"?>
<ds:datastoreItem xmlns:ds="http://schemas.openxmlformats.org/officeDocument/2006/customXml" ds:itemID="{1D592266-25F9-44B9-8575-35E1296043DD}">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ED990031-B56C-4906-A268-F10DEE10F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7553</Words>
  <Characters>45321</Characters>
  <Application>Microsoft Office Word</Application>
  <DocSecurity>0</DocSecurity>
  <Lines>377</Lines>
  <Paragraphs>105</Paragraphs>
  <ScaleCrop>false</ScaleCrop>
  <HeadingPairs>
    <vt:vector size="2" baseType="variant">
      <vt:variant>
        <vt:lpstr>Tytuł</vt:lpstr>
      </vt:variant>
      <vt:variant>
        <vt:i4>1</vt:i4>
      </vt:variant>
    </vt:vector>
  </HeadingPairs>
  <TitlesOfParts>
    <vt:vector size="1" baseType="lpstr">
      <vt:lpstr>SIWZ 2025 DS Centralny System Wydruku</vt:lpstr>
    </vt:vector>
  </TitlesOfParts>
  <Company/>
  <LinksUpToDate>false</LinksUpToDate>
  <CharactersWithSpaces>52769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2025 DS Centralny System Wydruku</dc:title>
  <dc:subject/>
  <dc:creator/>
  <cp:keywords/>
  <dc:description/>
  <cp:lastModifiedBy/>
  <cp:revision>1</cp:revision>
  <dcterms:created xsi:type="dcterms:W3CDTF">2025-05-20T09:21:00Z</dcterms:created>
  <dcterms:modified xsi:type="dcterms:W3CDTF">2025-05-20T09:46:00Z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0x010100500949B7B6971F4ABAC6247654ADB3B0</vt:lpwstr>
  </property>
</Properties>
</file>