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24D8" w14:textId="240BF186" w:rsidR="00ED5BFE" w:rsidRDefault="005A3A15" w:rsidP="005A3A1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A15">
        <w:rPr>
          <w:rFonts w:ascii="Times New Roman" w:hAnsi="Times New Roman" w:cs="Times New Roman"/>
          <w:sz w:val="24"/>
          <w:szCs w:val="24"/>
        </w:rPr>
        <w:t>Grodziczno dnia 20</w:t>
      </w:r>
      <w:r w:rsidR="00B62B94">
        <w:rPr>
          <w:rFonts w:ascii="Times New Roman" w:hAnsi="Times New Roman" w:cs="Times New Roman"/>
          <w:sz w:val="24"/>
          <w:szCs w:val="24"/>
        </w:rPr>
        <w:t>2</w:t>
      </w:r>
      <w:r w:rsidR="00016C22">
        <w:rPr>
          <w:rFonts w:ascii="Times New Roman" w:hAnsi="Times New Roman" w:cs="Times New Roman"/>
          <w:sz w:val="24"/>
          <w:szCs w:val="24"/>
        </w:rPr>
        <w:t>5</w:t>
      </w:r>
      <w:r w:rsidRPr="005A3A15">
        <w:rPr>
          <w:rFonts w:ascii="Times New Roman" w:hAnsi="Times New Roman" w:cs="Times New Roman"/>
          <w:sz w:val="24"/>
          <w:szCs w:val="24"/>
        </w:rPr>
        <w:t>.0</w:t>
      </w:r>
      <w:r w:rsidR="00016C22">
        <w:rPr>
          <w:rFonts w:ascii="Times New Roman" w:hAnsi="Times New Roman" w:cs="Times New Roman"/>
          <w:sz w:val="24"/>
          <w:szCs w:val="24"/>
        </w:rPr>
        <w:t>1</w:t>
      </w:r>
      <w:r w:rsidRPr="005A3A15">
        <w:rPr>
          <w:rFonts w:ascii="Times New Roman" w:hAnsi="Times New Roman" w:cs="Times New Roman"/>
          <w:sz w:val="24"/>
          <w:szCs w:val="24"/>
        </w:rPr>
        <w:t>.</w:t>
      </w:r>
      <w:r w:rsidR="00016C22">
        <w:rPr>
          <w:rFonts w:ascii="Times New Roman" w:hAnsi="Times New Roman" w:cs="Times New Roman"/>
          <w:sz w:val="24"/>
          <w:szCs w:val="24"/>
        </w:rPr>
        <w:t>1</w:t>
      </w:r>
      <w:r w:rsidR="00DF30CF">
        <w:rPr>
          <w:rFonts w:ascii="Times New Roman" w:hAnsi="Times New Roman" w:cs="Times New Roman"/>
          <w:sz w:val="24"/>
          <w:szCs w:val="24"/>
        </w:rPr>
        <w:t>6</w:t>
      </w:r>
    </w:p>
    <w:p w14:paraId="459BDBCB" w14:textId="77777777" w:rsidR="00016C22" w:rsidRDefault="00016C22" w:rsidP="00DF30CF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3EC27F43" w14:textId="7F236B99" w:rsidR="00DF30CF" w:rsidRDefault="00DF30CF" w:rsidP="00DF30CF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Postępowanie: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Roboty budowlane koparko-ładowarką na terenie gminy Grodziczno IP.271.2.</w:t>
      </w:r>
      <w:r w:rsidR="00016C2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</w:t>
      </w:r>
      <w:r w:rsidR="00016C2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.LK</w:t>
      </w:r>
    </w:p>
    <w:p w14:paraId="46990262" w14:textId="06A7D895" w:rsidR="00DF30CF" w:rsidRDefault="00DF30CF" w:rsidP="00DF30CF">
      <w:p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(</w:t>
      </w:r>
      <w:r w:rsidR="00016C22" w:rsidRPr="00016C2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ID 1046493</w:t>
      </w: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</w:t>
      </w:r>
    </w:p>
    <w:p w14:paraId="63362FA4" w14:textId="77777777" w:rsidR="005A3A15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Zamawiający Gmina Grodziczno</w:t>
      </w:r>
    </w:p>
    <w:p w14:paraId="23D2E9F2" w14:textId="0AEFB16B" w:rsidR="005A3A15" w:rsidRDefault="005A3A15" w:rsidP="00D9140A">
      <w:pPr>
        <w:autoSpaceDN/>
        <w:spacing w:after="0" w:line="360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w wyniku prowadzonego postepowania na roboty budowlane </w:t>
      </w:r>
      <w:r w:rsidR="00635AA0"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koparko-ładowarką wraz z operatorem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Grodziczno w dniu </w:t>
      </w:r>
      <w:r w:rsidR="00016C22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68069F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69F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68069F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16C2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8069F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016C22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 10:00 wpłynęły 2 ważne oferty.</w:t>
      </w:r>
    </w:p>
    <w:p w14:paraId="287617A9" w14:textId="7DAE6C4D" w:rsidR="00016C22" w:rsidRDefault="00016C22" w:rsidP="00D9140A">
      <w:pPr>
        <w:pStyle w:val="Akapitzlist"/>
        <w:numPr>
          <w:ilvl w:val="0"/>
          <w:numId w:val="1"/>
        </w:numPr>
        <w:autoSpaceDN/>
        <w:spacing w:after="0" w:line="360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Komunalne Przedsiębiorstwo Wielobranżowe Sp. z o.o., Nowe Grodziczno 10A, 13-324 Grodziczno, wartość robót netto – </w:t>
      </w:r>
      <w:r w:rsidRPr="00D91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42.250,00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277DC461" w14:textId="577B58B3" w:rsidR="00016C22" w:rsidRPr="00016C22" w:rsidRDefault="00016C22" w:rsidP="00D9140A">
      <w:pPr>
        <w:pStyle w:val="Akapitzlist"/>
        <w:numPr>
          <w:ilvl w:val="0"/>
          <w:numId w:val="1"/>
        </w:numPr>
        <w:autoSpaceDN/>
        <w:spacing w:after="0" w:line="360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Grabowski WARMEX, Kisiny 84, 13-200 Działdowo, wartość robót netto </w:t>
      </w:r>
      <w:r w:rsidRPr="00D91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75.000,00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14:paraId="497EEE8D" w14:textId="6DF99559" w:rsidR="0068069F" w:rsidRDefault="00D9140A" w:rsidP="00D9140A">
      <w:pPr>
        <w:autoSpaceDN/>
        <w:spacing w:after="0" w:line="360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16.01.2025r. d</w:t>
      </w:r>
      <w:r w:rsidR="0071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okonano wyboru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najkorzystniejszej </w:t>
      </w:r>
      <w:r w:rsidR="00716D1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złożonej o</w:t>
      </w:r>
      <w:r w:rsidR="00635AA0">
        <w:rPr>
          <w:rFonts w:ascii="Times New Roman" w:eastAsia="Times New Roman" w:hAnsi="Times New Roman" w:cs="Times New Roman"/>
          <w:sz w:val="24"/>
          <w:szCs w:val="24"/>
          <w:lang w:eastAsia="pl-PL"/>
        </w:rPr>
        <w:t>fert</w:t>
      </w:r>
      <w:r w:rsidR="00716D1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35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Komunalne Przedsiębiorstwo Wielobranżowe Sp. z o.o. Nowe Grodziczno 10A, 13-324 Grodziczno – wartość pozycji netto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="00680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68069F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</w:t>
      </w:r>
    </w:p>
    <w:p w14:paraId="62E99C76" w14:textId="77777777" w:rsidR="0068069F" w:rsidRDefault="0068069F" w:rsidP="0068069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E9A50" w14:textId="259282BF" w:rsidR="009C269B" w:rsidRDefault="00716D19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postepowanie zakończono.</w:t>
      </w:r>
    </w:p>
    <w:p w14:paraId="2F5C01F3" w14:textId="77777777" w:rsidR="00716D19" w:rsidRDefault="00716D19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B6746" w14:textId="4DA1CA5B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post</w:t>
      </w:r>
      <w:r w:rsidR="00D9140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powanie </w:t>
      </w:r>
    </w:p>
    <w:p w14:paraId="5CCF374E" w14:textId="40900339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Klejna</w:t>
      </w:r>
    </w:p>
    <w:p w14:paraId="09A6652F" w14:textId="77777777" w:rsidR="00920A3D" w:rsidRDefault="00920A3D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F19F6" w14:textId="77777777" w:rsidR="00920A3D" w:rsidRPr="005A3A15" w:rsidRDefault="00920A3D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298A5" w14:textId="77777777" w:rsidR="005A3A15" w:rsidRPr="00864A70" w:rsidRDefault="005A3A15" w:rsidP="001135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A3A15" w:rsidRPr="0086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C69"/>
    <w:multiLevelType w:val="hybridMultilevel"/>
    <w:tmpl w:val="F3AC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06"/>
    <w:rsid w:val="00016C22"/>
    <w:rsid w:val="001135EF"/>
    <w:rsid w:val="00174D06"/>
    <w:rsid w:val="00254D26"/>
    <w:rsid w:val="00262BC2"/>
    <w:rsid w:val="00285DBC"/>
    <w:rsid w:val="005A3A15"/>
    <w:rsid w:val="00623723"/>
    <w:rsid w:val="00635AA0"/>
    <w:rsid w:val="0068069F"/>
    <w:rsid w:val="00716D19"/>
    <w:rsid w:val="00864A70"/>
    <w:rsid w:val="00920A3D"/>
    <w:rsid w:val="009C209B"/>
    <w:rsid w:val="009C269B"/>
    <w:rsid w:val="00B62B94"/>
    <w:rsid w:val="00D640D9"/>
    <w:rsid w:val="00D9140A"/>
    <w:rsid w:val="00DF30CF"/>
    <w:rsid w:val="00E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0A4"/>
  <w15:chartTrackingRefBased/>
  <w15:docId w15:val="{205B983C-FD61-4834-916D-68C6EA2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after="160"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14</cp:revision>
  <cp:lastPrinted>2025-01-16T10:47:00Z</cp:lastPrinted>
  <dcterms:created xsi:type="dcterms:W3CDTF">2021-03-25T08:06:00Z</dcterms:created>
  <dcterms:modified xsi:type="dcterms:W3CDTF">2025-01-16T10:47:00Z</dcterms:modified>
</cp:coreProperties>
</file>