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05930C" w14:textId="7A306826" w:rsidR="007C6E10" w:rsidRDefault="007C6E10" w:rsidP="007C6E10">
      <w:pPr>
        <w:spacing w:line="276" w:lineRule="auto"/>
        <w:jc w:val="right"/>
        <w:rPr>
          <w:rFonts w:cs="Arial"/>
          <w:b/>
          <w:sz w:val="22"/>
        </w:rPr>
      </w:pPr>
      <w:r w:rsidRPr="007C6E10">
        <w:rPr>
          <w:rFonts w:cs="Arial"/>
          <w:b/>
          <w:sz w:val="22"/>
        </w:rPr>
        <w:t>Nr postępowania: NIP.KD.262.0</w:t>
      </w:r>
      <w:r w:rsidR="008D5F0A">
        <w:rPr>
          <w:rFonts w:cs="Arial"/>
          <w:b/>
          <w:sz w:val="22"/>
        </w:rPr>
        <w:t>4</w:t>
      </w:r>
      <w:r w:rsidRPr="007C6E10">
        <w:rPr>
          <w:rFonts w:cs="Arial"/>
          <w:b/>
          <w:sz w:val="22"/>
        </w:rPr>
        <w:t>.2025</w:t>
      </w:r>
    </w:p>
    <w:p w14:paraId="7FE71F1A" w14:textId="77777777" w:rsidR="007C6E10" w:rsidRDefault="007C6E10" w:rsidP="003005F2">
      <w:pPr>
        <w:spacing w:line="276" w:lineRule="auto"/>
        <w:jc w:val="left"/>
        <w:rPr>
          <w:rFonts w:cs="Arial"/>
          <w:b/>
          <w:sz w:val="22"/>
        </w:rPr>
      </w:pPr>
    </w:p>
    <w:p w14:paraId="60A1304A" w14:textId="77777777" w:rsidR="00E85EEA" w:rsidRDefault="00D763E2" w:rsidP="003005F2">
      <w:pPr>
        <w:spacing w:line="276" w:lineRule="auto"/>
        <w:jc w:val="left"/>
        <w:rPr>
          <w:rFonts w:cs="Arial"/>
          <w:b/>
          <w:sz w:val="22"/>
        </w:rPr>
      </w:pPr>
      <w:r>
        <w:rPr>
          <w:rFonts w:cs="Arial"/>
          <w:b/>
          <w:sz w:val="22"/>
        </w:rPr>
        <w:t>Załącznik nr 10 do SWZ</w:t>
      </w:r>
    </w:p>
    <w:p w14:paraId="22C66CDD" w14:textId="77777777" w:rsidR="00E85EEA" w:rsidRDefault="00E85EEA">
      <w:pPr>
        <w:spacing w:line="276" w:lineRule="auto"/>
        <w:jc w:val="right"/>
        <w:rPr>
          <w:rFonts w:cs="Arial"/>
          <w:b/>
          <w:sz w:val="22"/>
        </w:rPr>
      </w:pPr>
    </w:p>
    <w:p w14:paraId="314B15EE" w14:textId="77777777" w:rsidR="00E85EEA" w:rsidRDefault="00D763E2">
      <w:pPr>
        <w:spacing w:line="276" w:lineRule="auto"/>
        <w:jc w:val="right"/>
        <w:rPr>
          <w:rFonts w:cs="Arial"/>
          <w:sz w:val="22"/>
        </w:rPr>
      </w:pPr>
      <w:r>
        <w:rPr>
          <w:rFonts w:cs="Arial"/>
          <w:sz w:val="22"/>
        </w:rPr>
        <w:t>……………………………, ………………………….</w:t>
      </w:r>
    </w:p>
    <w:p w14:paraId="2895156B" w14:textId="77777777" w:rsidR="00E85EEA" w:rsidRDefault="00D763E2" w:rsidP="00C3658B">
      <w:pPr>
        <w:spacing w:line="276" w:lineRule="auto"/>
        <w:ind w:left="8496" w:firstLine="708"/>
        <w:jc w:val="center"/>
        <w:rPr>
          <w:rFonts w:cs="Arial"/>
          <w:i/>
          <w:sz w:val="22"/>
        </w:rPr>
      </w:pPr>
      <w:r>
        <w:rPr>
          <w:rFonts w:cs="Arial"/>
          <w:i/>
          <w:sz w:val="22"/>
        </w:rPr>
        <w:t>miejscowość,                             data</w:t>
      </w:r>
    </w:p>
    <w:p w14:paraId="7A63680F" w14:textId="77777777" w:rsidR="00E85EEA" w:rsidRDefault="00D763E2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Wykaz wykonanych </w:t>
      </w:r>
      <w:r w:rsidR="003A5921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DOSTAW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w zakresie niezbędnym do wykazania spełniania warunku UDZIAŁU W POSTĘPOWANIU  DOTYCZĄCEGO ZDOLNOŚCI TECHNICZNEJ LUB ZAWODOWEJ w okresie ostatnich </w:t>
      </w:r>
      <w:r w:rsidR="00C45C94"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>TRZECH</w:t>
      </w:r>
      <w:r>
        <w:rPr>
          <w:rFonts w:eastAsia="Calibri" w:cs="Arial"/>
          <w:b/>
          <w:caps/>
          <w:color w:val="000000"/>
          <w:sz w:val="22"/>
          <w:shd w:val="clear" w:color="auto" w:fill="D0CECE"/>
          <w:lang w:eastAsia="en-GB"/>
        </w:rPr>
        <w:t xml:space="preserve"> laT, a jeżeli okres prowadzenia działalności jest krótszy - w tym okresie*</w:t>
      </w:r>
    </w:p>
    <w:p w14:paraId="529BFE82" w14:textId="77777777" w:rsidR="00E85EEA" w:rsidRDefault="008D5F0A">
      <w:pPr>
        <w:shd w:val="clear" w:color="auto" w:fill="D0CECE" w:themeFill="background2" w:themeFillShade="E6"/>
        <w:spacing w:before="120" w:after="120" w:line="276" w:lineRule="auto"/>
        <w:jc w:val="center"/>
        <w:rPr>
          <w:rFonts w:eastAsia="Calibri" w:cs="Arial"/>
          <w:b/>
          <w:caps/>
          <w:color w:val="auto"/>
          <w:sz w:val="22"/>
          <w:shd w:val="clear" w:color="auto" w:fill="D0CECE"/>
          <w:lang w:eastAsia="en-GB"/>
        </w:rPr>
      </w:pPr>
      <w:r>
        <w:rPr>
          <w:noProof/>
          <w:lang w:eastAsia="pl-PL"/>
        </w:rPr>
        <w:pict w14:anchorId="1284E18F">
          <v:rect id="shape_0" o:spid="_x0000_s1027" style="position:absolute;left:0;text-align:left;margin-left:0;margin-top:0;width:700.05pt;height:1.45pt;z-index:251657216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14:paraId="457FB331" w14:textId="77777777" w:rsidR="00E85EEA" w:rsidRDefault="00D763E2">
      <w:pPr>
        <w:spacing w:before="120" w:after="120" w:line="276" w:lineRule="auto"/>
        <w:rPr>
          <w:rFonts w:eastAsia="Calibri" w:cs="Arial"/>
          <w:b/>
          <w:color w:val="auto"/>
          <w:sz w:val="22"/>
          <w:lang w:eastAsia="en-GB"/>
        </w:rPr>
      </w:pPr>
      <w:r>
        <w:rPr>
          <w:rFonts w:eastAsia="Calibri" w:cs="Arial"/>
          <w:color w:val="auto"/>
          <w:sz w:val="22"/>
          <w:lang w:eastAsia="en-GB"/>
        </w:rPr>
        <w:t xml:space="preserve">Nazwa i adres wykonawcy: </w:t>
      </w:r>
      <w:r>
        <w:rPr>
          <w:rFonts w:eastAsia="Calibri" w:cs="Arial"/>
          <w:b/>
          <w:color w:val="auto"/>
          <w:sz w:val="22"/>
          <w:lang w:eastAsia="en-GB"/>
        </w:rPr>
        <w:t>………….…</w:t>
      </w:r>
    </w:p>
    <w:p w14:paraId="4F0A4334" w14:textId="77777777" w:rsidR="00E85EEA" w:rsidRDefault="008D5F0A">
      <w:pPr>
        <w:spacing w:before="120" w:after="120"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noProof/>
          <w:lang w:eastAsia="pl-PL"/>
        </w:rPr>
        <w:pict w14:anchorId="0ECDD609">
          <v:rect id="_x0000_s1026" style="position:absolute;left:0;text-align:left;margin-left:0;margin-top:0;width:700.05pt;height:1.45pt;z-index:251658240;mso-wrap-style:none;mso-position-horizontal:center;mso-position-vertical:top;v-text-anchor:middle" o:allowincell="f" fillcolor="#a0a0a0" stroked="f" strokecolor="#3465a4">
            <v:fill color2="#5f5f5f" o:detectmouseclick="t"/>
            <v:stroke joinstyle="round"/>
            <w10:wrap type="topAndBottom"/>
          </v:rect>
        </w:pict>
      </w:r>
    </w:p>
    <w:p w14:paraId="23D06C3A" w14:textId="74CD9DF4" w:rsidR="003005F2" w:rsidRPr="00926FB5" w:rsidRDefault="00D763E2" w:rsidP="00C45C94">
      <w:pPr>
        <w:rPr>
          <w:rFonts w:ascii="Calibri" w:eastAsia="Times New Roman" w:hAnsi="Calibri" w:cs="Times New Roman"/>
          <w:b/>
          <w:color w:val="auto"/>
          <w:sz w:val="22"/>
          <w:lang w:eastAsia="pl-PL"/>
        </w:rPr>
      </w:pPr>
      <w:r>
        <w:rPr>
          <w:rFonts w:eastAsia="Calibri" w:cs="Arial"/>
          <w:color w:val="auto"/>
          <w:sz w:val="22"/>
          <w:lang w:eastAsia="en-GB"/>
        </w:rPr>
        <w:t>Nazwa postępowania</w:t>
      </w:r>
      <w:r w:rsidR="00AF59C4">
        <w:rPr>
          <w:rFonts w:eastAsia="Calibri" w:cs="Arial"/>
          <w:color w:val="auto"/>
          <w:sz w:val="22"/>
          <w:lang w:eastAsia="en-GB"/>
        </w:rPr>
        <w:t xml:space="preserve">: </w:t>
      </w:r>
      <w:r w:rsidR="008D5F0A" w:rsidRPr="008D5F0A">
        <w:rPr>
          <w:b/>
          <w:sz w:val="22"/>
        </w:rPr>
        <w:t xml:space="preserve">Dostawa wyposażenia do pracowni teleinformatyki - pomocy dydaktycznych niezbędnych do realizacji kursów </w:t>
      </w:r>
      <w:r w:rsidR="008D5F0A">
        <w:rPr>
          <w:b/>
          <w:sz w:val="22"/>
        </w:rPr>
        <w:t xml:space="preserve">              </w:t>
      </w:r>
      <w:r w:rsidR="008D5F0A" w:rsidRPr="008D5F0A">
        <w:rPr>
          <w:b/>
          <w:sz w:val="22"/>
        </w:rPr>
        <w:t>w ramach projektu „Rozwój CKZ w Nowym Sączu”.</w:t>
      </w:r>
    </w:p>
    <w:tbl>
      <w:tblPr>
        <w:tblW w:w="14319" w:type="dxa"/>
        <w:tblInd w:w="-432" w:type="dxa"/>
        <w:tblLayout w:type="fixed"/>
        <w:tblLook w:val="01E0" w:firstRow="1" w:lastRow="1" w:firstColumn="1" w:lastColumn="1" w:noHBand="0" w:noVBand="0"/>
      </w:tblPr>
      <w:tblGrid>
        <w:gridCol w:w="547"/>
        <w:gridCol w:w="3282"/>
        <w:gridCol w:w="5103"/>
        <w:gridCol w:w="2410"/>
        <w:gridCol w:w="2977"/>
      </w:tblGrid>
      <w:tr w:rsidR="000F45FA" w14:paraId="704037F7" w14:textId="77777777" w:rsidTr="000F45FA">
        <w:trPr>
          <w:trHeight w:val="1333"/>
          <w:tblHeader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D4A366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  <w:p w14:paraId="318D279E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Lp.</w:t>
            </w: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35AEA5" w14:textId="77777777" w:rsidR="000F45FA" w:rsidRDefault="003A5921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Przedmiot dostawy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9A60B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Określenie zakresu rzeczowego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 xml:space="preserve">dostawy                 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(w sposób umożliwiający ocenę spełnienia warunków określonych w Rozdziale VIII ust. 8  SWZ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E3AD04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 xml:space="preserve">Nazwa i adres podmiotu, na rzecz którego </w:t>
            </w:r>
            <w:r w:rsidR="003A5921">
              <w:rPr>
                <w:rFonts w:eastAsia="Times New Roman" w:cs="Arial"/>
                <w:b/>
                <w:sz w:val="22"/>
                <w:lang w:eastAsia="pl-PL"/>
              </w:rPr>
              <w:t>dostawy</w:t>
            </w:r>
            <w:r>
              <w:rPr>
                <w:rFonts w:eastAsia="Times New Roman" w:cs="Arial"/>
                <w:b/>
                <w:sz w:val="22"/>
                <w:lang w:eastAsia="pl-PL"/>
              </w:rPr>
              <w:t xml:space="preserve"> zostały wykonane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71550F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  <w:r>
              <w:rPr>
                <w:rFonts w:eastAsia="Times New Roman" w:cs="Arial"/>
                <w:b/>
                <w:sz w:val="22"/>
                <w:lang w:eastAsia="pl-PL"/>
              </w:rPr>
              <w:t>Daty wykonania zamówienia (zgodnie z zawartą umową: dzień/miesiąc/rok – początek i koniec)</w:t>
            </w:r>
          </w:p>
          <w:p w14:paraId="05D8FBCA" w14:textId="77777777" w:rsidR="000F45FA" w:rsidRDefault="000F45FA">
            <w:pPr>
              <w:widowControl w:val="0"/>
              <w:jc w:val="center"/>
              <w:rPr>
                <w:rFonts w:eastAsia="Times New Roman" w:cs="Arial"/>
                <w:b/>
                <w:sz w:val="22"/>
                <w:lang w:eastAsia="pl-PL"/>
              </w:rPr>
            </w:pPr>
          </w:p>
        </w:tc>
      </w:tr>
      <w:tr w:rsidR="000F45FA" w14:paraId="189B3479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AFF8C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E8332C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16001E5E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  <w:p w14:paraId="1D99A78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CECC4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D3E54F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10D3D3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  <w:tr w:rsidR="000F45FA" w14:paraId="7FBA86AA" w14:textId="77777777" w:rsidTr="000F45FA">
        <w:trPr>
          <w:trHeight w:val="740"/>
        </w:trPr>
        <w:tc>
          <w:tcPr>
            <w:tcW w:w="5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38D23D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32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E61E31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2101D5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F5045E2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95D289" w14:textId="77777777" w:rsidR="000F45FA" w:rsidRDefault="000F45FA">
            <w:pPr>
              <w:widowControl w:val="0"/>
              <w:rPr>
                <w:rFonts w:eastAsia="Times New Roman" w:cs="Arial"/>
                <w:szCs w:val="20"/>
                <w:lang w:eastAsia="pl-PL"/>
              </w:rPr>
            </w:pPr>
          </w:p>
        </w:tc>
      </w:tr>
    </w:tbl>
    <w:p w14:paraId="31CD311A" w14:textId="77777777" w:rsidR="00E85EEA" w:rsidRDefault="00D763E2">
      <w:pPr>
        <w:tabs>
          <w:tab w:val="left" w:pos="993"/>
        </w:tabs>
        <w:spacing w:line="276" w:lineRule="auto"/>
        <w:rPr>
          <w:rFonts w:eastAsia="Calibri" w:cs="Arial"/>
          <w:color w:val="auto"/>
          <w:sz w:val="22"/>
          <w:lang w:eastAsia="en-GB"/>
        </w:rPr>
      </w:pPr>
      <w:r>
        <w:rPr>
          <w:rFonts w:eastAsia="Calibri" w:cs="Arial"/>
          <w:b/>
          <w:color w:val="auto"/>
          <w:sz w:val="22"/>
          <w:lang w:eastAsia="en-GB"/>
        </w:rPr>
        <w:t>UWAGA</w:t>
      </w:r>
      <w:r w:rsidR="003A5921">
        <w:rPr>
          <w:rFonts w:eastAsia="Calibri" w:cs="Arial"/>
          <w:b/>
          <w:color w:val="auto"/>
          <w:sz w:val="22"/>
          <w:lang w:eastAsia="en-GB"/>
        </w:rPr>
        <w:t xml:space="preserve">! </w:t>
      </w:r>
      <w:r>
        <w:rPr>
          <w:rFonts w:eastAsia="Calibri" w:cs="Arial"/>
          <w:color w:val="auto"/>
          <w:sz w:val="22"/>
          <w:lang w:eastAsia="en-GB"/>
        </w:rPr>
        <w:t xml:space="preserve">Do wykazu należy załączyć dowody określające, czy </w:t>
      </w:r>
      <w:r w:rsidR="00C45C94">
        <w:rPr>
          <w:rFonts w:eastAsia="Calibri" w:cs="Arial"/>
          <w:color w:val="auto"/>
          <w:sz w:val="22"/>
          <w:lang w:eastAsia="en-GB"/>
        </w:rPr>
        <w:t>dostawy</w:t>
      </w:r>
      <w:r>
        <w:rPr>
          <w:rFonts w:eastAsia="Calibri" w:cs="Arial"/>
          <w:color w:val="auto"/>
          <w:sz w:val="22"/>
          <w:lang w:eastAsia="en-GB"/>
        </w:rPr>
        <w:t xml:space="preserve"> te zostały wykonane/są wykonywane w sposób należyty i terminowo.</w:t>
      </w:r>
    </w:p>
    <w:p w14:paraId="27E18A57" w14:textId="77777777" w:rsidR="00E85EEA" w:rsidRDefault="00D763E2">
      <w:pPr>
        <w:spacing w:before="120" w:after="120" w:line="276" w:lineRule="auto"/>
        <w:rPr>
          <w:rFonts w:cs="Arial"/>
          <w:color w:val="FF0000"/>
          <w:sz w:val="22"/>
        </w:rPr>
      </w:pPr>
      <w:r>
        <w:rPr>
          <w:rFonts w:cs="Arial"/>
          <w:color w:val="FF0000"/>
          <w:sz w:val="22"/>
        </w:rPr>
        <w:t xml:space="preserve">KWALIFIKOWANY PODPIS ELEKTRONICZNY, PODPIS ZAUFANY LUB PODPIS OSOBISTY osoby/osób uprawnionych/upoważnionych  </w:t>
      </w:r>
    </w:p>
    <w:sectPr w:rsidR="00E85EEA" w:rsidSect="006C220B">
      <w:headerReference w:type="default" r:id="rId8"/>
      <w:footerReference w:type="even" r:id="rId9"/>
      <w:footerReference w:type="default" r:id="rId10"/>
      <w:footerReference w:type="first" r:id="rId11"/>
      <w:pgSz w:w="16838" w:h="11906" w:orient="landscape"/>
      <w:pgMar w:top="1276" w:right="1418" w:bottom="1418" w:left="1418" w:header="709" w:footer="910" w:gutter="0"/>
      <w:cols w:space="708"/>
      <w:formProt w:val="0"/>
      <w:docGrid w:linePitch="360" w:charSpace="819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4361F75" w14:textId="77777777" w:rsidR="0034753D" w:rsidRDefault="0034753D">
      <w:r>
        <w:separator/>
      </w:r>
    </w:p>
  </w:endnote>
  <w:endnote w:type="continuationSeparator" w:id="0">
    <w:p w14:paraId="52C225A3" w14:textId="77777777" w:rsidR="0034753D" w:rsidRDefault="003475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20B0502040204020203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B62306" w14:textId="77777777" w:rsidR="00E85EEA" w:rsidRDefault="00E85EEA">
    <w:pPr>
      <w:pStyle w:val="Stopka"/>
    </w:pPr>
  </w:p>
  <w:p w14:paraId="386A9690" w14:textId="77777777" w:rsidR="00E85EEA" w:rsidRDefault="00E85EEA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82579703"/>
      <w:docPartObj>
        <w:docPartGallery w:val="Page Numbers (Top of Page)"/>
        <w:docPartUnique/>
      </w:docPartObj>
    </w:sdtPr>
    <w:sdtEndPr/>
    <w:sdtContent>
      <w:p w14:paraId="7AD1D4C4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7216" behindDoc="1" locked="0" layoutInCell="0" allowOverlap="1" wp14:anchorId="25C3717B" wp14:editId="55E55479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3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3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6C220B">
          <w:rPr>
            <w:sz w:val="16"/>
            <w:szCs w:val="16"/>
          </w:rPr>
          <w:fldChar w:fldCharType="separate"/>
        </w:r>
        <w:r w:rsidR="008E5279">
          <w:rPr>
            <w:noProof/>
            <w:sz w:val="16"/>
            <w:szCs w:val="16"/>
          </w:rPr>
          <w:t>1</w:t>
        </w:r>
        <w:r w:rsidR="006C220B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6C220B">
          <w:rPr>
            <w:sz w:val="16"/>
            <w:szCs w:val="16"/>
          </w:rPr>
          <w:fldChar w:fldCharType="separate"/>
        </w:r>
        <w:r w:rsidR="008E5279">
          <w:rPr>
            <w:noProof/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658313442"/>
      <w:docPartObj>
        <w:docPartGallery w:val="Page Numbers (Top of Page)"/>
        <w:docPartUnique/>
      </w:docPartObj>
    </w:sdtPr>
    <w:sdtEndPr/>
    <w:sdtContent>
      <w:p w14:paraId="46CA6AF1" w14:textId="77777777" w:rsidR="00E85EEA" w:rsidRDefault="00D763E2">
        <w:pPr>
          <w:pStyle w:val="Stopka"/>
          <w:jc w:val="center"/>
          <w:rPr>
            <w:sz w:val="16"/>
            <w:szCs w:val="16"/>
          </w:rPr>
        </w:pPr>
        <w:r>
          <w:rPr>
            <w:noProof/>
            <w:lang w:eastAsia="pl-PL"/>
          </w:rPr>
          <w:drawing>
            <wp:anchor distT="0" distB="0" distL="114300" distR="114300" simplePos="0" relativeHeight="251658240" behindDoc="1" locked="0" layoutInCell="0" allowOverlap="1" wp14:anchorId="59E68929" wp14:editId="7C28D69D">
              <wp:simplePos x="0" y="0"/>
              <wp:positionH relativeFrom="page">
                <wp:posOffset>6985</wp:posOffset>
              </wp:positionH>
              <wp:positionV relativeFrom="page">
                <wp:posOffset>10329545</wp:posOffset>
              </wp:positionV>
              <wp:extent cx="7632065" cy="343535"/>
              <wp:effectExtent l="0" t="0" r="0" b="0"/>
              <wp:wrapSquare wrapText="bothSides"/>
              <wp:docPr id="4" name="Obraz 1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4" name="Obraz 1"/>
                      <pic:cNvPicPr>
                        <a:picLocks noChangeAspect="1" noChangeArrowheads="1"/>
                      </pic:cNvPicPr>
                    </pic:nvPicPr>
                    <pic:blipFill>
                      <a:blip r:embed="rId1"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7632065" cy="343535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</wp:anchor>
          </w:drawing>
        </w:r>
        <w:r>
          <w:rPr>
            <w:sz w:val="16"/>
            <w:szCs w:val="16"/>
          </w:rPr>
          <w:t xml:space="preserve">Strona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PAGE </w:instrText>
        </w:r>
        <w:r w:rsidR="006C220B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  <w:r>
          <w:rPr>
            <w:sz w:val="16"/>
            <w:szCs w:val="16"/>
          </w:rPr>
          <w:t xml:space="preserve"> z </w:t>
        </w:r>
        <w:r w:rsidR="006C220B">
          <w:rPr>
            <w:sz w:val="16"/>
            <w:szCs w:val="16"/>
          </w:rPr>
          <w:fldChar w:fldCharType="begin"/>
        </w:r>
        <w:r>
          <w:rPr>
            <w:sz w:val="16"/>
            <w:szCs w:val="16"/>
          </w:rPr>
          <w:instrText xml:space="preserve"> NUMPAGES </w:instrText>
        </w:r>
        <w:r w:rsidR="006C220B">
          <w:rPr>
            <w:sz w:val="16"/>
            <w:szCs w:val="16"/>
          </w:rPr>
          <w:fldChar w:fldCharType="separate"/>
        </w:r>
        <w:r>
          <w:rPr>
            <w:sz w:val="16"/>
            <w:szCs w:val="16"/>
          </w:rPr>
          <w:t>2</w:t>
        </w:r>
        <w:r w:rsidR="006C220B">
          <w:rPr>
            <w:sz w:val="16"/>
            <w:szCs w:val="16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3355B4" w14:textId="77777777" w:rsidR="0034753D" w:rsidRDefault="0034753D">
      <w:r>
        <w:separator/>
      </w:r>
    </w:p>
  </w:footnote>
  <w:footnote w:type="continuationSeparator" w:id="0">
    <w:p w14:paraId="60A6875B" w14:textId="77777777" w:rsidR="0034753D" w:rsidRDefault="0034753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BB590E" w14:textId="77777777" w:rsidR="00E85EEA" w:rsidRPr="003005F2" w:rsidRDefault="003005F2" w:rsidP="003005F2">
    <w:pPr>
      <w:pStyle w:val="Nagwek"/>
      <w:jc w:val="center"/>
    </w:pPr>
    <w:r>
      <w:rPr>
        <w:noProof/>
        <w:lang w:eastAsia="pl-PL"/>
      </w:rPr>
      <w:drawing>
        <wp:inline distT="0" distB="0" distL="0" distR="0" wp14:anchorId="263BDB63" wp14:editId="615C1CA3">
          <wp:extent cx="5771515" cy="504825"/>
          <wp:effectExtent l="0" t="0" r="0" b="0"/>
          <wp:docPr id="1909775150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71515" cy="5048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A234B80"/>
    <w:multiLevelType w:val="multilevel"/>
    <w:tmpl w:val="76CA9F7C"/>
    <w:lvl w:ilvl="0">
      <w:start w:val="1"/>
      <w:numFmt w:val="bullet"/>
      <w:pStyle w:val="Tiret1"/>
      <w:lvlText w:val=""/>
      <w:lvlJc w:val="left"/>
      <w:pPr>
        <w:tabs>
          <w:tab w:val="num" w:pos="1417"/>
        </w:tabs>
        <w:ind w:left="1417" w:hanging="567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76FE3BD0"/>
    <w:multiLevelType w:val="multilevel"/>
    <w:tmpl w:val="AE36D964"/>
    <w:lvl w:ilvl="0">
      <w:start w:val="1"/>
      <w:numFmt w:val="bullet"/>
      <w:pStyle w:val="Tiret0"/>
      <w:lvlText w:val=""/>
      <w:lvlJc w:val="left"/>
      <w:pPr>
        <w:tabs>
          <w:tab w:val="num" w:pos="850"/>
        </w:tabs>
        <w:ind w:left="850" w:hanging="85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776532DC"/>
    <w:multiLevelType w:val="multilevel"/>
    <w:tmpl w:val="A404AB2E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" w15:restartNumberingAfterBreak="0">
    <w:nsid w:val="7B2A4923"/>
    <w:multiLevelType w:val="multilevel"/>
    <w:tmpl w:val="F7B6AE02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tabs>
          <w:tab w:val="num" w:pos="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0"/>
        </w:tabs>
        <w:ind w:left="3240" w:hanging="360"/>
      </w:pPr>
    </w:lvl>
  </w:abstractNum>
  <w:num w:numId="1" w16cid:durableId="1127355571">
    <w:abstractNumId w:val="1"/>
  </w:num>
  <w:num w:numId="2" w16cid:durableId="1269005727">
    <w:abstractNumId w:val="0"/>
  </w:num>
  <w:num w:numId="3" w16cid:durableId="929777784">
    <w:abstractNumId w:val="3"/>
  </w:num>
  <w:num w:numId="4" w16cid:durableId="876250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/>
  <w:defaultTabStop w:val="708"/>
  <w:autoHyphenation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EEA"/>
    <w:rsid w:val="00035D1D"/>
    <w:rsid w:val="00093880"/>
    <w:rsid w:val="000F45FA"/>
    <w:rsid w:val="000F559A"/>
    <w:rsid w:val="001B3A10"/>
    <w:rsid w:val="00202CE4"/>
    <w:rsid w:val="002A7FA2"/>
    <w:rsid w:val="003005F2"/>
    <w:rsid w:val="0034753D"/>
    <w:rsid w:val="003A00C2"/>
    <w:rsid w:val="003A5921"/>
    <w:rsid w:val="003E6A33"/>
    <w:rsid w:val="00535078"/>
    <w:rsid w:val="0065716E"/>
    <w:rsid w:val="00667FD3"/>
    <w:rsid w:val="006C220B"/>
    <w:rsid w:val="007C6E10"/>
    <w:rsid w:val="008B7E41"/>
    <w:rsid w:val="008D5F0A"/>
    <w:rsid w:val="008E5279"/>
    <w:rsid w:val="00933AD6"/>
    <w:rsid w:val="00977C77"/>
    <w:rsid w:val="00985322"/>
    <w:rsid w:val="009C5064"/>
    <w:rsid w:val="00A03AD2"/>
    <w:rsid w:val="00A30DA0"/>
    <w:rsid w:val="00AA7710"/>
    <w:rsid w:val="00AF59C4"/>
    <w:rsid w:val="00B33652"/>
    <w:rsid w:val="00C01B83"/>
    <w:rsid w:val="00C3658B"/>
    <w:rsid w:val="00C45C94"/>
    <w:rsid w:val="00D138A5"/>
    <w:rsid w:val="00D763E2"/>
    <w:rsid w:val="00E85EEA"/>
    <w:rsid w:val="00EC5F8D"/>
    <w:rsid w:val="00F15D8E"/>
    <w:rsid w:val="00F26732"/>
    <w:rsid w:val="00FA2656"/>
    <w:rsid w:val="00FB48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2CEC4415"/>
  <w15:docId w15:val="{E9D88EAC-4975-4607-ADB1-A4CE4506A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Theme="minorHAnsi" w:hAnsi="Arial" w:cstheme="minorBidi"/>
        <w:color w:val="000000" w:themeColor="text1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6AF"/>
    <w:pPr>
      <w:jc w:val="both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CE435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C501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B347BF"/>
    <w:rPr>
      <w:rFonts w:ascii="Times New Roman" w:eastAsia="Times New Roman" w:hAnsi="Times New Roman" w:cs="Times New Roman"/>
      <w:color w:val="auto"/>
      <w:szCs w:val="20"/>
    </w:rPr>
  </w:style>
  <w:style w:type="character" w:styleId="Odwoanieprzypisudolnego">
    <w:name w:val="footnote reference"/>
    <w:rsid w:val="006C220B"/>
    <w:rPr>
      <w:rFonts w:cs="Times New Roman"/>
      <w:vertAlign w:val="superscript"/>
    </w:rPr>
  </w:style>
  <w:style w:type="character" w:customStyle="1" w:styleId="FootnoteCharacters">
    <w:name w:val="Footnote Characters"/>
    <w:uiPriority w:val="99"/>
    <w:unhideWhenUsed/>
    <w:qFormat/>
    <w:rsid w:val="00B347BF"/>
    <w:rPr>
      <w:rFonts w:cs="Times New Roman"/>
      <w:vertAlign w:val="superscript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F5AAF"/>
  </w:style>
  <w:style w:type="character" w:customStyle="1" w:styleId="StopkaZnak">
    <w:name w:val="Stopka Znak"/>
    <w:basedOn w:val="Domylnaczcionkaakapitu"/>
    <w:link w:val="Stopka"/>
    <w:uiPriority w:val="99"/>
    <w:qFormat/>
    <w:rsid w:val="003F5AAF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9D5C5D"/>
    <w:rPr>
      <w:szCs w:val="20"/>
    </w:rPr>
  </w:style>
  <w:style w:type="character" w:styleId="Odwoanieprzypisukocowego">
    <w:name w:val="endnote reference"/>
    <w:rsid w:val="006C220B"/>
    <w:rPr>
      <w:vertAlign w:val="superscript"/>
    </w:rPr>
  </w:style>
  <w:style w:type="character" w:customStyle="1" w:styleId="EndnoteCharacters">
    <w:name w:val="Endnote Characters"/>
    <w:basedOn w:val="Domylnaczcionkaakapitu"/>
    <w:uiPriority w:val="99"/>
    <w:semiHidden/>
    <w:unhideWhenUsed/>
    <w:qFormat/>
    <w:rsid w:val="009D5C5D"/>
    <w:rPr>
      <w:vertAlign w:val="superscript"/>
    </w:rPr>
  </w:style>
  <w:style w:type="character" w:customStyle="1" w:styleId="DeltaViewInsertion">
    <w:name w:val="DeltaView Insertion"/>
    <w:qFormat/>
    <w:rsid w:val="00355744"/>
    <w:rPr>
      <w:b/>
      <w:i/>
      <w:spacing w:val="0"/>
    </w:rPr>
  </w:style>
  <w:style w:type="character" w:styleId="Odwoaniedokomentarza">
    <w:name w:val="annotation reference"/>
    <w:uiPriority w:val="99"/>
    <w:qFormat/>
    <w:rsid w:val="004A3476"/>
    <w:rPr>
      <w:rFonts w:cs="Times New Roman"/>
      <w:sz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4A3476"/>
    <w:rPr>
      <w:rFonts w:eastAsia="Times New Roman" w:cs="Times New Roman"/>
      <w:b/>
      <w:color w:val="auto"/>
      <w:szCs w:val="20"/>
      <w:lang w:val="en-US"/>
    </w:rPr>
  </w:style>
  <w:style w:type="character" w:customStyle="1" w:styleId="AkapitzlistZnak">
    <w:name w:val="Akapit z listą Znak"/>
    <w:link w:val="Akapitzlist"/>
    <w:uiPriority w:val="34"/>
    <w:qFormat/>
    <w:locked/>
    <w:rsid w:val="004A3476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A3476"/>
    <w:rPr>
      <w:rFonts w:ascii="Segoe UI" w:hAnsi="Segoe UI" w:cs="Segoe UI"/>
      <w:sz w:val="18"/>
      <w:szCs w:val="18"/>
    </w:rPr>
  </w:style>
  <w:style w:type="character" w:customStyle="1" w:styleId="alb">
    <w:name w:val="a_lb"/>
    <w:basedOn w:val="Domylnaczcionkaakapitu"/>
    <w:qFormat/>
    <w:rsid w:val="00974292"/>
  </w:style>
  <w:style w:type="character" w:customStyle="1" w:styleId="Nagwek1Znak">
    <w:name w:val="Nagłówek 1 Znak"/>
    <w:basedOn w:val="Domylnaczcionkaakapitu"/>
    <w:link w:val="Nagwek1"/>
    <w:uiPriority w:val="9"/>
    <w:qFormat/>
    <w:rsid w:val="00CE4355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10"/>
    <w:qFormat/>
    <w:rsid w:val="009C5016"/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qFormat/>
    <w:rsid w:val="009C5016"/>
    <w:rPr>
      <w:i/>
      <w:iCs/>
      <w:color w:val="5B9BD5" w:themeColor="accent1"/>
    </w:rPr>
  </w:style>
  <w:style w:type="character" w:customStyle="1" w:styleId="Nagwek2Znak">
    <w:name w:val="Nagłówek 2 Znak"/>
    <w:basedOn w:val="Domylnaczcionkaakapitu"/>
    <w:link w:val="Nagwek2"/>
    <w:uiPriority w:val="9"/>
    <w:qFormat/>
    <w:rsid w:val="009C5016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Hipercze">
    <w:name w:val="Hyperlink"/>
    <w:basedOn w:val="Domylnaczcionkaakapitu"/>
    <w:uiPriority w:val="99"/>
    <w:unhideWhenUsed/>
    <w:rsid w:val="009D3EE6"/>
    <w:rPr>
      <w:color w:val="0563C1" w:themeColor="hyperlink"/>
      <w:u w:val="single"/>
    </w:rPr>
  </w:style>
  <w:style w:type="character" w:customStyle="1" w:styleId="alb-s">
    <w:name w:val="a_lb-s"/>
    <w:basedOn w:val="Domylnaczcionkaakapitu"/>
    <w:qFormat/>
    <w:rsid w:val="00C20556"/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F16828"/>
    <w:rPr>
      <w:rFonts w:eastAsia="Times New Roman" w:cs="Times New Roman"/>
      <w:b/>
      <w:bCs/>
      <w:color w:val="auto"/>
      <w:szCs w:val="20"/>
      <w:lang w:val="en-US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rsid w:val="006C220B"/>
    <w:pPr>
      <w:spacing w:after="140" w:line="276" w:lineRule="auto"/>
    </w:pPr>
  </w:style>
  <w:style w:type="paragraph" w:styleId="Lista">
    <w:name w:val="List"/>
    <w:basedOn w:val="Tekstpodstawowy"/>
    <w:rsid w:val="006C220B"/>
    <w:rPr>
      <w:rFonts w:cs="Mangal"/>
    </w:rPr>
  </w:style>
  <w:style w:type="paragraph" w:styleId="Legenda">
    <w:name w:val="caption"/>
    <w:basedOn w:val="Normalny"/>
    <w:qFormat/>
    <w:rsid w:val="006C220B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rsid w:val="006C220B"/>
    <w:pPr>
      <w:suppressLineNumbers/>
    </w:pPr>
    <w:rPr>
      <w:rFonts w:cs="Manga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B347BF"/>
    <w:pPr>
      <w:jc w:val="left"/>
    </w:pPr>
    <w:rPr>
      <w:rFonts w:ascii="Times New Roman" w:eastAsia="Times New Roman" w:hAnsi="Times New Roman" w:cs="Times New Roman"/>
      <w:color w:val="auto"/>
      <w:szCs w:val="20"/>
    </w:rPr>
  </w:style>
  <w:style w:type="paragraph" w:customStyle="1" w:styleId="Gwkaistopka">
    <w:name w:val="Główka i stopka"/>
    <w:basedOn w:val="Normalny"/>
    <w:qFormat/>
    <w:rsid w:val="006C220B"/>
  </w:style>
  <w:style w:type="paragraph" w:styleId="Stopka">
    <w:name w:val="footer"/>
    <w:basedOn w:val="Normalny"/>
    <w:link w:val="StopkaZnak"/>
    <w:uiPriority w:val="99"/>
    <w:unhideWhenUsed/>
    <w:rsid w:val="003F5AAF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link w:val="AkapitzlistZnak"/>
    <w:uiPriority w:val="34"/>
    <w:qFormat/>
    <w:rsid w:val="003F5AAF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9D5C5D"/>
    <w:rPr>
      <w:szCs w:val="20"/>
    </w:rPr>
  </w:style>
  <w:style w:type="paragraph" w:customStyle="1" w:styleId="Tiret0">
    <w:name w:val="Tiret 0"/>
    <w:basedOn w:val="Normalny"/>
    <w:qFormat/>
    <w:rsid w:val="00355744"/>
    <w:pPr>
      <w:numPr>
        <w:numId w:val="1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Tiret1">
    <w:name w:val="Tiret 1"/>
    <w:basedOn w:val="Normalny"/>
    <w:qFormat/>
    <w:rsid w:val="00355744"/>
    <w:pPr>
      <w:numPr>
        <w:numId w:val="2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1">
    <w:name w:val="NumPar 1"/>
    <w:basedOn w:val="Normalny"/>
    <w:next w:val="Normalny"/>
    <w:qFormat/>
    <w:rsid w:val="00355744"/>
    <w:pPr>
      <w:numPr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2">
    <w:name w:val="NumPar 2"/>
    <w:basedOn w:val="Normalny"/>
    <w:next w:val="Normalny"/>
    <w:qFormat/>
    <w:rsid w:val="00355744"/>
    <w:pPr>
      <w:numPr>
        <w:ilvl w:val="1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3">
    <w:name w:val="NumPar 3"/>
    <w:basedOn w:val="Normalny"/>
    <w:next w:val="Normalny"/>
    <w:qFormat/>
    <w:rsid w:val="00355744"/>
    <w:pPr>
      <w:numPr>
        <w:ilvl w:val="2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customStyle="1" w:styleId="NumPar4">
    <w:name w:val="NumPar 4"/>
    <w:basedOn w:val="Normalny"/>
    <w:next w:val="Normalny"/>
    <w:qFormat/>
    <w:rsid w:val="00355744"/>
    <w:pPr>
      <w:numPr>
        <w:ilvl w:val="3"/>
        <w:numId w:val="3"/>
      </w:numPr>
      <w:spacing w:before="120" w:after="120"/>
    </w:pPr>
    <w:rPr>
      <w:rFonts w:ascii="Times New Roman" w:eastAsia="Calibri" w:hAnsi="Times New Roman" w:cs="Times New Roman"/>
      <w:color w:val="auto"/>
      <w:sz w:val="24"/>
      <w:lang w:eastAsia="en-GB"/>
    </w:rPr>
  </w:style>
  <w:style w:type="paragraph" w:styleId="Tekstkomentarza">
    <w:name w:val="annotation text"/>
    <w:basedOn w:val="Normalny"/>
    <w:link w:val="TekstkomentarzaZnak"/>
    <w:uiPriority w:val="99"/>
    <w:qFormat/>
    <w:rsid w:val="004A3476"/>
    <w:pPr>
      <w:jc w:val="left"/>
    </w:pPr>
    <w:rPr>
      <w:rFonts w:eastAsia="Times New Roman" w:cs="Times New Roman"/>
      <w:b/>
      <w:color w:val="auto"/>
      <w:szCs w:val="20"/>
      <w:lang w:val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A3476"/>
    <w:rPr>
      <w:rFonts w:ascii="Segoe UI" w:hAnsi="Segoe UI" w:cs="Segoe UI"/>
      <w:sz w:val="18"/>
      <w:szCs w:val="18"/>
    </w:rPr>
  </w:style>
  <w:style w:type="paragraph" w:styleId="Tytu">
    <w:name w:val="Title"/>
    <w:basedOn w:val="Normalny"/>
    <w:next w:val="Normalny"/>
    <w:link w:val="TytuZnak"/>
    <w:uiPriority w:val="10"/>
    <w:qFormat/>
    <w:rsid w:val="009C5016"/>
    <w:pPr>
      <w:contextualSpacing/>
    </w:pPr>
    <w:rPr>
      <w:rFonts w:asciiTheme="majorHAnsi" w:eastAsiaTheme="majorEastAsia" w:hAnsiTheme="majorHAnsi" w:cstheme="majorBidi"/>
      <w:color w:val="auto"/>
      <w:spacing w:val="-10"/>
      <w:kern w:val="2"/>
      <w:sz w:val="56"/>
      <w:szCs w:val="56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C5016"/>
    <w:pPr>
      <w:pBdr>
        <w:top w:val="single" w:sz="4" w:space="10" w:color="5B9BD5"/>
        <w:bottom w:val="single" w:sz="4" w:space="10" w:color="5B9BD5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F16828"/>
    <w:pPr>
      <w:jc w:val="both"/>
    </w:pPr>
    <w:rPr>
      <w:rFonts w:eastAsiaTheme="minorHAnsi" w:cstheme="minorBidi"/>
      <w:bCs/>
      <w:color w:val="000000" w:themeColor="text1"/>
      <w:lang w:val="pl-PL"/>
    </w:rPr>
  </w:style>
  <w:style w:type="table" w:styleId="Tabela-Siatka">
    <w:name w:val="Table Grid"/>
    <w:basedOn w:val="Standardowy"/>
    <w:uiPriority w:val="39"/>
    <w:rsid w:val="00B347BF"/>
    <w:rPr>
      <w:color w:val="auto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Siatkatabelijasna1">
    <w:name w:val="Siatka tabeli — jasna1"/>
    <w:basedOn w:val="Standardowy"/>
    <w:uiPriority w:val="40"/>
    <w:rsid w:val="00542966"/>
    <w:tblPr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</w:style>
  <w:style w:type="table" w:customStyle="1" w:styleId="Tabelasiatki1jasna1">
    <w:name w:val="Tabela siatki 1 — jasna1"/>
    <w:basedOn w:val="Standardowy"/>
    <w:uiPriority w:val="46"/>
    <w:rsid w:val="00113850"/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2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Tabela-Siatka2">
    <w:name w:val="Tabela - Siatka2"/>
    <w:basedOn w:val="Standardowy"/>
    <w:uiPriority w:val="39"/>
    <w:rsid w:val="0051721D"/>
    <w:rPr>
      <w:rFonts w:asciiTheme="minorHAnsi" w:hAnsiTheme="minorHAnsi"/>
      <w:color w:val="auto"/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9341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53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A5E8BE-B600-4CEB-942B-EA83A509DC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169</Words>
  <Characters>1018</Characters>
  <Application>Microsoft Office Word</Application>
  <DocSecurity>0</DocSecurity>
  <Lines>8</Lines>
  <Paragraphs>2</Paragraphs>
  <ScaleCrop>false</ScaleCrop>
  <Company>UMWM</Company>
  <LinksUpToDate>false</LinksUpToDate>
  <CharactersWithSpaces>1185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Ryszka, Edyta</dc:creator>
  <dc:description/>
  <cp:lastModifiedBy>USER</cp:lastModifiedBy>
  <cp:revision>35</cp:revision>
  <cp:lastPrinted>2023-07-12T14:29:00Z</cp:lastPrinted>
  <dcterms:created xsi:type="dcterms:W3CDTF">2022-02-10T11:20:00Z</dcterms:created>
  <dcterms:modified xsi:type="dcterms:W3CDTF">2025-03-18T17:42:00Z</dcterms:modified>
  <dc:language>pl-PL</dc:language>
</cp:coreProperties>
</file>