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39FD" w14:textId="77777777" w:rsidR="00505A55" w:rsidRPr="00505A55" w:rsidRDefault="00505A55" w:rsidP="00505A55">
      <w:pPr>
        <w:autoSpaceDE w:val="0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505A55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</w:t>
      </w:r>
      <w:bookmarkStart w:id="0" w:name="_Hlk43392731"/>
      <w:r w:rsidRPr="00505A55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1 do Specyfikacji Warunków Zamówienia nr TP-49./24</w:t>
      </w:r>
    </w:p>
    <w:p w14:paraId="70C250CF" w14:textId="77777777" w:rsidR="00505A55" w:rsidRPr="00505A55" w:rsidRDefault="00505A55" w:rsidP="00505A5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505A55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Załącznik nr 1 do umowy nr TP-49/24</w:t>
      </w:r>
    </w:p>
    <w:tbl>
      <w:tblPr>
        <w:tblW w:w="14892" w:type="dxa"/>
        <w:jc w:val="center"/>
        <w:tblLook w:val="04A0" w:firstRow="1" w:lastRow="0" w:firstColumn="1" w:lastColumn="0" w:noHBand="0" w:noVBand="1"/>
      </w:tblPr>
      <w:tblGrid>
        <w:gridCol w:w="14892"/>
      </w:tblGrid>
      <w:tr w:rsidR="00505A55" w:rsidRPr="00505A55" w14:paraId="02A8D906" w14:textId="77777777" w:rsidTr="003617D6">
        <w:trPr>
          <w:trHeight w:val="303"/>
          <w:jc w:val="center"/>
        </w:trPr>
        <w:tc>
          <w:tcPr>
            <w:tcW w:w="14892" w:type="dxa"/>
            <w:tcBorders>
              <w:top w:val="nil"/>
            </w:tcBorders>
            <w:vAlign w:val="bottom"/>
          </w:tcPr>
          <w:p w14:paraId="69A3145A" w14:textId="77777777" w:rsidR="00505A55" w:rsidRPr="00505A55" w:rsidRDefault="00505A55" w:rsidP="00505A55">
            <w:pPr>
              <w:autoSpaceDE w:val="0"/>
              <w:ind w:left="2124"/>
              <w:jc w:val="right"/>
              <w:rPr>
                <w:rFonts w:ascii="Montserrat" w:hAnsi="Montserrat"/>
                <w:i/>
                <w:iCs/>
                <w:color w:val="0000CC"/>
                <w:sz w:val="18"/>
                <w:szCs w:val="18"/>
                <w:lang w:eastAsia="zh-CN"/>
              </w:rPr>
            </w:pPr>
          </w:p>
          <w:p w14:paraId="3050A3FA" w14:textId="77777777" w:rsidR="00505A55" w:rsidRPr="00505A55" w:rsidRDefault="00505A55" w:rsidP="00505A55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</w:p>
          <w:p w14:paraId="20AF7B26" w14:textId="77777777" w:rsidR="00505A55" w:rsidRPr="00505A55" w:rsidRDefault="00505A55" w:rsidP="00505A55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  <w:r w:rsidRPr="00505A55">
              <w:rPr>
                <w:rFonts w:ascii="Montserrat" w:hAnsi="Montserrat"/>
                <w:b/>
                <w:sz w:val="18"/>
                <w:szCs w:val="18"/>
                <w:lang w:eastAsia="zh-CN"/>
              </w:rPr>
              <w:t>SZCZEGÓŁOWY OPIS I WYCENA PRZEDMIOTU ZAMÓWIENIA</w:t>
            </w:r>
          </w:p>
          <w:p w14:paraId="071425AB" w14:textId="77777777" w:rsidR="00505A55" w:rsidRPr="00505A55" w:rsidRDefault="00505A55" w:rsidP="00505A55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</w:p>
          <w:tbl>
            <w:tblPr>
              <w:tblW w:w="1441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40"/>
              <w:gridCol w:w="779"/>
              <w:gridCol w:w="426"/>
              <w:gridCol w:w="455"/>
              <w:gridCol w:w="550"/>
              <w:gridCol w:w="774"/>
              <w:gridCol w:w="283"/>
              <w:gridCol w:w="1421"/>
              <w:gridCol w:w="182"/>
              <w:gridCol w:w="1150"/>
              <w:gridCol w:w="505"/>
              <w:gridCol w:w="717"/>
              <w:gridCol w:w="334"/>
              <w:gridCol w:w="296"/>
              <w:gridCol w:w="264"/>
              <w:gridCol w:w="233"/>
              <w:gridCol w:w="356"/>
              <w:gridCol w:w="532"/>
              <w:gridCol w:w="140"/>
              <w:gridCol w:w="202"/>
              <w:gridCol w:w="685"/>
              <w:gridCol w:w="982"/>
              <w:gridCol w:w="10"/>
              <w:gridCol w:w="89"/>
              <w:gridCol w:w="1202"/>
              <w:gridCol w:w="141"/>
              <w:gridCol w:w="133"/>
              <w:gridCol w:w="262"/>
              <w:gridCol w:w="329"/>
              <w:gridCol w:w="755"/>
            </w:tblGrid>
            <w:tr w:rsidR="00505A55" w:rsidRPr="00505A55" w14:paraId="3DEA900C" w14:textId="77777777" w:rsidTr="00B2085F">
              <w:trPr>
                <w:trHeight w:val="724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AF5C1D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1: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Szwy syntetyczne, monofilamentowe.</w:t>
                  </w:r>
                </w:p>
                <w:p w14:paraId="3119980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syntetyczne, monofilamentowe, zbudowane z kopolimeru kwasu glikolowego i węglanu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trimetylenu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składające się z igły chirurgicznej na jednym końcu, pętlowego chwytaka na drugim końcu oraz jednokierunkowych haczyków, okres wchłaniania 180 dni, wytrzymałość na rozciąganie 7 dni – 80%, 14 dni – 75%, 21 dni 65%.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48D5F518" w14:textId="77777777" w:rsidTr="00B2085F">
              <w:trPr>
                <w:trHeight w:val="271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A5031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743DF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długość igły </w:t>
                  </w: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br/>
                    <w:t>w mm +/- 1mm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179A71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0CC57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0086C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81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404A2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długość nici </w:t>
                  </w:r>
                </w:p>
                <w:p w14:paraId="5C689DC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 cm +/- 5 cm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7A4B5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</w:t>
                  </w:r>
                </w:p>
                <w:p w14:paraId="52AA07B9" w14:textId="77777777" w:rsidR="00505A55" w:rsidRPr="00505A55" w:rsidRDefault="00505A55" w:rsidP="00505A55">
                  <w:pPr>
                    <w:tabs>
                      <w:tab w:val="left" w:pos="631"/>
                    </w:tabs>
                    <w:ind w:right="183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saszetek</w:t>
                  </w:r>
                </w:p>
              </w:tc>
              <w:tc>
                <w:tcPr>
                  <w:tcW w:w="7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F7355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C67BD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102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88A44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B13A0E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nazwa handlowa </w:t>
                  </w: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br/>
                    <w:t>/kod  produktu</w:t>
                  </w:r>
                </w:p>
              </w:tc>
              <w:tc>
                <w:tcPr>
                  <w:tcW w:w="157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104E4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nazwa </w:t>
                  </w:r>
                </w:p>
                <w:p w14:paraId="1B96DE0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producenta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D02775" w14:textId="77777777" w:rsidR="00505A55" w:rsidRPr="00505A55" w:rsidRDefault="00505A55" w:rsidP="00505A55">
                  <w:pPr>
                    <w:ind w:right="-126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66B7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3ECB698F" w14:textId="77777777" w:rsidTr="00B2085F">
              <w:trPr>
                <w:trHeight w:val="72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2888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50522A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0FD8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FB4DC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E3100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</w:t>
                  </w: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EA9C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58 cm jednokierunkowe płaskie zaczepy rozłożone na całej długości szwu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7E2C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7091C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4E94A5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90B5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9615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B8023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39FD2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2B0AC3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70896FA" w14:textId="77777777" w:rsidTr="00B2085F">
              <w:trPr>
                <w:trHeight w:val="624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C9D79E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05A5C6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5987C5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5E6FF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D29F3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</w:t>
                  </w: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31C0A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60 cm jednokierunkowe płaskie zaczepy rozłożone na całej długości szwu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B8230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23A58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3091B62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60A6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C8E9A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B8914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A9E99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734AC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86F3C3F" w14:textId="77777777" w:rsidTr="00B2085F">
              <w:trPr>
                <w:trHeight w:val="300"/>
              </w:trPr>
              <w:tc>
                <w:tcPr>
                  <w:tcW w:w="8756" w:type="dxa"/>
                  <w:gridSpan w:val="1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4B0C4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64E0EAB" w14:textId="77777777" w:rsidR="00505A55" w:rsidRPr="00505A55" w:rsidRDefault="00505A55" w:rsidP="00505A55">
                  <w:pPr>
                    <w:suppressAutoHyphens w:val="0"/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</w:p>
                <w:p w14:paraId="0B958A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2E34C00" w14:textId="77777777" w:rsidR="00505A55" w:rsidRPr="00505A55" w:rsidRDefault="00505A55" w:rsidP="00505A55">
                  <w:pPr>
                    <w:suppressAutoHyphens w:val="0"/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</w:p>
                <w:p w14:paraId="64E7597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743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A5F1BCC" w14:textId="77777777" w:rsidR="00505A55" w:rsidRPr="00505A55" w:rsidRDefault="00505A55" w:rsidP="00505A55">
                  <w:pPr>
                    <w:suppressAutoHyphens w:val="0"/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</w:p>
                <w:p w14:paraId="4DBA202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505A55" w:rsidRPr="00505A55" w14:paraId="77BC87BE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BA22D9B" w14:textId="6E9F2201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505A55" w:rsidRPr="00505A55" w14:paraId="33492532" w14:textId="77777777" w:rsidTr="00B2085F">
              <w:trPr>
                <w:trHeight w:val="158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6B08E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2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Szwy z igłą, niewchłanialne. </w:t>
                  </w:r>
                </w:p>
                <w:p w14:paraId="0E5A24F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poliamidowe, monofilamentowe, barwione na ciemny, intensywny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kolor.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</w:t>
                  </w:r>
                  <w:proofErr w:type="spellEnd"/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 33141121-4</w:t>
                  </w:r>
                </w:p>
              </w:tc>
            </w:tr>
            <w:tr w:rsidR="00505A55" w:rsidRPr="00505A55" w14:paraId="6B3A3E86" w14:textId="77777777" w:rsidTr="00B2085F">
              <w:trPr>
                <w:trHeight w:val="69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24C69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E4012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 +/- 1mm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0DDF2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36EA2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C0E3B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EC69E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 +/- 5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A87467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865BF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824C8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wartość </w:t>
                  </w:r>
                </w:p>
                <w:p w14:paraId="70BE830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netto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B56EE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6D236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/kod produktu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F343A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779B2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885BE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4583C951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7D8ED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DCD6B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2729A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7635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E1DD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kosmetyczna*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EFEB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14:paraId="1218754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575FA2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FCB0F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1D58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C8F67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A529F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547118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277BE5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CCAFD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A37B80B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EF0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FEBA3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3BFB9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2FE8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E577B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kosmetyczna*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2F58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6944C7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806A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7038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45BB2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2907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FF85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A46C2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D51F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2BBCC2A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9C671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92CE4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34E3B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11CBE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C7919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odwrotnie tnąca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kosmetyczna*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E2A1F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B1E52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C71E3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DFB3B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FF79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D30F2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F9570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8DB90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FF646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6258FF4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9942D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4AC8F1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FB66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A034D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1855C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kosmetyczna*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A9F91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915C0B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84CCA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AC783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CA36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64B26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1DF8E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E2B90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E1AFE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4BA0A3CE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103A1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B9246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A3850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34474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A006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kosmetyczna*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B3778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04D05B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2600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B9F9D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B3861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2B6B3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BD989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93B0B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F06BB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60837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F6738D5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B8F0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EC673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410F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0F104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F197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 kosmetyczna*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35817C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957548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2700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0F6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D02BB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29E33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FED0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81A65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D61CF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21D14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4819098" w14:textId="77777777" w:rsidTr="00B2085F">
              <w:trPr>
                <w:trHeight w:val="132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FC369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7C833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6600EC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23C26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E6E38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0B2BB2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C1D713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64D7E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BCB2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0C7E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4F95A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CDD1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AA8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98AF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D412891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94FA8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5ACDE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9E2B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9C8C5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C075A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6DE9A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A858D2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6444E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B36E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AB297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61880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9AD36D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751C861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518AA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7CEB681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BE45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19F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02BEF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1-/0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64BBE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68A8E4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80F41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0D5F8" w14:textId="77777777" w:rsidR="00505A55" w:rsidRPr="00505A55" w:rsidRDefault="00505A55" w:rsidP="00505A55">
                  <w:pPr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BD6D1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0F48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59559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36125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766B92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7CE671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54E47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C7AFB5F" w14:textId="77777777" w:rsidTr="00B2085F">
              <w:trPr>
                <w:trHeight w:val="271"/>
              </w:trPr>
              <w:tc>
                <w:tcPr>
                  <w:tcW w:w="8525" w:type="dxa"/>
                  <w:gridSpan w:val="1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03C2896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EDE5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7864AE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F45962" w14:textId="77777777" w:rsidR="00505A55" w:rsidRPr="00505A55" w:rsidRDefault="00505A55" w:rsidP="00505A55">
                  <w:pPr>
                    <w:suppressAutoHyphens w:val="0"/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2A15D9CC" w14:textId="77777777" w:rsidR="00505A55" w:rsidRPr="00505A55" w:rsidRDefault="00505A55" w:rsidP="00505A55">
                  <w:pPr>
                    <w:suppressAutoHyphens w:val="0"/>
                    <w:rPr>
                      <w:rFonts w:ascii="Montserrat" w:hAnsi="Montserrat"/>
                      <w:sz w:val="18"/>
                      <w:szCs w:val="18"/>
                      <w:highlight w:val="yellow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23512EB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505A55" w:rsidRPr="00505A55" w14:paraId="4C5A3739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150A6F3D" w14:textId="77777777" w:rsidR="00505A55" w:rsidRPr="00505A55" w:rsidRDefault="00505A55" w:rsidP="00505A55">
                  <w:pPr>
                    <w:ind w:left="-773" w:firstLine="773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* igła z wydłużonym czubkiem, pokryta silikonem</w:t>
                  </w:r>
                </w:p>
              </w:tc>
            </w:tr>
            <w:tr w:rsidR="00505A55" w:rsidRPr="00505A55" w14:paraId="37AD0AD9" w14:textId="77777777" w:rsidTr="00B2085F">
              <w:trPr>
                <w:trHeight w:val="131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C056B29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6ECDB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3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Szwy z igłą niewchłanialne poliestrowe plecione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 </w:t>
                  </w:r>
                </w:p>
              </w:tc>
            </w:tr>
            <w:tr w:rsidR="00505A55" w:rsidRPr="00505A55" w14:paraId="68201FEE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8608C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0B0A3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92BC1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4774D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5AEAF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1F51E2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91E9B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C0433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DF42C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110C0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06620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handlowa/ kod produktu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EC3E7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25992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72186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676A9B65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375E3D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B2D55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079A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38A55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2C87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4996A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925099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EEA5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4D14E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A278E4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8A01A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4B6E1E9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A974B4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30FD1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73B222D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FD8608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FB4DD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E714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FE6DC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C613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F390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ECC28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EEFF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D9DCA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F2F50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AF82E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13EDFC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341C5ED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6F2D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990B5A4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9AE2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F9C7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70EF1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3+4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690ECC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D809D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FF94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F90F1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C5B5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C4AA6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CA4BE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CF650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264156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749642B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8B7E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1E5EDC1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953E3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81154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1944D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71D67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3DC3E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91A77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D2A11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7B3B9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AAAF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E160E2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2A9F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12A530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4FC0E64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64FE3E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73AC555" w14:textId="77777777" w:rsidTr="00B2085F">
              <w:trPr>
                <w:trHeight w:val="293"/>
              </w:trPr>
              <w:tc>
                <w:tcPr>
                  <w:tcW w:w="8525" w:type="dxa"/>
                  <w:gridSpan w:val="1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DED5BC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BA783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A2DDE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374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27AD9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5BACE8E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4B11B0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967C55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D0BACD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3F1CFE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EC2968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A16AF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34A8F3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E63EF5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AE2B5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64E4D7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4FE328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8" w:type="dxa"/>
                  <w:gridSpan w:val="7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66E477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406B576" w14:textId="77777777" w:rsidTr="00B2085F">
              <w:trPr>
                <w:trHeight w:val="81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ADF2F62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07331174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8AF9838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6A208C43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6E1A36B3" w14:textId="77777777" w:rsidR="003617D6" w:rsidRDefault="003617D6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643ADC5" w14:textId="77777777" w:rsidR="003617D6" w:rsidRDefault="003617D6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4A9305D0" w14:textId="7EB16384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Pakiet nr 4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Szwy z igłą i podwiązki wchłanialne, syntetyczne, plecione.</w:t>
                  </w:r>
                </w:p>
                <w:p w14:paraId="0552C971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poliglaktyny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powlekane mieszaniną kwasu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poliglikolowego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polimlekowego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o czasie wchłaniania 56-70 dni, czas podtrzymywania tkankowego ok. 50%-40% po 3 tygodniach, efektywny okres podtrzymywania tkankowego 35 dni. Pojedyncze opakowanie sterylizacyjne. Pełna identyfikacja szwu (nazwa handlowa, długość, krzywizna i przekrój igły, długość i grubość nitki) dostępna na każdym kolejnym etapie otwarcia opakowania – łącznie z podajnikiem, na który bezpośrednio nawinięty jest szew.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44073811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6C5FA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9EB08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E73EF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66DFB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A08D6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5D64D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F1427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8FFDA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03373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69949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754DE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handlowa/ 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3963F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BDC40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16996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4EE5129A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FEBA9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48371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75AB0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2FA8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5A592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1A88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 barwiona*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FD235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576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408DA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8808F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CD44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CC88A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</w:tcPr>
                <w:p w14:paraId="0CA3530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</w:tcPr>
                <w:p w14:paraId="70B3E2C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  <w:hideMark/>
                </w:tcPr>
                <w:p w14:paraId="40105DA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139EE11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07765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548E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DE22C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E8A6A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4EFCC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rozwarstwiająca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447ED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C3C7F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576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DA32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CAA3A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F5FCC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EF9C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B46B56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32A8ED9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B022F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7D16D8C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6ECC9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AB31C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A10A8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1E1DE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6E3C1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047DB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F57F89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CE8EF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4B475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FC1E8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2B358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8B1167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CB8BE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64E5D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49ED38F" w14:textId="77777777" w:rsidTr="00B2085F">
              <w:trPr>
                <w:trHeight w:val="244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647FE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8BBE4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0F58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5D0595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haczykowata typu j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01519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haczykowata okrągła tnąca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A359D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BAFE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B4DEA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CFA21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8AF1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5BBF1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3BF3B9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A5EB07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A52C3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7E46302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27060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1EA4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2AB659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3356" w:type="dxa"/>
                  <w:gridSpan w:val="8"/>
                  <w:tcBorders>
                    <w:top w:val="nil"/>
                    <w:left w:val="nil"/>
                    <w:bottom w:val="single" w:sz="4" w:space="0" w:color="000000"/>
                  </w:tcBorders>
                  <w:shd w:val="clear" w:color="000000" w:fill="FFFFFF"/>
                  <w:hideMark/>
                </w:tcPr>
                <w:p w14:paraId="2464D46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35540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0CD8023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FB729D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* szew powlekany środkiem antybakteryjnym</w:t>
                  </w:r>
                </w:p>
              </w:tc>
            </w:tr>
            <w:tr w:rsidR="00505A55" w:rsidRPr="00505A55" w14:paraId="0285DEEB" w14:textId="77777777" w:rsidTr="00B2085F">
              <w:trPr>
                <w:trHeight w:val="807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5813BD1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93C6BC5" w14:textId="49E0673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5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Szwy z igłą oraz podwiązki wchłanialne, syntetyczne, plecione, z kwasu </w:t>
                  </w:r>
                  <w:proofErr w:type="spellStart"/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poliglikolowego</w:t>
                  </w:r>
                  <w:proofErr w:type="spellEnd"/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3DFF344A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powlekane stearynianem wapnia i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polikaprolaktonem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o czasie wchłaniania 60-90 dni, czas podtrzymywania tkankowego ok. 60-70% po 14 dniach, 25%-45% po 21 dniach. Igły powlekane silikonem. Pojedyncze aluminiowe opakowanie sterylizacyjne. Pełna identyfikacja szwu (nazwa handlowa, długość, krzywizna i przekrój igły, długość i grubość nitki) dostępna na każdym kolejnym etapie otwarcia opakowania – łącznie z podajnikiem, na który bezpośrednio nawinięty jest szew.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5C9512AD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C57D4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64684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009DC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B24B3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FC47F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62619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45DB6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FEF5A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21FAF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A537D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5BD46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handlowa/kod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EF333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8D156F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7C033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0B9A6D47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FA62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95737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7ADC7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68AB5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8197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5905A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E72ED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FC1F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4BC3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9A85E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0F4B1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C1050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EABC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50535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3A3A57A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5EFE8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5680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7FBB4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405B7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02122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wzmocniona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7EB9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930C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47EF5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B5F59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9C381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1FA83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584F6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8FB53E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CEC68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B01DA6D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10112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6E411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C2B20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342DE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D2BB3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64BF7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70*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12F3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0709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0C968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F8C71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F985D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F91029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91E3BF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7F05BE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A0A4A20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253B9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6C38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C6DB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CD6C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C411C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EB6DF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70*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E57E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269D6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723C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75EC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F173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3DD6ABB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F871D1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74EF3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ED5E55E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CAA7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871A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1D237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E553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B40CB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585A3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48AB1E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D69E7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89142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D680A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00" w:fill="FFFFFF"/>
                  <w:hideMark/>
                </w:tcPr>
                <w:p w14:paraId="481306E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CFD6DA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4164FC1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2880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6FB99D8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ECD3C8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992B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39744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2ED32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67A00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378E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F0E9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1488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40F2C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ADA15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136E8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842EC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20333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4FE8140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54F30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996C14A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49F8E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DF16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62AF2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E5B60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85A62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43FE0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7661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691474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68A65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C33EB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4AA34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A67246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1ED3B9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131EF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D17BFB9" w14:textId="77777777" w:rsidTr="00505A55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82278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3217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8328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076CDF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8C858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wzmocniona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FE6D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3ABEF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1F8E5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A4917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6E92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F9D84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AEB3B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D66604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88E0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3A81345" w14:textId="77777777" w:rsidTr="00505A55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322E0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FEA1C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91D03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EDEEA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E85AB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EE547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2A1AB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4EAF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A21D2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44F4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59279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E5178C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692E3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1C45A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9638988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F8197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F64E3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2449C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30674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F63FB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F8440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B56788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2592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5A2DB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99273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8333D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6983E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31F6B81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10155F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4B0DF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2F9A48E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A0073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41968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38B92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2497A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DC187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A2C1A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EB0CD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384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58554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CCF92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7E73D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2F5E9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434DA6D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50779D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D9721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46B3BBE0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2AC62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FEB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F7B61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10CBF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6CE2F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4C3F0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61BB25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984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9554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ECC02E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97C0E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D0B3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495C8B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1425CE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F3529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7FCE0B2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3B5E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18A49A4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7DBF90E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3926B21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1C8B74A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2D07D38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04AFB9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1584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77A1F0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1AA182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4113C37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2E3D97B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C000" w:fill="FFFFFF"/>
                </w:tcPr>
                <w:p w14:paraId="0BF26D9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C000" w:fill="FFFFFF"/>
                </w:tcPr>
                <w:p w14:paraId="6E6354C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73B954F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96BE368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44CE3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A85E7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3BC09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58026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61D1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AD68B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9828F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1584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67C9A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AF90D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5450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8F518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4336420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38F54D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B7921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BAD4D38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AFFD40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76538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6E6DD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78426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098EBF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A2697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B5775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B00E6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25A8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C819C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91D86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F28FEC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2C3EE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A4005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BBD4B89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7801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DA001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42D2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C8F94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33513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BF9BE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 po 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3CC96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AA846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9562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E359C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F8A29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282D05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7F7EED0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57D61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96BC942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7811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EF28C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FCAF6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E1594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2B03B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3A2D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0236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1296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E5F1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691E0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B2CB7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33650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1B863A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9D33BB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7A754C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5B83AD0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14AB9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0785B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095D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1A232D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84A61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E4873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25028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DFE1C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E60B4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4B77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274D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30E6D00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1C85B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7CD30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7231483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B508C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1F154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814F2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C5F10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BC17A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E4E6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36E34A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E6945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D5340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3AD93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AD2FC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60E189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65D14C8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7135A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57CF8FB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6DA2E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7CE27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08BB3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02C12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30B8303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251F437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6B11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5ACCDAC" w14:textId="77777777" w:rsidTr="00B2085F">
              <w:trPr>
                <w:trHeight w:val="300"/>
              </w:trPr>
              <w:tc>
                <w:tcPr>
                  <w:tcW w:w="529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6686E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* szew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chlorheksydyną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- środek antybakteryjnym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F61431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158583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53D4E6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BF4F1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7ED325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54707F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10890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09B6FB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61884D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6DA3202" w14:textId="77777777" w:rsidTr="00B2085F">
              <w:trPr>
                <w:gridBefore w:val="5"/>
                <w:wBefore w:w="2126" w:type="dxa"/>
                <w:trHeight w:val="300"/>
              </w:trPr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14:paraId="315B27B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10F3DF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0CA210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562B9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65E74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B6788E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DFB0F0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37B8F7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63B12C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34D55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8D5383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0F5036C" w14:textId="77777777" w:rsidTr="00B2085F">
              <w:trPr>
                <w:trHeight w:val="845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BBD27A7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6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Szwy wchłanialne, syntetyczne, monofilamentowe, powlekane środkiem antybakteryjnym.</w:t>
                  </w:r>
                </w:p>
                <w:p w14:paraId="22A722F6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 o czasie wchłaniania 182 do 238 dni, efektywny okres podtrzymywania tkankowego do 90 dni, profil podtrzymywania tkankowego ok 80-60% po 14 dniach, bezbarwne lub barwione odbarwiające się w tkankach. Pojedyncze opakowanie sterylizacyjne. Pełna identyfikacja szwu (nazwa handlowa, długość, krzywizna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br/>
                    <w:t xml:space="preserve">i przekrój igły, długość i grubość nitki) dostępna na każdym kolejnym etapie otwarcia opakowania – łącznie z podajnikiem, na który bezpośrednio nawinięty jest szew.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501F2125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9107B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E2149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3D5FC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90AE4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7B018F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F7991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B93F3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BB8A8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BE63E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0BE00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9F169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handlowa/ 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53327E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68DA7F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1CF0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33A66AF3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  <w:noWrap/>
                  <w:hideMark/>
                </w:tcPr>
                <w:p w14:paraId="554762B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2EA3750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4FCE5AC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3A7C483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4CEB8FB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rozwarstwiająca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03F4631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 barwiona*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8AA2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4E7D82D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C000" w:fill="FFFFFF"/>
                  <w:hideMark/>
                </w:tcPr>
                <w:p w14:paraId="4011B67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  <w:hideMark/>
                </w:tcPr>
                <w:p w14:paraId="0292DCB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  <w:noWrap/>
                  <w:hideMark/>
                </w:tcPr>
                <w:p w14:paraId="5729086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</w:tcPr>
                <w:p w14:paraId="5C3447A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</w:tcPr>
                <w:p w14:paraId="5CAE12F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  <w:hideMark/>
                </w:tcPr>
                <w:p w14:paraId="1D1B194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966FD81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61CD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08726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1A22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9CFD3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AC33E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tnąca, kosmetyczna, dwuwklęsła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4EF81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 barwiona*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F8F2F9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1080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20988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74885E9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A0AD4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52362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8CFB9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9D601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7B688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2B5D4C9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18299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0127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47E91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1C5329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3225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konwencjonalnie tnąca, kosmetyczna, dwuwklęsła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E56D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 bezbarwna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9967A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296C1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5F23CD8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9159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36087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F08BA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29B9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AE8F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CA25F96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B0D6C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D174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17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E361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12E4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E6C2C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igły okrągłe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CC21F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 barwiona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3FE55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4ED2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69DE83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71B9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DD8DF2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F536F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4AF8E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3C695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9706318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39D8A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3A673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17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96D1A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5F57B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9F72B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igły okrągłe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016F0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90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barwiona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F0CA25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216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BC3A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1A3011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811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63619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A3C9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7FBA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15E14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F3D879A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9664B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A18D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AC1E4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11A63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2256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rozwarstwiająca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5BB57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 barwiona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4DBD2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5F0F2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30D4768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D2DC9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65BA1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A0DC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33F90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E4DEA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B6CD190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687F2D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7CF2E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31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7F9A5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505FA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72937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igły okrągłe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8FF13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 barwiona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2541D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5BA8C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3E67963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F9A7D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2A905B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4C840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7134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00313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16F74A9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8B05F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40F1E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8E1F7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59D0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9528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rozwarstwiająca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45F0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 barwiona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D256A6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1080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6ECA7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385A8FD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4D56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F81D0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7DB8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09F0B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65475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FEBB8F7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BDB3AF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7282E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13C78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9DA856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3D51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7EEA8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 barwiona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F8A09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6001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18ADA15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1412B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1E336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A77A4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0A803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E5549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47BF8FB8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123C2D5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13F63CD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881D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D34B5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14:paraId="6CFE31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14:paraId="6EB2879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093EE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B579D12" w14:textId="77777777" w:rsidTr="00B2085F">
              <w:trPr>
                <w:trHeight w:val="2357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000000" w:fill="FFFFFF"/>
                </w:tcPr>
                <w:p w14:paraId="1AF9513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*szew powlekany środkiem antybakteryjny</w:t>
                  </w:r>
                </w:p>
                <w:p w14:paraId="69ADC734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44815AE2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7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Szwy wchłanialne, syntetyczne, monofilamentowe, barwione.</w:t>
                  </w:r>
                </w:p>
                <w:p w14:paraId="3188775B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niepowlekane o czasie wchłaniania 180 do 210 dni, podtrzymywanie tkankowe ok 70-80% po 14 dniach, 50-70% po 28 dniach. Igły powlekane silikonem. Pojedyncze aluminiowe opakowanie sterylizacyjne, pełna identyfikacja szwu (nazwa handlowa, długość, krzywizna i przekrój igły, długość i grubość nitki) dostępna na każdym kolejnym etapie otwarcia opakowania – łącznie z podajnikiem, na który bezpośrednio nawinięty jest szew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LUB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Szwy wchłanialne (180 - 220 dni), syntetyczne, niepowlekane, monofilamentowe, barwione,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poli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-p-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dioksanonu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siła podtrzymywania tkankowego: 65-90% początkowej wytrzymałości węzła na rozciąganie po 28 dniach po zaimplantowaniu, pakowane w podwójnie sterylnych saszetkach (zewnętrzną papierowo-foliową i wewnętrzną aluminiową), pełna identyfikacja szwu (nazwa handlowa, długość, krzywizna i przekrój igły, długość i grubość nitki, data ważności na każdym etapie otwarcia opakowania.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6F5ADB4E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31B28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9AA99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695A8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C1CD5F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F08C6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48266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F66AE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6F005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6C27A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3AE22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03B96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handlowa/kod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EBA0B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809A1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A34A0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klasa wyrobu med.</w:t>
                  </w:r>
                </w:p>
              </w:tc>
            </w:tr>
            <w:tr w:rsidR="00505A55" w:rsidRPr="00505A55" w14:paraId="1C13D2AC" w14:textId="77777777" w:rsidTr="00505A55">
              <w:trPr>
                <w:trHeight w:val="268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9C427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4AE7D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16-19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2133B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C954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CE242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odwrotnie tnąca, kosmetyczna, o pięciu krawędziach tnących typu tanto lub odwrotnie tnąca, kosmetyczna, z zakończeniem micro-point oraz trzonem igły stopniowo spłaszczanym od końcówki, w celu zwiększenia stabilności igły w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imadle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4DFFD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5D289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396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E9D2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2B862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C73D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8380A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EA75A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B1823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DCF79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0FEBF2B" w14:textId="77777777" w:rsidTr="00B2085F">
              <w:trPr>
                <w:trHeight w:val="1364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85DBE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51ECB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18-19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F32F0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60E84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BAD9F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tnąca, kosmetyczna, o pięciu krawędziach tnących typu tanto lub odwrotnie tnąca, kosmetyczna, z zakończeniem micro-point oraz trzonem igły stopniowo spłaszczanym od końcówki, w celu zwiększenia stabilności igły w imadle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49606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F0430A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2592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CC2D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079EF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97D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70D3F0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36CF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B4B64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259D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46FD818" w14:textId="77777777" w:rsidTr="00B2085F">
              <w:trPr>
                <w:trHeight w:val="2111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F8918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F4287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C1073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3DB1D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DCC3D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tnąca, kosmetyczna, o pięciu krawędziach tnących typu tanto lub odwrotnie tnąca, kosmetyczna, z zakończeniem micro-point oraz trzonem igły stopniowo spłaszczanym od końcówki, w celu zwiększenia stabilności igły w imadle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532D6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00EDA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6855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B07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47B01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3A581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D53258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D29E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28CF5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A7B24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23EAEC6" w14:textId="77777777" w:rsidTr="00B2085F">
              <w:trPr>
                <w:trHeight w:val="3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1C15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2348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AACA4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1F38D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D5A17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okrągła, wzmocniona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A160E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102B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56523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9BF5A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2B9E9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701D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24359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286E1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1373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6383E42" w14:textId="77777777" w:rsidTr="00B2085F">
              <w:trPr>
                <w:trHeight w:val="619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9C3CDE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7BEF26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48 lub 50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366514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49E8C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1/2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7463D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okrągła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przeciwzakłuciowa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wzmocniona lub okrągła o zakończeniu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tępym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276D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150 pętla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095109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2196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AB8E7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851C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B5BA6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4BCC68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18087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09DA0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FF2B9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E457AE9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B9543A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E0FE4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87AF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5273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14:paraId="5E16013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14:paraId="0D3955E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A0435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4CD2855" w14:textId="77777777" w:rsidTr="00B2085F">
              <w:trPr>
                <w:trHeight w:val="372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85C3F54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655D6D1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D82895B" w14:textId="65F65633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8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Szwy niewchłanialne.</w:t>
                  </w:r>
                </w:p>
                <w:p w14:paraId="13DC71C8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syntetyczne, monofilamentowe o stałej średnicy, polipropylenowe z kontrolowanym rozciąganiem i plastycznym odkształceniem węzła, barwione. </w:t>
                  </w:r>
                </w:p>
                <w:p w14:paraId="0B05B3BE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1824BC1C" w14:textId="77777777" w:rsidTr="00B2085F">
              <w:trPr>
                <w:trHeight w:val="465"/>
              </w:trPr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913A7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77BDAB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długość igły w mm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836E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grubość szwu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3FC9F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krzywizna igły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0346B8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przekrój igły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60E604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915BA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ilość saszetek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75799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C5AB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4F840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8959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nazwa handlowa i kod katalogowy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74DF70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50AC99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E598D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klasa wyrobu med.</w:t>
                  </w:r>
                </w:p>
              </w:tc>
            </w:tr>
            <w:tr w:rsidR="00505A55" w:rsidRPr="00505A55" w14:paraId="00BC0D62" w14:textId="77777777" w:rsidTr="00B2085F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54512F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499442D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57D5AD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3B6D7D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727E64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rozwarstwiająca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75D4FC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6E73CD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7015366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78D4FF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000" w:fill="FFFFFF"/>
                  <w:hideMark/>
                </w:tcPr>
                <w:p w14:paraId="1E64968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C000" w:fill="FFFFFF"/>
                  <w:noWrap/>
                  <w:hideMark/>
                </w:tcPr>
                <w:p w14:paraId="13EEDB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</w:tcPr>
                <w:p w14:paraId="4D7175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</w:tcPr>
                <w:p w14:paraId="14C2CD8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C000" w:fill="FFFFFF"/>
                  <w:hideMark/>
                </w:tcPr>
                <w:p w14:paraId="1053FA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8527B70" w14:textId="77777777" w:rsidTr="00B2085F">
              <w:trPr>
                <w:trHeight w:val="30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5A28E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DF86D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17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44235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0CC6E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½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366C6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podwójna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E9439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D3F7F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DB8FA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21B40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0384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0F0797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470D32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760470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9077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676A952" w14:textId="77777777" w:rsidTr="00B2085F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56514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79DA1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17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B0FD3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EE5AA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½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17A8C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podwójna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B3CA4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636DF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07E7F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F640F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25E6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FBE0B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5EE7B91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7AB4C2E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A61B6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D31F8B7" w14:textId="77777777" w:rsidTr="00B2085F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14A734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0351F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20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F3CD7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1D64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½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B6EB5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podwójna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6F610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E9AC5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84A5C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D86A8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7CAA5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9ED25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4F9648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0E9327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50CF6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D47A647" w14:textId="77777777" w:rsidTr="00B2085F">
              <w:trPr>
                <w:trHeight w:val="465"/>
              </w:trPr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1F4AD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86E3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26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C299B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8EAE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½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C891B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z mikroostrzem igła okrągło-tnąca podwójna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8A8B3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0CB61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EB298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82E28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3A67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954AB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25613E9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</w:tcPr>
                <w:p w14:paraId="1EAB83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D2FD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6D105A6" w14:textId="77777777" w:rsidTr="00B2085F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0C2C0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502B7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 po 70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9F55E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AF868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Prosta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C92D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okrągła do szwu kapciuchowego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D532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CFAF34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264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53D99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D0284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A75B7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6C728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730CA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B901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76B9F7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0594249" w14:textId="77777777" w:rsidTr="00B2085F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BD2895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26EBDF3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41DF30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A56567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D3F9A0C" w14:textId="77777777" w:rsidR="00505A55" w:rsidRPr="00505A55" w:rsidRDefault="00505A55" w:rsidP="00505A55">
                  <w:pPr>
                    <w:rPr>
                      <w:rFonts w:ascii="Montserrat" w:hAnsi="Montserrat"/>
                      <w:i/>
                      <w:i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odwrotnie tnąca typu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Prime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1C05AC8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20B7AB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12DCC4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</w:tcPr>
                <w:p w14:paraId="1502F3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</w:tcPr>
                <w:p w14:paraId="2D46125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743A23D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57EBF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7574C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</w:tcPr>
                <w:p w14:paraId="270CC7C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505A55" w:rsidRPr="00505A55" w14:paraId="6D5850BB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B50C34F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6190E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00DAA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D08E9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38F9DAC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644B653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775DD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4051A0C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9645B27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05E007FA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1E97414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CC896B8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36D697F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4EDE9EE6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A97514E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BC80588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BB5FDEA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05D641D9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40EBDBB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0105078" w14:textId="77777777" w:rsidR="00505A55" w:rsidRDefault="00505A55" w:rsidP="00505A55">
                  <w:pPr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E9EB91D" w14:textId="7491950F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Pakiet nr 9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Szwy syntetyczne, wchłanialne, niepowlekane.</w:t>
                  </w:r>
                </w:p>
                <w:p w14:paraId="2A308FB0" w14:textId="77777777" w:rsidR="00505A55" w:rsidRPr="00505A55" w:rsidRDefault="00505A55" w:rsidP="00505A55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Szwy monofilamentowe, bezbarwne, wykonane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glikonatu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czas wchłaniania - 56 dni, czas podtrzymywania tkankowego: 70%-80% początkowej siły podtrzymywania tkankowego po 5 dniach od zaimplantowania, 20-30% początkowej siły podtrzymywania tkankowego po 10 dniach od zaimplantowania, 0% początkowej siły podtrzymywania tkankowego po 14- 21 dniach od zaimplantowania, pakowane w podwójnie sterylnych saszetkach (zewnętrzną papierowo-foliową i wewnętrzną aluminiową), pełna identyfikacja szwu (nazwa handlowa, długość, krzywizna i przekrój igły, długość i grubość nitki, data ważności na każdym etapie otwarcia opakowania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LUB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szwy syntetyczne, wchłanialne, monofilamentowe, bezbarwne, wykonane z poliestru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glikolidu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kaprolaktonu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, węglanu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trimetylenu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oraz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laktydu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. Czas wchłaniania – 56 dni, minimalna wartość siły węzła 50–60% po 5 dniach, minimum 20–30% po 10 dniach i 0% po 21 dniach od zastosowania.  Pełna identyfikacja szwu (nazwa handlowa, długość, krzywizna i przekrój igły, długość i grubość nitki, data ważności) dostępna na każdym kolejnym etapie otwarcia opakowania – łącznie z podajnikiem, na który bezpośrednio nawinięty jest szew.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33141121-4</w:t>
                  </w:r>
                </w:p>
              </w:tc>
            </w:tr>
            <w:tr w:rsidR="00505A55" w:rsidRPr="00505A55" w14:paraId="06A3C558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C5004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A9377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igły w mm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C140DF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grubość szwu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E27BC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krzywizna igły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B3A08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przekrój igły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21C14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długość nici w cm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003B5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saszetek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F0AF07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 xml:space="preserve">cena netto za </w:t>
                  </w:r>
                  <w:proofErr w:type="spellStart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sasz</w:t>
                  </w:r>
                  <w:proofErr w:type="spellEnd"/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776B2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564ED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1B9D9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i kod katalogowy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79A3F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94FD9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D1A49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wyrobu med.</w:t>
                  </w:r>
                </w:p>
              </w:tc>
            </w:tr>
            <w:tr w:rsidR="00505A55" w:rsidRPr="00505A55" w14:paraId="021965B5" w14:textId="77777777" w:rsidTr="00B2085F">
              <w:trPr>
                <w:trHeight w:val="641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D672F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5048DA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BBDE9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564DC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F26A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tnąca, kosmetyczna, z zakończeniem micro-point oraz trzonem igły stopniowo spłaszczanym od końcówki, w celu zwiększenia stabilności igły w imadle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E8406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FC044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63D664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8A3C2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32E6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1CE4F9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D1633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D8611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1191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3E5519D" w14:textId="77777777" w:rsidTr="00B2085F">
              <w:trPr>
                <w:trHeight w:val="9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35F945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4CAA14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9AF3B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83BCA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E8DCA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tnąca, kosmetyczna, z zakończeniem micro-point oraz trzonem igły stopniowo spłaszczanym od końcówki, w celu zwiększenia stabilności igły w imadle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6512C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38D897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E0B1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19237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7307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E3DC4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C86E20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9A8DB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D3ACD5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487A9422" w14:textId="77777777" w:rsidTr="00B2085F">
              <w:trPr>
                <w:trHeight w:val="90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78ABE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68B6A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33314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F6551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2C686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odwrotnie tnąca, kosmetyczna, z zakończeniem micro-point oraz trzonem igły stopniowo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spłaszczanym od końcówki, w celu zwiększenia stabilności igły w imadle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AEA8E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45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92DCE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3106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CF3C4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48B66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8B61B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31905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7A222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E7E25B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E8122D7" w14:textId="77777777" w:rsidTr="00B2085F">
              <w:trPr>
                <w:trHeight w:val="90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91B9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85C1C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67F98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3-0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DCDB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3/8 koła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DFA7C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odwrotnie tnąca, kosmetyczna, z zakończeniem micro-point oraz trzonem igły stopniowo spłaszczanym od końcówki, w celu zwiększenia stabilności igły w imadle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35862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67FA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EFCE6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CE734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2847A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D52812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309B3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BE763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CA573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3606640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22529F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C8604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2328D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7E282C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14:paraId="17C072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14:paraId="4CF745A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387EA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5A360F8" w14:textId="77777777" w:rsidTr="00B2085F">
              <w:trPr>
                <w:trHeight w:val="473"/>
              </w:trPr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43F6F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0B6C1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E1CC3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072661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FC360F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56AB63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9DC8DC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D370D0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3FC100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7FEA1E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0E95BC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16CC94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5724F4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6D594B1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E3FDB32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37CBBDD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10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Klipsy tytanowe i polimerowe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33141120-7</w:t>
                  </w:r>
                </w:p>
              </w:tc>
            </w:tr>
            <w:tr w:rsidR="00505A55" w:rsidRPr="00505A55" w14:paraId="7EBCEA2A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C8D61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C9404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opis wyrobu medycznego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B32E5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magazynków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06B8C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EC2C4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6B3BD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E2983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i 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FF6674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AE4B47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ECBA8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</w:tr>
            <w:tr w:rsidR="00505A55" w:rsidRPr="00505A55" w14:paraId="28243C25" w14:textId="77777777" w:rsidTr="00B2085F">
              <w:trPr>
                <w:trHeight w:val="257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7049B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C8C01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klipsy tytanowe rozmiar M posiadające rowkowanie na stronie wewnętrznej i zewnętrznej klipsa  magazynek a 6 klipsów1) 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67DADD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4500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2E83AEA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D045C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12194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2A6133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12EC1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F7D6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F32D7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B5E8B62" w14:textId="77777777" w:rsidTr="00B2085F">
              <w:trPr>
                <w:trHeight w:val="281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24325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4ABA70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klipsy tytanowe rozmiar M/L posiadające rowkowanie na stronie wewnętrznej i zewnętrznej klipsa, magazynek a 4 klipsy1) 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3330E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1EE6D4D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8049A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961D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75F0DA7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F8E53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7F140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30133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AE23091" w14:textId="77777777" w:rsidTr="00B2085F">
              <w:trPr>
                <w:trHeight w:val="50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5161D5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70A4C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klipsy polimerowe naczyniowe niewchłanialne  (II generacji o podwyższonej stabilności) z serią zębów w kształcie stożka pochyłego zakończonego ostrzem uniesionym w kierunku przeciwległego ramienia i zamykanej struktury tkankowej pod kątem ok. 45°.Stabilność poprzeczna klipsa na poziomie 15 N (potwierdzone raportem przez certyfikowane laboratorium ) eliminującą ryzyko zsunięcia się z naczynia pod wpływem ciśnienia krwi lub manipulacji w polu operacyjnym; klipsy w zasobnikach 6 klipsów rozmiar  ML kompatybilne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klipsownicą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Grena ref 0301-04MLE  5 mm 1) 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6EC1E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0C11CA1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1834C1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50A155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2EE1C3C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1FCDC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739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E89D2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8834FEA" w14:textId="77777777" w:rsidTr="00B2085F">
              <w:trPr>
                <w:trHeight w:val="1402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26E227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2DD9F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klipsy polimerowe naczyniowe niewchłanialne  (II Generacji o podwyższonej stabilności) z serią zębów w kształcie stożka pochyłego zakończonego ostrzem uniesionym w kierunku przeciwległego ramienia i zamykanej struktury tkankowej pod kątem ok. 45°.Stabilność poprzeczna klipsa na poziomie 15 N (potwierdzone raportem przez certyfikowane laboratorium ) eliminującą ryzyko zsunięcia się z naczynia pod wpływem ciśnienia krwi lub manipulacji w polu operacyjnym; klipsy w zasobnikach 6 klipsów rozmiar L kompatybilne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klipsownicą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Grena 10 mm  Nr kat: 0301-04LEOMN 1)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80FE0A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2A2D2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3EE4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A8752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A339D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EE39A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25B78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FD4D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710FC7F" w14:textId="77777777" w:rsidTr="00B2085F">
              <w:trPr>
                <w:trHeight w:val="265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D8559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1169C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5146F0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442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F3668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43B162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2F5F52D5" w14:textId="77777777" w:rsidTr="00B2085F">
              <w:trPr>
                <w:trHeight w:val="708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</w:tcPr>
                <w:p w14:paraId="31B34FE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1) do każdego magazynku minimum 1 naklejka samoprzylepna z danymi klipsów</w:t>
                  </w:r>
                </w:p>
                <w:p w14:paraId="470E355A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07219A03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A70DC15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9A5E2B2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FB1C3F3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F1E102D" w14:textId="5BF6A200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11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Klipsy tytanowe  do klipsownicy endoskopowej  </w:t>
                  </w:r>
                  <w:proofErr w:type="spellStart"/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Aesculap</w:t>
                  </w:r>
                  <w:proofErr w:type="spellEnd"/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 AG  śr. 10/330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33141120-7</w:t>
                  </w:r>
                </w:p>
              </w:tc>
            </w:tr>
            <w:tr w:rsidR="00505A55" w:rsidRPr="00505A55" w14:paraId="6D98EDC5" w14:textId="77777777" w:rsidTr="00B2085F">
              <w:trPr>
                <w:trHeight w:val="767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F98F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14E7B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opis wyrobu medycznego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0A7AC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opakowań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13E9B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FA2D1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A148F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79E62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i 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07E6020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B3A60D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1572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wyrobu med.</w:t>
                  </w:r>
                </w:p>
              </w:tc>
            </w:tr>
            <w:tr w:rsidR="00505A55" w:rsidRPr="00505A55" w14:paraId="0C1E5D3A" w14:textId="77777777" w:rsidTr="00B2085F">
              <w:trPr>
                <w:trHeight w:val="1959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69BC6" w14:textId="77777777" w:rsidR="00505A55" w:rsidRPr="00505A55" w:rsidRDefault="00505A55" w:rsidP="00505A55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F2C2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klipsy tytanowe rozmiar ML (średnio-duże) zamykane „oczkowo” tj. zamykane poprzez zetknięcie końców ramion klipsa a następnie zwarcie ramion na całej długości (co prowadzi do uchwycenia struktury anatomicznej bez możliwości jej wymknięcia w momencie zamykania klipsa); każdy klips wyposażony w użebrowanie wewnętrzne poprzeczne i podłużne, jak też zewnętrzne użebrowanie poprawiające stabilizację klipsa w szczękach; wymiary: długość 7,9 mm, rozwartość ramion: 8,1 mm, długość zamkniętego klipsa 9 mm; kompatybilne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klipsownicą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endoskopową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Aesculap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AG śr. 10/330 mm ref PL503R; opakowanie 20 magazynków x 6 klipsów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1BFAC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711F3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C7DA0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B04E05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20401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480A1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B7529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E7727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17A5C1AC" w14:textId="77777777" w:rsidTr="00B2085F">
              <w:trPr>
                <w:trHeight w:val="159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3EB3D6F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A08A1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DF5C9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442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F0EA6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075D0C1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5E6EF21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D03ABDD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0E528F6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E3E427B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08D0089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459B4A19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540115D" w14:textId="4C5A7730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Pakiet nr 12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Siatki przepuklinowe.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33184100-4</w:t>
                  </w:r>
                </w:p>
              </w:tc>
            </w:tr>
            <w:tr w:rsidR="00505A55" w:rsidRPr="00505A55" w14:paraId="1303C3BC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770B6B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1EF394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opis wyrobu medycznego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073783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opakowań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D6BA5B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B804A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9690F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0143627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i 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244A51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43C0E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4CE542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wyrobu med.</w:t>
                  </w:r>
                </w:p>
              </w:tc>
            </w:tr>
            <w:tr w:rsidR="00505A55" w:rsidRPr="00505A55" w14:paraId="496A0B4C" w14:textId="77777777" w:rsidTr="00B2085F">
              <w:trPr>
                <w:trHeight w:val="613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78C3F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0284D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nieresorbowalna siatka przepuklinowa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monofilamentowej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przędzy polipropylenowej o standardowej wielkości porów pakowana bez składania, brzegi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niestrzępliwe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, rozmiar 30 cm x 30 cm x 1 szt.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01AF091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32FCA12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BF414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38A8D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6CB2550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76248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64F1B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98DD2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5ACE8F94" w14:textId="77777777" w:rsidTr="00B2085F">
              <w:trPr>
                <w:trHeight w:val="552"/>
              </w:trPr>
              <w:tc>
                <w:tcPr>
                  <w:tcW w:w="4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440378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9E21F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nieresorbowalna siatka przepuklinowa z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monofilamentowej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przędzy polipropylenowej o standardowej wielkości porów, pakowana bez składania, brzegi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niestrzępliwe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,  rozmiar 15 cm x 15 cm x 1 szt.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038A9D6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77C4947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80673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051FB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179EB52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9874C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C5E24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8740D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3F1D9838" w14:textId="77777777" w:rsidTr="00B2085F">
              <w:trPr>
                <w:trHeight w:val="319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67120F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2C958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70375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442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0848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37C296B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64D77239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7AC6A2C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F389991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5DB9B08" w14:textId="5C721265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t>Pakiet nr 13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 xml:space="preserve">Elektrody do </w:t>
                  </w:r>
                  <w:proofErr w:type="spellStart"/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termoablacji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33161000-6</w:t>
                  </w:r>
                </w:p>
              </w:tc>
            </w:tr>
            <w:tr w:rsidR="00505A55" w:rsidRPr="00505A55" w14:paraId="4C375E4A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45D94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ACB00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opis wyrobu medycznego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EA3B2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opakowań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EC715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C490D7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F53C1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700FB3E5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i kod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753B19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D68FEEF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08C9E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wyrobu med.</w:t>
                  </w:r>
                </w:p>
              </w:tc>
            </w:tr>
            <w:tr w:rsidR="00505A55" w:rsidRPr="00505A55" w14:paraId="1AA81DC3" w14:textId="77777777" w:rsidTr="00B2085F">
              <w:trPr>
                <w:trHeight w:val="497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3292AE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5EC61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jednorazowa elektroda do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termoablacji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z zamkniętym układem chłodzenia,  kompatybilna z generatorem mikrofalowym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Solero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marki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Angiodynamics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; długości: 14 cm, 19 cm, 29 cm do wyboru przez ZAMAWIAJĄCEGO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E23DB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5D6692C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19114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B9248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60BBA81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2D1C2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9EDAA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37905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7F9F1F7" w14:textId="77777777" w:rsidTr="00B2085F">
              <w:trPr>
                <w:trHeight w:val="387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A8D5E" w14:textId="77777777" w:rsidR="00505A55" w:rsidRPr="00505A55" w:rsidRDefault="00505A55" w:rsidP="00505A55">
                  <w:pPr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5E2C9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E13D6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442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FC5F4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1EDFBA4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743819D5" w14:textId="77777777" w:rsidTr="00B2085F">
              <w:trPr>
                <w:trHeight w:val="300"/>
              </w:trPr>
              <w:tc>
                <w:tcPr>
                  <w:tcW w:w="1441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AC43EBD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5A7A05D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039BE56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891F198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4790007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30317AD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7C8F9AA3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DAE79AF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49923AC2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2FE0A7E7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095771D" w14:textId="77777777" w:rsidR="00505A55" w:rsidRP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69A13E0B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53CA277B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D1BDD0F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1A2EA6C5" w14:textId="77777777" w:rsidR="00505A55" w:rsidRDefault="00505A55" w:rsidP="00505A55">
                  <w:pPr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</w:p>
                <w:p w14:paraId="3AC00978" w14:textId="70FC4D4E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sz w:val="18"/>
                      <w:szCs w:val="18"/>
                    </w:rPr>
                    <w:lastRenderedPageBreak/>
                    <w:t>Pakiet nr 14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Automatyczny jednorazowy instrument do biopsji gruboigłowej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. </w:t>
                  </w: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CPV 33141323-0</w:t>
                  </w:r>
                </w:p>
              </w:tc>
            </w:tr>
            <w:tr w:rsidR="00505A55" w:rsidRPr="00505A55" w14:paraId="7444C4B1" w14:textId="77777777" w:rsidTr="00B2085F">
              <w:trPr>
                <w:trHeight w:val="465"/>
              </w:trPr>
              <w:tc>
                <w:tcPr>
                  <w:tcW w:w="4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43E708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02F20C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opis wyrobu medycznego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0CB5E3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ilość opakowań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AAA54D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943AAA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9B4E5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wartość brutto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701A5858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handlowa i kod  produktu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BC0CE6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47A0CE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F0E317" w14:textId="77777777" w:rsidR="00505A55" w:rsidRPr="00505A55" w:rsidRDefault="00505A55" w:rsidP="00505A55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05A55">
                    <w:rPr>
                      <w:rFonts w:ascii="Montserrat" w:hAnsi="Montserrat"/>
                      <w:sz w:val="16"/>
                      <w:szCs w:val="16"/>
                    </w:rPr>
                    <w:t>nazwa wyrobu med.</w:t>
                  </w:r>
                </w:p>
              </w:tc>
            </w:tr>
            <w:tr w:rsidR="00505A55" w:rsidRPr="00505A55" w14:paraId="497F92E0" w14:textId="77777777" w:rsidTr="00B2085F">
              <w:trPr>
                <w:trHeight w:val="143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3AA44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BBFF1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pistolet jednorazowy do biopsji gruboigłowej, igła jednorazowa, sterylna, ze zintegrowanym, jednorazowym „pistoletem” z dwoma niezależnymi przyciskami umożliwiającymi strzał – z tyłu oraz na boku rękojeści, długość strzału 22 mm, rękojeść posiadająca plastikowe wypustki, zapobiegające stoczeniu się urządzenia ze stolika, rozmiary oznaczone odpowiednio kolorami na przyciskach strzału, rozmiary: dla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śred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. 14G – 10 i 16 cm; 16G – 10 i 16 cm; 18G – 10, 16, 20, 25 cm; 20G – 10, 16, 20 cm; op. X 5 szt.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361F5F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75E6FA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EF3CD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0FD69F4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hideMark/>
                </w:tcPr>
                <w:p w14:paraId="24D6A6C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C92B2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88A77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8C901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  <w:tr w:rsidR="00505A55" w:rsidRPr="00505A55" w14:paraId="0756157B" w14:textId="77777777" w:rsidTr="00B2085F">
              <w:trPr>
                <w:trHeight w:val="1435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E3265C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E776B4B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zestaw jednorazowego przyrządu do biopsji gruboigłowej, obejmujący: półautomatyczny jednorazowy przyrząd do biopsji gruboigłowej zbudowany z igły z podziałką i wzmocnieniem do obrazu USG, tłoczka oznaczonego kolorem w zależności od rozmiaru, posiadający wskaźnik </w:t>
                  </w: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pgNum/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łębokości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penetracji 10 mm i 20mm, kompatybilną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kompatybilną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jednorazową igłę współosiową do biopsji składającą się z kaniuli zewnętrznej z dołączoną żeńską piastą ostrza typu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luer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-lock oraz wewnętrznego ostrza typu trokar z dołączoną męską piastą typu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luer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- lock. Rozmiary :14G- 10cm,16cm, 16G-10cm,16cm, 18G-10cm,16cm,20cm; op. X 5 szt.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365BFA9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1A8F3E9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49A1D39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03F063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6CDD964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DA69FA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204302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B77D7D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505A55" w:rsidRPr="00505A55" w14:paraId="4DB14AF4" w14:textId="77777777" w:rsidTr="00B2085F">
              <w:trPr>
                <w:trHeight w:val="880"/>
              </w:trPr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C82C6D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012A73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znacznik tkankowy do biopsji składający się z aplikatora igły do jednorazowego użytku o ściętej końcówce zawierającego splot w kształcie pierścienia z drutu </w:t>
                  </w:r>
                  <w:proofErr w:type="spellStart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nitinolowego</w:t>
                  </w:r>
                  <w:proofErr w:type="spellEnd"/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 xml:space="preserve"> widoczny w USG, obrazie rentgenowskim i MRI. Rozmiar 17Gx10cm; op. X 5 szt.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14:paraId="36A651B5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996D57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0A045B4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42D8C6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</w:tcPr>
                <w:p w14:paraId="426F2ED1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63F000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AFB154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6D1AF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505A55" w:rsidRPr="00505A55" w14:paraId="28C41D99" w14:textId="77777777" w:rsidTr="00B2085F">
              <w:trPr>
                <w:trHeight w:val="300"/>
              </w:trPr>
              <w:tc>
                <w:tcPr>
                  <w:tcW w:w="8263" w:type="dxa"/>
                  <w:gridSpan w:val="15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553D3" w14:textId="77777777" w:rsidR="00505A55" w:rsidRPr="00505A55" w:rsidRDefault="00505A55" w:rsidP="00505A55">
                  <w:pPr>
                    <w:ind w:hanging="38"/>
                    <w:jc w:val="right"/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b/>
                      <w:bCs/>
                      <w:sz w:val="18"/>
                      <w:szCs w:val="18"/>
                    </w:rPr>
                    <w:t>podać wartość pakietu:</w:t>
                  </w:r>
                </w:p>
              </w:tc>
              <w:tc>
                <w:tcPr>
                  <w:tcW w:w="8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BD8FAE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F3DF1BC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442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6F85F3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  <w:p w14:paraId="3F728E26" w14:textId="77777777" w:rsidR="00505A55" w:rsidRPr="00505A55" w:rsidRDefault="00505A55" w:rsidP="00505A55">
                  <w:pPr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505A55">
                    <w:rPr>
                      <w:rFonts w:ascii="Montserrat" w:hAnsi="Montserrat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6B04F9A" w14:textId="77777777" w:rsidR="00505A55" w:rsidRPr="00505A55" w:rsidRDefault="00505A55" w:rsidP="00505A55">
            <w:pPr>
              <w:rPr>
                <w:rFonts w:ascii="Montserrat" w:hAnsi="Montserrat"/>
                <w:sz w:val="18"/>
                <w:szCs w:val="18"/>
              </w:rPr>
            </w:pPr>
          </w:p>
          <w:p w14:paraId="213829D0" w14:textId="77777777" w:rsidR="00505A55" w:rsidRPr="00505A55" w:rsidRDefault="00505A55" w:rsidP="00505A5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05A55" w:rsidRPr="00505A55" w14:paraId="178BAC1E" w14:textId="77777777" w:rsidTr="003617D6">
        <w:trPr>
          <w:trHeight w:val="303"/>
          <w:jc w:val="center"/>
        </w:trPr>
        <w:tc>
          <w:tcPr>
            <w:tcW w:w="14892" w:type="dxa"/>
            <w:vAlign w:val="bottom"/>
          </w:tcPr>
          <w:p w14:paraId="229A6118" w14:textId="77777777" w:rsidR="00505A55" w:rsidRPr="00505A55" w:rsidRDefault="00505A55" w:rsidP="00505A55">
            <w:pPr>
              <w:autoSpaceDE w:val="0"/>
              <w:ind w:left="2124"/>
              <w:jc w:val="right"/>
              <w:rPr>
                <w:rFonts w:ascii="Montserrat" w:hAnsi="Montserrat"/>
                <w:i/>
                <w:iCs/>
                <w:color w:val="0000CC"/>
                <w:sz w:val="18"/>
                <w:szCs w:val="18"/>
                <w:lang w:eastAsia="zh-CN"/>
              </w:rPr>
            </w:pPr>
          </w:p>
        </w:tc>
      </w:tr>
      <w:tr w:rsidR="00505A55" w:rsidRPr="00505A55" w14:paraId="6C9A687A" w14:textId="77777777" w:rsidTr="003617D6">
        <w:trPr>
          <w:trHeight w:val="303"/>
          <w:jc w:val="center"/>
        </w:trPr>
        <w:tc>
          <w:tcPr>
            <w:tcW w:w="14892" w:type="dxa"/>
            <w:vAlign w:val="bottom"/>
          </w:tcPr>
          <w:p w14:paraId="6456AF92" w14:textId="77777777" w:rsidR="00505A55" w:rsidRPr="00505A55" w:rsidRDefault="00505A55" w:rsidP="00505A55">
            <w:pPr>
              <w:autoSpaceDE w:val="0"/>
              <w:rPr>
                <w:rFonts w:ascii="Montserrat" w:hAnsi="Montserrat"/>
                <w:i/>
                <w:iCs/>
                <w:color w:val="0000CC"/>
                <w:sz w:val="18"/>
                <w:szCs w:val="18"/>
                <w:lang w:eastAsia="zh-CN"/>
              </w:rPr>
            </w:pPr>
          </w:p>
        </w:tc>
      </w:tr>
    </w:tbl>
    <w:p w14:paraId="7AA6F47F" w14:textId="165525E5" w:rsidR="00505A55" w:rsidRPr="00505A55" w:rsidRDefault="00505A55" w:rsidP="00505A55">
      <w:pPr>
        <w:snapToGrid w:val="0"/>
        <w:spacing w:after="120"/>
        <w:jc w:val="right"/>
        <w:rPr>
          <w:rFonts w:ascii="Montserrat" w:hAnsi="Montserrat"/>
          <w:b/>
          <w:sz w:val="18"/>
          <w:szCs w:val="18"/>
        </w:rPr>
        <w:sectPr w:rsidR="00505A55" w:rsidRPr="00505A55" w:rsidSect="00505A55">
          <w:headerReference w:type="first" r:id="rId8"/>
          <w:pgSz w:w="16838" w:h="11906" w:orient="landscape"/>
          <w:pgMar w:top="1418" w:right="1418" w:bottom="1418" w:left="1418" w:header="425" w:footer="272" w:gutter="0"/>
          <w:cols w:space="708"/>
          <w:docGrid w:linePitch="360"/>
        </w:sectPr>
      </w:pPr>
      <w:r w:rsidRPr="00505A55"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</w:rPr>
        <w:t>podpisy osób upoważnionych do składania</w:t>
      </w:r>
      <w:r w:rsidRPr="00505A55"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</w:rPr>
        <w:br/>
        <w:t xml:space="preserve">  oświadczeń woli w imieniu WYKONAW</w:t>
      </w:r>
      <w:r w:rsidR="00460629">
        <w:rPr>
          <w:rFonts w:ascii="Montserrat" w:hAnsi="Montserrat"/>
          <w:i/>
          <w:iCs/>
          <w:color w:val="262626" w:themeColor="text1" w:themeTint="D9"/>
          <w:kern w:val="2"/>
          <w:sz w:val="16"/>
          <w:szCs w:val="16"/>
        </w:rPr>
        <w:t>CY</w:t>
      </w:r>
    </w:p>
    <w:bookmarkEnd w:id="0"/>
    <w:p w14:paraId="57518516" w14:textId="1D6E5149" w:rsidR="00C85816" w:rsidRDefault="00C85816" w:rsidP="00460629">
      <w:pPr>
        <w:rPr>
          <w:rFonts w:ascii="Montserrat" w:hAnsi="Montserrat"/>
          <w:color w:val="009999"/>
          <w:sz w:val="16"/>
          <w:szCs w:val="16"/>
          <w:lang w:eastAsia="zh-CN"/>
        </w:rPr>
      </w:pPr>
    </w:p>
    <w:sectPr w:rsidR="00C85816" w:rsidSect="00C858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F769" w14:textId="77777777" w:rsidR="00460629" w:rsidRDefault="00460629">
      <w:r>
        <w:separator/>
      </w:r>
    </w:p>
  </w:endnote>
  <w:endnote w:type="continuationSeparator" w:id="0">
    <w:p w14:paraId="5FF0D6EF" w14:textId="77777777" w:rsidR="00460629" w:rsidRDefault="0046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30D7" w14:textId="77777777" w:rsidR="00460629" w:rsidRDefault="00460629">
      <w:r>
        <w:separator/>
      </w:r>
    </w:p>
  </w:footnote>
  <w:footnote w:type="continuationSeparator" w:id="0">
    <w:p w14:paraId="7857EFF5" w14:textId="77777777" w:rsidR="00460629" w:rsidRDefault="0046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8F2E" w14:textId="77777777" w:rsidR="003617D6" w:rsidRDefault="003617D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50066CFB" wp14:editId="218FC010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637428032" name="Obraz 637428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1BAC9AC6" w14:textId="15E469D1" w:rsidR="003617D6" w:rsidRDefault="00460629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</w:rPr>
      <w:pict w14:anchorId="40A7B548">
        <v:shape id="Pole tekstowe 2" o:spid="_x0000_s2050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<v:stroke joinstyle="miter"/>
          <v:formulas/>
          <v:path o:connecttype="custom" o:connectlocs="0,0;2071777,6219;2066628,657860;0,657860;0,0" o:connectangles="0,0,0,0,0" textboxrect="0,0,2785099,733425"/>
          <v:textbox>
            <w:txbxContent>
              <w:p w14:paraId="71FEA6CB" w14:textId="77777777" w:rsidR="003617D6" w:rsidRPr="00E727F2" w:rsidRDefault="003617D6" w:rsidP="00E93285">
                <w:pPr>
                  <w:rPr>
                    <w:sz w:val="12"/>
                    <w:szCs w:val="12"/>
                    <w:lang w:val="en-US"/>
                  </w:rPr>
                </w:pPr>
                <w:r w:rsidRPr="00B22826">
                  <w:rPr>
                    <w:noProof/>
                    <w:lang w:eastAsia="pl-PL"/>
                  </w:rPr>
                  <w:drawing>
                    <wp:inline distT="0" distB="0" distL="0" distR="0" wp14:anchorId="51F31B96" wp14:editId="7676304A">
                      <wp:extent cx="1181100" cy="266700"/>
                      <wp:effectExtent l="0" t="0" r="0" b="0"/>
                      <wp:docPr id="351355560" name="Obraz 49" descr="http://www.sisbreast.org/uploads/img/sis_logo_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 descr="http://www.sisbreast.org/uploads/img/sis_logo_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727F2">
                  <w:rPr>
                    <w:b/>
                    <w:sz w:val="12"/>
                    <w:szCs w:val="12"/>
                    <w:lang w:val="en-US"/>
                  </w:rPr>
                  <w:t>BREAST- CENTER</w:t>
                </w:r>
                <w:r w:rsidRPr="00E727F2">
                  <w:rPr>
                    <w:sz w:val="12"/>
                    <w:szCs w:val="12"/>
                    <w:lang w:val="en-US"/>
                  </w:rPr>
                  <w:t xml:space="preserve"> </w:t>
                </w:r>
              </w:p>
              <w:p w14:paraId="5151A0EC" w14:textId="77777777" w:rsidR="003617D6" w:rsidRPr="00E727F2" w:rsidRDefault="003617D6" w:rsidP="00E93285">
                <w:pPr>
                  <w:pStyle w:val="NormalnyWeb"/>
                  <w:rPr>
                    <w:lang w:val="en-US"/>
                  </w:rPr>
                </w:pPr>
                <w:r w:rsidRPr="00E727F2">
                  <w:rPr>
                    <w:rFonts w:ascii="Calibri" w:hAnsi="Calibri"/>
                    <w:sz w:val="12"/>
                    <w:szCs w:val="12"/>
                    <w:lang w:val="en-US"/>
                  </w:rPr>
                  <w:t>The SIS/ISS and PSBCR Dual (International and National)</w:t>
                </w:r>
              </w:p>
              <w:p w14:paraId="43975C38" w14:textId="77777777" w:rsidR="003617D6" w:rsidRPr="00E727F2" w:rsidRDefault="003617D6" w:rsidP="00E93285">
                <w:pPr>
                  <w:rPr>
                    <w:sz w:val="12"/>
                    <w:szCs w:val="12"/>
                    <w:lang w:val="en-US"/>
                  </w:rPr>
                </w:pPr>
                <w:r w:rsidRPr="00E727F2">
                  <w:rPr>
                    <w:sz w:val="12"/>
                    <w:szCs w:val="12"/>
                    <w:lang w:val="en-US"/>
                  </w:rPr>
                  <w:t xml:space="preserve">Five-year full Accreditation (January 2019 – December 2023)     </w:t>
                </w:r>
              </w:p>
              <w:p w14:paraId="20B9AC0F" w14:textId="77777777" w:rsidR="003617D6" w:rsidRPr="00E727F2" w:rsidRDefault="003617D6" w:rsidP="00E93285">
                <w:pPr>
                  <w:rPr>
                    <w:sz w:val="16"/>
                    <w:szCs w:val="16"/>
                    <w:lang w:val="en-US"/>
                  </w:rPr>
                </w:pPr>
                <w:r w:rsidRPr="00E727F2">
                  <w:rPr>
                    <w:sz w:val="16"/>
                    <w:szCs w:val="16"/>
                    <w:lang w:val="en-US"/>
                  </w:rPr>
                  <w:t xml:space="preserve">                                                                 </w:t>
                </w:r>
              </w:p>
              <w:p w14:paraId="0E0A7B84" w14:textId="77777777" w:rsidR="003617D6" w:rsidRPr="00E727F2" w:rsidRDefault="003617D6" w:rsidP="00E93285">
                <w:pPr>
                  <w:rPr>
                    <w:lang w:val="en-US"/>
                  </w:rPr>
                </w:pPr>
              </w:p>
            </w:txbxContent>
          </v:textbox>
          <w10:wrap type="square"/>
        </v:shape>
      </w:pict>
    </w:r>
  </w:p>
  <w:p w14:paraId="47BA6736" w14:textId="77777777" w:rsidR="003617D6" w:rsidRDefault="003617D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A8EDFF" wp14:editId="4CBF42C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9113382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60729347" wp14:editId="2688FEB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78323570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55164ED1" w14:textId="77777777" w:rsidR="003617D6" w:rsidRPr="00AE2CE5" w:rsidRDefault="003617D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3DA9DB6" w14:textId="59AE0008" w:rsidR="003617D6" w:rsidRPr="00AE2CE5" w:rsidRDefault="00460629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</w:rPr>
      <w:pict w14:anchorId="0E46870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0" o:spid="_x0000_s2049" type="#_x0000_t32" style="position:absolute;left:0;text-align:left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<v:stroke joinstyle="miter" endcap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9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15" w15:restartNumberingAfterBreak="0">
    <w:nsid w:val="0000002C"/>
    <w:multiLevelType w:val="multilevel"/>
    <w:tmpl w:val="48E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7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99F4D0C2"/>
    <w:lvl w:ilvl="0" w:tplc="53F8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D7692E"/>
    <w:multiLevelType w:val="hybridMultilevel"/>
    <w:tmpl w:val="8318D46A"/>
    <w:lvl w:ilvl="0" w:tplc="68B0800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2" w15:restartNumberingAfterBreak="0">
    <w:nsid w:val="0E80670F"/>
    <w:multiLevelType w:val="hybridMultilevel"/>
    <w:tmpl w:val="F4D2E1CA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DB022D"/>
    <w:multiLevelType w:val="hybridMultilevel"/>
    <w:tmpl w:val="4FCEE3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900FE6"/>
    <w:multiLevelType w:val="hybridMultilevel"/>
    <w:tmpl w:val="53BA7D5E"/>
    <w:lvl w:ilvl="0" w:tplc="896C6F8A">
      <w:start w:val="10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1461F"/>
    <w:multiLevelType w:val="hybridMultilevel"/>
    <w:tmpl w:val="95A4418E"/>
    <w:lvl w:ilvl="0" w:tplc="2F8A36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2C70BB"/>
    <w:multiLevelType w:val="hybridMultilevel"/>
    <w:tmpl w:val="282EEC56"/>
    <w:lvl w:ilvl="0" w:tplc="3B22E2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3" w15:restartNumberingAfterBreak="0">
    <w:nsid w:val="1EB713E8"/>
    <w:multiLevelType w:val="hybridMultilevel"/>
    <w:tmpl w:val="11F42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42154"/>
    <w:multiLevelType w:val="hybridMultilevel"/>
    <w:tmpl w:val="CF441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04F39"/>
    <w:multiLevelType w:val="multilevel"/>
    <w:tmpl w:val="134A6A6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40" w15:restartNumberingAfterBreak="0">
    <w:nsid w:val="2AD03097"/>
    <w:multiLevelType w:val="hybridMultilevel"/>
    <w:tmpl w:val="7AFECBB2"/>
    <w:lvl w:ilvl="0" w:tplc="CFB4AB48">
      <w:start w:val="2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733CC"/>
    <w:multiLevelType w:val="multilevel"/>
    <w:tmpl w:val="08A27EA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2D2A6D65"/>
    <w:multiLevelType w:val="hybridMultilevel"/>
    <w:tmpl w:val="A04ABD40"/>
    <w:lvl w:ilvl="0" w:tplc="F400631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4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95E1AAB"/>
    <w:multiLevelType w:val="multilevel"/>
    <w:tmpl w:val="65A873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6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3E4A4F94"/>
    <w:multiLevelType w:val="hybridMultilevel"/>
    <w:tmpl w:val="590A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BB1A4F"/>
    <w:multiLevelType w:val="hybridMultilevel"/>
    <w:tmpl w:val="E20C9578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43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6A6E39"/>
    <w:multiLevelType w:val="hybridMultilevel"/>
    <w:tmpl w:val="FFBC57EA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8E8C1E">
      <w:start w:val="1"/>
      <w:numFmt w:val="decimal"/>
      <w:lvlText w:val="%2."/>
      <w:lvlJc w:val="left"/>
      <w:pPr>
        <w:ind w:left="1440" w:hanging="360"/>
      </w:pPr>
      <w:rPr>
        <w:b w:val="0"/>
        <w:color w:val="262626" w:themeColor="text1" w:themeTint="D9"/>
      </w:rPr>
    </w:lvl>
    <w:lvl w:ilvl="2" w:tplc="B3B01C8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9540CB"/>
    <w:multiLevelType w:val="hybridMultilevel"/>
    <w:tmpl w:val="91AAC134"/>
    <w:lvl w:ilvl="0" w:tplc="4072D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B45F78"/>
    <w:multiLevelType w:val="hybridMultilevel"/>
    <w:tmpl w:val="EFA64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566B41"/>
    <w:multiLevelType w:val="hybridMultilevel"/>
    <w:tmpl w:val="B3EA8EA0"/>
    <w:name w:val="WW8Num412"/>
    <w:lvl w:ilvl="0" w:tplc="1E18F7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6C52C15"/>
    <w:multiLevelType w:val="hybridMultilevel"/>
    <w:tmpl w:val="25D24C1E"/>
    <w:lvl w:ilvl="0" w:tplc="7D687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387272"/>
    <w:multiLevelType w:val="hybridMultilevel"/>
    <w:tmpl w:val="05C243F2"/>
    <w:lvl w:ilvl="0" w:tplc="225449F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939526F"/>
    <w:multiLevelType w:val="multilevel"/>
    <w:tmpl w:val="E0F4A962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5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355DCC"/>
    <w:multiLevelType w:val="hybridMultilevel"/>
    <w:tmpl w:val="9EB86B5A"/>
    <w:name w:val="WW8Num292"/>
    <w:lvl w:ilvl="0" w:tplc="F1D4FF8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4F7D3EF4"/>
    <w:multiLevelType w:val="hybridMultilevel"/>
    <w:tmpl w:val="A1247E96"/>
    <w:lvl w:ilvl="0" w:tplc="DE74ABEE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 w15:restartNumberingAfterBreak="0">
    <w:nsid w:val="515C05F1"/>
    <w:multiLevelType w:val="multilevel"/>
    <w:tmpl w:val="C0FAC7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52776EAB"/>
    <w:multiLevelType w:val="hybridMultilevel"/>
    <w:tmpl w:val="BF966574"/>
    <w:lvl w:ilvl="0" w:tplc="0C28A2F6">
      <w:start w:val="7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9B003D"/>
    <w:multiLevelType w:val="hybridMultilevel"/>
    <w:tmpl w:val="43F45682"/>
    <w:lvl w:ilvl="0" w:tplc="5A280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3C5763"/>
    <w:multiLevelType w:val="multilevel"/>
    <w:tmpl w:val="732CCB56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7" w15:restartNumberingAfterBreak="0">
    <w:nsid w:val="57B173F1"/>
    <w:multiLevelType w:val="hybridMultilevel"/>
    <w:tmpl w:val="6E8A2E28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5558C6"/>
    <w:multiLevelType w:val="multilevel"/>
    <w:tmpl w:val="DE3A04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0" w15:restartNumberingAfterBreak="0">
    <w:nsid w:val="5EE12025"/>
    <w:multiLevelType w:val="multilevel"/>
    <w:tmpl w:val="D3DACD4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eastAsia="Times New Roman" w:hAnsi="Montserrat" w:cs="Wingdings 2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5F242950"/>
    <w:multiLevelType w:val="multilevel"/>
    <w:tmpl w:val="25BACF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2" w15:restartNumberingAfterBreak="0">
    <w:nsid w:val="600739A8"/>
    <w:multiLevelType w:val="multilevel"/>
    <w:tmpl w:val="78887C92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3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1E1E1F"/>
    <w:multiLevelType w:val="hybridMultilevel"/>
    <w:tmpl w:val="0AB293A8"/>
    <w:lvl w:ilvl="0" w:tplc="2292B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E8558A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 w15:restartNumberingAfterBreak="0">
    <w:nsid w:val="6EAB6CFC"/>
    <w:multiLevelType w:val="multilevel"/>
    <w:tmpl w:val="E4065D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82" w15:restartNumberingAfterBreak="0">
    <w:nsid w:val="729806A7"/>
    <w:multiLevelType w:val="hybridMultilevel"/>
    <w:tmpl w:val="99A8430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04EEDEC">
      <w:start w:val="1"/>
      <w:numFmt w:val="decimal"/>
      <w:lvlText w:val="%4)"/>
      <w:lvlJc w:val="left"/>
      <w:pPr>
        <w:ind w:left="2880" w:hanging="360"/>
      </w:pPr>
      <w:rPr>
        <w:rFonts w:ascii="Century Gothic" w:eastAsia="Calibri" w:hAnsi="Century Gothic" w:cs="Times New Roman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777C34E4"/>
    <w:multiLevelType w:val="hybridMultilevel"/>
    <w:tmpl w:val="9C26FEE0"/>
    <w:lvl w:ilvl="0" w:tplc="7356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A05F06"/>
    <w:multiLevelType w:val="hybridMultilevel"/>
    <w:tmpl w:val="3212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3E6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20866870">
    <w:abstractNumId w:val="3"/>
  </w:num>
  <w:num w:numId="2" w16cid:durableId="447704921">
    <w:abstractNumId w:val="4"/>
  </w:num>
  <w:num w:numId="3" w16cid:durableId="684287629">
    <w:abstractNumId w:val="2"/>
  </w:num>
  <w:num w:numId="4" w16cid:durableId="1947540775">
    <w:abstractNumId w:val="1"/>
  </w:num>
  <w:num w:numId="5" w16cid:durableId="1016005707">
    <w:abstractNumId w:val="0"/>
  </w:num>
  <w:num w:numId="6" w16cid:durableId="1758745454">
    <w:abstractNumId w:val="5"/>
  </w:num>
  <w:num w:numId="7" w16cid:durableId="874583121">
    <w:abstractNumId w:val="7"/>
  </w:num>
  <w:num w:numId="8" w16cid:durableId="1031540636">
    <w:abstractNumId w:val="10"/>
  </w:num>
  <w:num w:numId="9" w16cid:durableId="749234002">
    <w:abstractNumId w:val="73"/>
  </w:num>
  <w:num w:numId="10" w16cid:durableId="1230655719">
    <w:abstractNumId w:val="88"/>
  </w:num>
  <w:num w:numId="11" w16cid:durableId="1762215494">
    <w:abstractNumId w:val="87"/>
  </w:num>
  <w:num w:numId="12" w16cid:durableId="758521249">
    <w:abstractNumId w:val="80"/>
  </w:num>
  <w:num w:numId="13" w16cid:durableId="1876380609">
    <w:abstractNumId w:val="47"/>
  </w:num>
  <w:num w:numId="14" w16cid:durableId="1094276986">
    <w:abstractNumId w:val="30"/>
  </w:num>
  <w:num w:numId="15" w16cid:durableId="1183520537">
    <w:abstractNumId w:val="35"/>
  </w:num>
  <w:num w:numId="16" w16cid:durableId="1036006914">
    <w:abstractNumId w:val="32"/>
  </w:num>
  <w:num w:numId="17" w16cid:durableId="1729842034">
    <w:abstractNumId w:val="75"/>
  </w:num>
  <w:num w:numId="18" w16cid:durableId="210846566">
    <w:abstractNumId w:val="25"/>
  </w:num>
  <w:num w:numId="19" w16cid:durableId="1155342822">
    <w:abstractNumId w:val="46"/>
  </w:num>
  <w:num w:numId="20" w16cid:durableId="472523819">
    <w:abstractNumId w:val="86"/>
  </w:num>
  <w:num w:numId="21" w16cid:durableId="799806584">
    <w:abstractNumId w:val="12"/>
  </w:num>
  <w:num w:numId="22" w16cid:durableId="1891989807">
    <w:abstractNumId w:val="15"/>
  </w:num>
  <w:num w:numId="23" w16cid:durableId="1975868479">
    <w:abstractNumId w:val="71"/>
  </w:num>
  <w:num w:numId="24" w16cid:durableId="3673813">
    <w:abstractNumId w:val="59"/>
  </w:num>
  <w:num w:numId="25" w16cid:durableId="2089768996">
    <w:abstractNumId w:val="57"/>
  </w:num>
  <w:num w:numId="26" w16cid:durableId="507066419">
    <w:abstractNumId w:val="38"/>
  </w:num>
  <w:num w:numId="27" w16cid:durableId="44723204">
    <w:abstractNumId w:val="49"/>
  </w:num>
  <w:num w:numId="28" w16cid:durableId="441144929">
    <w:abstractNumId w:val="64"/>
  </w:num>
  <w:num w:numId="29" w16cid:durableId="847988585">
    <w:abstractNumId w:val="27"/>
  </w:num>
  <w:num w:numId="30" w16cid:durableId="529147390">
    <w:abstractNumId w:val="29"/>
  </w:num>
  <w:num w:numId="31" w16cid:durableId="1445462621">
    <w:abstractNumId w:val="17"/>
  </w:num>
  <w:num w:numId="32" w16cid:durableId="74472309">
    <w:abstractNumId w:val="34"/>
  </w:num>
  <w:num w:numId="33" w16cid:durableId="1297292770">
    <w:abstractNumId w:val="82"/>
  </w:num>
  <w:num w:numId="34" w16cid:durableId="327170240">
    <w:abstractNumId w:val="20"/>
  </w:num>
  <w:num w:numId="35" w16cid:durableId="601301143">
    <w:abstractNumId w:val="55"/>
  </w:num>
  <w:num w:numId="36" w16cid:durableId="2059207364">
    <w:abstractNumId w:val="44"/>
  </w:num>
  <w:num w:numId="37" w16cid:durableId="216162522">
    <w:abstractNumId w:val="69"/>
  </w:num>
  <w:num w:numId="38" w16cid:durableId="491458006">
    <w:abstractNumId w:val="41"/>
  </w:num>
  <w:num w:numId="39" w16cid:durableId="1524250911">
    <w:abstractNumId w:val="54"/>
  </w:num>
  <w:num w:numId="40" w16cid:durableId="1484470557">
    <w:abstractNumId w:val="39"/>
  </w:num>
  <w:num w:numId="41" w16cid:durableId="311448716">
    <w:abstractNumId w:val="63"/>
  </w:num>
  <w:num w:numId="42" w16cid:durableId="2008550785">
    <w:abstractNumId w:val="77"/>
  </w:num>
  <w:num w:numId="43" w16cid:durableId="328942778">
    <w:abstractNumId w:val="6"/>
  </w:num>
  <w:num w:numId="44" w16cid:durableId="391972027">
    <w:abstractNumId w:val="42"/>
  </w:num>
  <w:num w:numId="45" w16cid:durableId="1968461553">
    <w:abstractNumId w:val="79"/>
  </w:num>
  <w:num w:numId="46" w16cid:durableId="1065110503">
    <w:abstractNumId w:val="43"/>
  </w:num>
  <w:num w:numId="47" w16cid:durableId="512645859">
    <w:abstractNumId w:val="60"/>
  </w:num>
  <w:num w:numId="48" w16cid:durableId="182132435">
    <w:abstractNumId w:val="74"/>
  </w:num>
  <w:num w:numId="49" w16cid:durableId="624123664">
    <w:abstractNumId w:val="31"/>
  </w:num>
  <w:num w:numId="50" w16cid:durableId="660887232">
    <w:abstractNumId w:val="84"/>
  </w:num>
  <w:num w:numId="51" w16cid:durableId="1437286699">
    <w:abstractNumId w:val="61"/>
  </w:num>
  <w:num w:numId="52" w16cid:durableId="341050473">
    <w:abstractNumId w:val="68"/>
  </w:num>
  <w:num w:numId="53" w16cid:durableId="940840876">
    <w:abstractNumId w:val="85"/>
  </w:num>
  <w:num w:numId="54" w16cid:durableId="29769015">
    <w:abstractNumId w:val="53"/>
  </w:num>
  <w:num w:numId="55" w16cid:durableId="1152407439">
    <w:abstractNumId w:val="83"/>
  </w:num>
  <w:num w:numId="56" w16cid:durableId="1761638182">
    <w:abstractNumId w:val="50"/>
  </w:num>
  <w:num w:numId="57" w16cid:durableId="1442143845">
    <w:abstractNumId w:val="26"/>
  </w:num>
  <w:num w:numId="58" w16cid:durableId="1449354564">
    <w:abstractNumId w:val="81"/>
  </w:num>
  <w:num w:numId="59" w16cid:durableId="1839803740">
    <w:abstractNumId w:val="40"/>
  </w:num>
  <w:num w:numId="60" w16cid:durableId="479616144">
    <w:abstractNumId w:val="78"/>
  </w:num>
  <w:num w:numId="61" w16cid:durableId="1245190795">
    <w:abstractNumId w:val="45"/>
  </w:num>
  <w:num w:numId="62" w16cid:durableId="1133447729">
    <w:abstractNumId w:val="24"/>
  </w:num>
  <w:num w:numId="63" w16cid:durableId="1146824705">
    <w:abstractNumId w:val="62"/>
  </w:num>
  <w:num w:numId="64" w16cid:durableId="1153981790">
    <w:abstractNumId w:val="72"/>
  </w:num>
  <w:num w:numId="65" w16cid:durableId="1475680363">
    <w:abstractNumId w:val="72"/>
    <w:lvlOverride w:ilvl="0">
      <w:startOverride w:val="1"/>
    </w:lvlOverride>
  </w:num>
  <w:num w:numId="66" w16cid:durableId="843520404">
    <w:abstractNumId w:val="33"/>
  </w:num>
  <w:num w:numId="67" w16cid:durableId="1766995175">
    <w:abstractNumId w:val="51"/>
  </w:num>
  <w:num w:numId="68" w16cid:durableId="1749577212">
    <w:abstractNumId w:val="19"/>
  </w:num>
  <w:num w:numId="69" w16cid:durableId="721094430">
    <w:abstractNumId w:val="36"/>
  </w:num>
  <w:num w:numId="70" w16cid:durableId="311567247">
    <w:abstractNumId w:val="28"/>
  </w:num>
  <w:num w:numId="71" w16cid:durableId="1121194812">
    <w:abstractNumId w:val="65"/>
  </w:num>
  <w:num w:numId="72" w16cid:durableId="1862738884">
    <w:abstractNumId w:val="76"/>
  </w:num>
  <w:num w:numId="73" w16cid:durableId="445345825">
    <w:abstractNumId w:val="22"/>
  </w:num>
  <w:num w:numId="74" w16cid:durableId="1538928682">
    <w:abstractNumId w:val="67"/>
  </w:num>
  <w:num w:numId="75" w16cid:durableId="1562209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98381728">
    <w:abstractNumId w:val="18"/>
  </w:num>
  <w:num w:numId="77" w16cid:durableId="257180756">
    <w:abstractNumId w:val="70"/>
  </w:num>
  <w:num w:numId="78" w16cid:durableId="1909459806">
    <w:abstractNumId w:val="37"/>
  </w:num>
  <w:num w:numId="79" w16cid:durableId="1726024444">
    <w:abstractNumId w:val="66"/>
  </w:num>
  <w:num w:numId="80" w16cid:durableId="319965550">
    <w:abstractNumId w:val="48"/>
  </w:num>
  <w:num w:numId="81" w16cid:durableId="93987527">
    <w:abstractNumId w:val="5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816"/>
    <w:rsid w:val="000034F3"/>
    <w:rsid w:val="0004250A"/>
    <w:rsid w:val="000C408E"/>
    <w:rsid w:val="000C7E20"/>
    <w:rsid w:val="001159D2"/>
    <w:rsid w:val="00122AF9"/>
    <w:rsid w:val="001773E6"/>
    <w:rsid w:val="001B56F1"/>
    <w:rsid w:val="001D7C5C"/>
    <w:rsid w:val="00204D32"/>
    <w:rsid w:val="002872A4"/>
    <w:rsid w:val="002E6BB2"/>
    <w:rsid w:val="00300538"/>
    <w:rsid w:val="00336626"/>
    <w:rsid w:val="003617D6"/>
    <w:rsid w:val="00372A34"/>
    <w:rsid w:val="00401D27"/>
    <w:rsid w:val="00454A2D"/>
    <w:rsid w:val="00455DF4"/>
    <w:rsid w:val="0045676E"/>
    <w:rsid w:val="00460629"/>
    <w:rsid w:val="004737F2"/>
    <w:rsid w:val="004B3E56"/>
    <w:rsid w:val="004C1763"/>
    <w:rsid w:val="00505A55"/>
    <w:rsid w:val="00613AFB"/>
    <w:rsid w:val="007501DE"/>
    <w:rsid w:val="00760712"/>
    <w:rsid w:val="00782931"/>
    <w:rsid w:val="00994707"/>
    <w:rsid w:val="00A00F03"/>
    <w:rsid w:val="00A31A7F"/>
    <w:rsid w:val="00A41D9B"/>
    <w:rsid w:val="00A55842"/>
    <w:rsid w:val="00A66027"/>
    <w:rsid w:val="00A85434"/>
    <w:rsid w:val="00B975CB"/>
    <w:rsid w:val="00BA404A"/>
    <w:rsid w:val="00BF15A8"/>
    <w:rsid w:val="00C02278"/>
    <w:rsid w:val="00C279EE"/>
    <w:rsid w:val="00C551F2"/>
    <w:rsid w:val="00C7034A"/>
    <w:rsid w:val="00C85816"/>
    <w:rsid w:val="00D03311"/>
    <w:rsid w:val="00D1673A"/>
    <w:rsid w:val="00D238AE"/>
    <w:rsid w:val="00D55298"/>
    <w:rsid w:val="00D569E5"/>
    <w:rsid w:val="00E65EDE"/>
    <w:rsid w:val="00EA1EBF"/>
    <w:rsid w:val="00F045EA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06D53C"/>
  <w15:docId w15:val="{13E388AD-3D7B-41CD-B64B-666D7F4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8581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8581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C8581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C85816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858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85816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8581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85816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C8581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58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8581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85816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858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858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85816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C85816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C858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85816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858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C85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C85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85816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85816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C85816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85816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C85816"/>
    <w:rPr>
      <w:color w:val="0000FF"/>
      <w:u w:val="single"/>
    </w:rPr>
  </w:style>
  <w:style w:type="paragraph" w:customStyle="1" w:styleId="Zawartotabeli">
    <w:name w:val="Zawartość tabeli"/>
    <w:basedOn w:val="Normalny"/>
    <w:rsid w:val="00C85816"/>
    <w:pPr>
      <w:suppressLineNumbers/>
    </w:pPr>
  </w:style>
  <w:style w:type="paragraph" w:styleId="NormalnyWeb">
    <w:name w:val="Normal (Web)"/>
    <w:basedOn w:val="Normalny"/>
    <w:qFormat/>
    <w:rsid w:val="00C85816"/>
  </w:style>
  <w:style w:type="paragraph" w:customStyle="1" w:styleId="WYCZYFORMATOWANIE">
    <w:name w:val="WYCZY?? FORMATOWANIE"/>
    <w:basedOn w:val="NormalnyWeb"/>
    <w:rsid w:val="00C8581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C8581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C8581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C8581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C8581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C8581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858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rsid w:val="00C85816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C85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8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81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C85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C85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C85816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C858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85816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85816"/>
  </w:style>
  <w:style w:type="character" w:customStyle="1" w:styleId="Domylnaczcionkaakapitu1">
    <w:name w:val="Domyślna czcionka akapitu1"/>
    <w:qFormat/>
    <w:rsid w:val="00C85816"/>
  </w:style>
  <w:style w:type="paragraph" w:customStyle="1" w:styleId="Normalny1">
    <w:name w:val="Normalny1"/>
    <w:rsid w:val="00C8581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C85816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C8581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C85816"/>
    <w:rPr>
      <w:b/>
      <w:bCs/>
    </w:rPr>
  </w:style>
  <w:style w:type="character" w:customStyle="1" w:styleId="luchili">
    <w:name w:val="luc_hili"/>
    <w:basedOn w:val="Domylnaczcionkaakapitu"/>
    <w:rsid w:val="00C85816"/>
  </w:style>
  <w:style w:type="paragraph" w:styleId="Tekstprzypisukocowego">
    <w:name w:val="endnote text"/>
    <w:basedOn w:val="Normalny"/>
    <w:link w:val="TekstprzypisukocowegoZnak"/>
    <w:semiHidden/>
    <w:unhideWhenUsed/>
    <w:rsid w:val="00C8581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C85816"/>
    <w:rPr>
      <w:vertAlign w:val="superscript"/>
    </w:rPr>
  </w:style>
  <w:style w:type="paragraph" w:styleId="Bezodstpw">
    <w:name w:val="No Spacing"/>
    <w:qFormat/>
    <w:rsid w:val="00C85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85816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C85816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85816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85816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C85816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85816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85816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85816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85816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85816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85816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85816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85816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8581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C8581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85816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58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58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C8581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85816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8581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C85816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58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581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85816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85816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C85816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C85816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C858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85816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C85816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C85816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C85816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C85816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C85816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85816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85816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8581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C85816"/>
    <w:rPr>
      <w:sz w:val="22"/>
      <w:szCs w:val="22"/>
      <w:lang w:eastAsia="en-US" w:bidi="ar-SA"/>
    </w:rPr>
  </w:style>
  <w:style w:type="character" w:customStyle="1" w:styleId="NagwekZnak1">
    <w:name w:val="Nagłówek Znak1"/>
    <w:rsid w:val="00C85816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85816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85816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85816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85816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85816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85816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85816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85816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85816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85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C85816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C85816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85816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85816"/>
    <w:rPr>
      <w:rFonts w:ascii="Segoe UI" w:eastAsia="Times New Roman" w:hAnsi="Segoe UI" w:cs="Times New Roman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C8581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8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85816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5816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85816"/>
    <w:pPr>
      <w:suppressAutoHyphens w:val="0"/>
    </w:pPr>
    <w:rPr>
      <w:lang w:eastAsia="pl-PL"/>
    </w:rPr>
  </w:style>
  <w:style w:type="character" w:customStyle="1" w:styleId="dane1">
    <w:name w:val="dane1"/>
    <w:rsid w:val="00C85816"/>
    <w:rPr>
      <w:color w:val="0000CD"/>
    </w:rPr>
  </w:style>
  <w:style w:type="paragraph" w:customStyle="1" w:styleId="pkt">
    <w:name w:val="pkt"/>
    <w:basedOn w:val="Normalny"/>
    <w:link w:val="pktZnak"/>
    <w:rsid w:val="00C85816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8581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C85816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85816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85816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85816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C85816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85816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8581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8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85816"/>
  </w:style>
  <w:style w:type="paragraph" w:customStyle="1" w:styleId="text-justify">
    <w:name w:val="text-justify"/>
    <w:basedOn w:val="Normalny"/>
    <w:rsid w:val="00C8581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85816"/>
  </w:style>
  <w:style w:type="paragraph" w:customStyle="1" w:styleId="font5">
    <w:name w:val="font5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85816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85816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85816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85816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85816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85816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85816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85816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85816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858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858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858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858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8581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8581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8581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8581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85816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85816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858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8581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858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85816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8581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85816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858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85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85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85816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85816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85816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85816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C85816"/>
  </w:style>
  <w:style w:type="paragraph" w:customStyle="1" w:styleId="Zawartotabeli0">
    <w:name w:val="Zawartoœæ tabeli"/>
    <w:basedOn w:val="Normalny"/>
    <w:rsid w:val="00C85816"/>
  </w:style>
  <w:style w:type="character" w:customStyle="1" w:styleId="ng-binding">
    <w:name w:val="ng-binding"/>
    <w:basedOn w:val="Domylnaczcionkaakapitu"/>
    <w:rsid w:val="00C85816"/>
  </w:style>
  <w:style w:type="numbering" w:customStyle="1" w:styleId="Bezlisty1">
    <w:name w:val="Bez listy1"/>
    <w:next w:val="Bezlisty"/>
    <w:uiPriority w:val="99"/>
    <w:semiHidden/>
    <w:unhideWhenUsed/>
    <w:rsid w:val="00505A5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A5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05A55"/>
    <w:pPr>
      <w:numPr>
        <w:numId w:val="3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5A55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505A55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505A55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5A5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05A55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505A55"/>
    <w:pPr>
      <w:numPr>
        <w:numId w:val="64"/>
      </w:numPr>
    </w:pPr>
  </w:style>
  <w:style w:type="character" w:customStyle="1" w:styleId="Teksttreci">
    <w:name w:val="Tekst treści_"/>
    <w:link w:val="Teksttreci1"/>
    <w:uiPriority w:val="99"/>
    <w:locked/>
    <w:rsid w:val="00505A55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05A55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TitleStyle">
    <w:name w:val="TitleStyle"/>
    <w:rsid w:val="00505A55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509B-ED10-4A89-93FC-745B1C21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13</Pages>
  <Words>2583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ametlerska</dc:creator>
  <cp:lastModifiedBy>Ewa Januszaniec</cp:lastModifiedBy>
  <cp:revision>38</cp:revision>
  <dcterms:created xsi:type="dcterms:W3CDTF">2023-02-17T12:41:00Z</dcterms:created>
  <dcterms:modified xsi:type="dcterms:W3CDTF">2024-12-16T09:29:00Z</dcterms:modified>
</cp:coreProperties>
</file>