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D89D" w14:textId="77777777" w:rsidR="00F03A59" w:rsidRPr="0014199D" w:rsidRDefault="00F03A59" w:rsidP="00F03A59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 w:rsidRPr="0014199D">
        <w:rPr>
          <w:b/>
          <w:color w:val="000000"/>
          <w:spacing w:val="0"/>
          <w:sz w:val="22"/>
          <w:szCs w:val="22"/>
          <w:lang w:eastAsia="en-US"/>
        </w:rPr>
        <w:t>Załącznik nr 3 do SWZ</w:t>
      </w:r>
    </w:p>
    <w:p w14:paraId="6A9FCEAF" w14:textId="648A6F25" w:rsidR="00F03A59" w:rsidRPr="00AE23F1" w:rsidRDefault="005E0799" w:rsidP="00F03A59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2"/>
          <w:szCs w:val="22"/>
        </w:rPr>
        <w:t>MC-ZU/</w:t>
      </w:r>
      <w:r w:rsidR="00FE725F">
        <w:rPr>
          <w:rFonts w:asciiTheme="majorHAnsi" w:hAnsiTheme="majorHAnsi" w:cstheme="majorHAnsi"/>
          <w:sz w:val="22"/>
          <w:szCs w:val="22"/>
        </w:rPr>
        <w:t>GG</w:t>
      </w:r>
      <w:r>
        <w:rPr>
          <w:rFonts w:asciiTheme="majorHAnsi" w:hAnsiTheme="majorHAnsi" w:cstheme="majorHAnsi"/>
          <w:sz w:val="22"/>
          <w:szCs w:val="22"/>
        </w:rPr>
        <w:t>/351-</w:t>
      </w:r>
      <w:r w:rsidR="00FE725F">
        <w:rPr>
          <w:rFonts w:asciiTheme="majorHAnsi" w:hAnsiTheme="majorHAnsi" w:cstheme="majorHAnsi"/>
          <w:sz w:val="22"/>
          <w:szCs w:val="22"/>
        </w:rPr>
        <w:t>14</w:t>
      </w:r>
      <w:r w:rsidR="00F03A59"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57E8F8A0" w14:textId="01004D98" w:rsidR="00067FA9" w:rsidRPr="0068121D" w:rsidRDefault="00067FA9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 w:rsidRPr="0068121D">
        <w:rPr>
          <w:sz w:val="24"/>
          <w:szCs w:val="24"/>
          <w:lang w:eastAsia="en-US"/>
        </w:rPr>
        <w:t>FORMULARZ OFERTOWY</w:t>
      </w:r>
    </w:p>
    <w:p w14:paraId="03AD63E3" w14:textId="0CA04EA2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748728B6" w14:textId="6ECB4147" w:rsidR="00AE23F1" w:rsidRPr="00C52D46" w:rsidRDefault="00AE23F1" w:rsidP="00AE23F1">
      <w:pPr>
        <w:spacing w:line="300" w:lineRule="auto"/>
        <w:rPr>
          <w:b/>
          <w:color w:val="000000" w:themeColor="text1"/>
          <w:sz w:val="22"/>
          <w:szCs w:val="22"/>
          <w:lang w:eastAsia="en-US"/>
        </w:rPr>
      </w:pPr>
      <w:r w:rsidRPr="009B02F6">
        <w:rPr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MC-ZU/</w:t>
      </w:r>
      <w:r w:rsidR="00FE725F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GG</w:t>
      </w:r>
      <w:r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/351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>-</w:t>
      </w:r>
      <w:r w:rsidR="00FE725F">
        <w:rPr>
          <w:rFonts w:eastAsia="SimSun"/>
          <w:bCs/>
          <w:kern w:val="2"/>
          <w:sz w:val="22"/>
          <w:szCs w:val="22"/>
          <w:lang w:eastAsia="zh-CN" w:bidi="hi-IN"/>
        </w:rPr>
        <w:t>14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>/202</w:t>
      </w:r>
      <w:r>
        <w:rPr>
          <w:rFonts w:eastAsia="SimSun"/>
          <w:bCs/>
          <w:kern w:val="2"/>
          <w:sz w:val="22"/>
          <w:szCs w:val="22"/>
          <w:lang w:eastAsia="zh-CN" w:bidi="hi-IN"/>
        </w:rPr>
        <w:t>5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 xml:space="preserve"> TP/</w:t>
      </w:r>
      <w:r w:rsidRPr="00FE725F">
        <w:rPr>
          <w:rFonts w:asciiTheme="majorHAnsi" w:eastAsia="SimSun" w:hAnsiTheme="majorHAnsi" w:cstheme="majorHAnsi"/>
          <w:bCs/>
          <w:kern w:val="2"/>
          <w:sz w:val="22"/>
          <w:szCs w:val="22"/>
          <w:lang w:eastAsia="zh-CN" w:bidi="hi-IN"/>
        </w:rPr>
        <w:t>U/S</w:t>
      </w:r>
      <w:r w:rsidRPr="00FE725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Pr="00FE725F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>pn.</w:t>
      </w:r>
      <w:r w:rsidRPr="00FE725F">
        <w:rPr>
          <w:rFonts w:asciiTheme="majorHAnsi" w:hAnsiTheme="majorHAnsi" w:cstheme="majorHAnsi"/>
          <w:bCs/>
          <w:color w:val="000000"/>
          <w:sz w:val="22"/>
          <w:szCs w:val="22"/>
          <w:lang w:eastAsia="en-US"/>
        </w:rPr>
        <w:t>:</w:t>
      </w:r>
      <w:r w:rsidRPr="00FE725F">
        <w:rPr>
          <w:rFonts w:asciiTheme="majorHAnsi" w:hAnsiTheme="majorHAnsi" w:cstheme="majorHAnsi"/>
          <w:b/>
          <w:color w:val="000000"/>
          <w:sz w:val="22"/>
          <w:szCs w:val="22"/>
          <w:lang w:eastAsia="en-US"/>
        </w:rPr>
        <w:t xml:space="preserve"> </w:t>
      </w:r>
      <w:bookmarkStart w:id="0" w:name="_Hlk189686045"/>
      <w:r w:rsidR="005E0799" w:rsidRPr="00FE725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„</w:t>
      </w:r>
      <w:bookmarkEnd w:id="0"/>
      <w:r w:rsidR="00FE725F" w:rsidRPr="00FE725F">
        <w:rPr>
          <w:rFonts w:asciiTheme="majorHAnsi" w:hAnsiTheme="majorHAnsi" w:cstheme="majorHAnsi"/>
          <w:b/>
          <w:sz w:val="22"/>
          <w:szCs w:val="22"/>
        </w:rPr>
        <w:t>Stworzenie zespołu Specjalistów i zaplecza kadrowego oraz zapewnienie świadczenia ciągłości usług specjalistycznych dla punktu konsultacyjnego STREFA Gostynin</w:t>
      </w:r>
      <w:r w:rsidR="00FE725F" w:rsidRPr="00FE725F">
        <w:rPr>
          <w:rFonts w:asciiTheme="majorHAnsi" w:hAnsiTheme="majorHAnsi" w:cstheme="majorHAnsi"/>
          <w:sz w:val="22"/>
          <w:szCs w:val="22"/>
        </w:rPr>
        <w:t>”</w:t>
      </w:r>
    </w:p>
    <w:p w14:paraId="7C085427" w14:textId="428D788F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wzorze umowy i nie wnosimy do nich żadnych zastrzeżeń.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4856DFA3" w:rsidR="006531D1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informacje zawarte w ofercie i załączonych dokumentach określają stan faktyczny i prawny aktualny na dzień składany ofert.</w:t>
      </w:r>
    </w:p>
    <w:p w14:paraId="36D7ECC8" w14:textId="59334414" w:rsidR="005E0799" w:rsidRDefault="00067FA9" w:rsidP="0056544A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 xml:space="preserve">z wymogami </w:t>
      </w:r>
      <w:r w:rsidR="0088389C">
        <w:rPr>
          <w:spacing w:val="0"/>
          <w:sz w:val="22"/>
          <w:szCs w:val="22"/>
          <w:lang w:eastAsia="en-US"/>
        </w:rPr>
        <w:t>Zamawiającego za cenę określoną</w:t>
      </w:r>
      <w:r w:rsidRPr="00067FA9">
        <w:rPr>
          <w:spacing w:val="0"/>
          <w:sz w:val="22"/>
          <w:szCs w:val="22"/>
          <w:lang w:eastAsia="en-US"/>
        </w:rPr>
        <w:t xml:space="preserve"> w poniższej tabeli:</w:t>
      </w:r>
    </w:p>
    <w:p w14:paraId="3C7F9BA4" w14:textId="77777777" w:rsidR="00FE725F" w:rsidRDefault="00FE725F">
      <w:pPr>
        <w:rPr>
          <w:spacing w:val="0"/>
          <w:sz w:val="22"/>
          <w:szCs w:val="22"/>
          <w:lang w:eastAsia="en-US"/>
        </w:rPr>
      </w:pPr>
    </w:p>
    <w:p w14:paraId="5FA2F0A1" w14:textId="77777777" w:rsidR="00FE725F" w:rsidRDefault="00FE725F">
      <w:pPr>
        <w:rPr>
          <w:spacing w:val="0"/>
          <w:sz w:val="22"/>
          <w:szCs w:val="22"/>
          <w:lang w:eastAsia="en-US"/>
        </w:rPr>
      </w:pPr>
    </w:p>
    <w:p w14:paraId="68DF11DF" w14:textId="77777777" w:rsidR="00FE725F" w:rsidRDefault="00FE725F">
      <w:pPr>
        <w:rPr>
          <w:spacing w:val="0"/>
          <w:sz w:val="22"/>
          <w:szCs w:val="22"/>
          <w:lang w:eastAsia="en-US"/>
        </w:rPr>
      </w:pPr>
    </w:p>
    <w:p w14:paraId="1354955D" w14:textId="77777777" w:rsidR="00FE725F" w:rsidRDefault="00FE725F">
      <w:pPr>
        <w:rPr>
          <w:spacing w:val="0"/>
          <w:sz w:val="22"/>
          <w:szCs w:val="22"/>
          <w:lang w:eastAsia="en-US"/>
        </w:rPr>
      </w:pPr>
    </w:p>
    <w:p w14:paraId="1EC79C2B" w14:textId="2EF2D2A6" w:rsidR="005E0799" w:rsidRDefault="005E0799">
      <w:pPr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br w:type="page"/>
      </w:r>
    </w:p>
    <w:p w14:paraId="7E34CF53" w14:textId="77777777" w:rsidR="005E0799" w:rsidRDefault="005E0799" w:rsidP="005E0799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  <w:sectPr w:rsidR="005E0799" w:rsidSect="00AE23F1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0" w:gutter="0"/>
          <w:pgNumType w:start="1"/>
          <w:cols w:space="708"/>
          <w:titlePg/>
          <w:docGrid w:linePitch="354"/>
        </w:sectPr>
      </w:pPr>
    </w:p>
    <w:p w14:paraId="5FE116C4" w14:textId="679C9CB6" w:rsidR="0056544A" w:rsidRPr="0056544A" w:rsidRDefault="0056544A" w:rsidP="005E0799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tbl>
      <w:tblPr>
        <w:tblStyle w:val="Tabelasiatki1jasna"/>
        <w:tblpPr w:leftFromText="141" w:rightFromText="141" w:vertAnchor="text" w:horzAnchor="margin" w:tblpXSpec="center" w:tblpY="773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402363" w:rsidRPr="00067FA9" w14:paraId="19223A3F" w14:textId="590AE438" w:rsidTr="00175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912997F" w14:textId="77777777" w:rsidR="00402363" w:rsidRPr="00E24FA1" w:rsidRDefault="00402363" w:rsidP="00C05E31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47" w:type="dxa"/>
            <w:vAlign w:val="center"/>
          </w:tcPr>
          <w:p w14:paraId="19977E79" w14:textId="77777777" w:rsidR="00402363" w:rsidRDefault="00402363" w:rsidP="00C0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63DB998F" w14:textId="77777777" w:rsidR="00402363" w:rsidRPr="00052909" w:rsidRDefault="00402363" w:rsidP="00C0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1E880E7E" w14:textId="77777777" w:rsidR="00402363" w:rsidRDefault="00402363" w:rsidP="00BF2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7A9EE63A" w14:textId="5EFBF54D" w:rsidR="00402363" w:rsidRPr="00E24FA1" w:rsidRDefault="00402363" w:rsidP="00BF2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7EFE7D08" w14:textId="1A3D814A" w:rsidR="00402363" w:rsidRDefault="00402363" w:rsidP="00037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3CF332C3" w14:textId="30D21BF5" w:rsidR="00402363" w:rsidRPr="00E24FA1" w:rsidRDefault="00402363" w:rsidP="00037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58EF27B3" w14:textId="252E0DF9" w:rsidR="00402363" w:rsidRPr="00E24FA1" w:rsidRDefault="00402363" w:rsidP="00C0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 xml:space="preserve">godzin świadczenia usług </w:t>
            </w:r>
          </w:p>
        </w:tc>
        <w:tc>
          <w:tcPr>
            <w:tcW w:w="1134" w:type="dxa"/>
            <w:vAlign w:val="center"/>
          </w:tcPr>
          <w:p w14:paraId="69D2D517" w14:textId="77777777" w:rsidR="00402363" w:rsidRPr="00E24FA1" w:rsidRDefault="00402363" w:rsidP="00C0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5845D61B" w14:textId="77777777" w:rsidR="00402363" w:rsidRPr="00E24FA1" w:rsidRDefault="00402363" w:rsidP="00C0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79E34B6E" w14:textId="3F89A90E" w:rsidR="00402363" w:rsidRPr="00E24FA1" w:rsidRDefault="00402363" w:rsidP="00C0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1FD1BC4A" w14:textId="670762A3" w:rsidR="00402363" w:rsidRPr="00E24FA1" w:rsidRDefault="00402363" w:rsidP="00C0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4C312A24" w14:textId="275C52E5" w:rsidR="00402363" w:rsidRPr="00E24FA1" w:rsidRDefault="00402363" w:rsidP="00C0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152A76F4" w14:textId="3209894E" w:rsidR="00402363" w:rsidRDefault="00402363" w:rsidP="00C0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02C6E8D8" w14:textId="77777777" w:rsidR="00402363" w:rsidRDefault="00402363" w:rsidP="00402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11E22FB5" w14:textId="23DF5DEB" w:rsidR="00402363" w:rsidRPr="00402363" w:rsidRDefault="00402363" w:rsidP="00402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402363" w:rsidRPr="00067FA9" w14:paraId="1D9DCF88" w14:textId="2D4CF3CB" w:rsidTr="0040236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12140ED" w14:textId="77777777" w:rsidR="00402363" w:rsidRPr="00EE3EA4" w:rsidRDefault="00402363" w:rsidP="00C05E31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03C4AD3A" w14:textId="77777777" w:rsidR="00402363" w:rsidRPr="00EE3EA4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2B36377A" w14:textId="77777777" w:rsidR="00402363" w:rsidRPr="00EE3EA4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59FB2001" w14:textId="77777777" w:rsidR="00402363" w:rsidRPr="00EE3EA4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1207BAA8" w14:textId="77777777" w:rsidR="00402363" w:rsidRPr="00EE3EA4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D906EE9" w14:textId="77777777" w:rsidR="00402363" w:rsidRPr="00EE3EA4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8FBBD1B" w14:textId="77777777" w:rsidR="00402363" w:rsidRPr="00EE3EA4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2C929432" w14:textId="291819F1" w:rsidR="00402363" w:rsidRPr="00EE3EA4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4BFE69" w14:textId="1B869555" w:rsidR="00402363" w:rsidRPr="00EE3EA4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 w:rsidR="00A37DEF"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146BB71F" w14:textId="74398051" w:rsidR="00402363" w:rsidRPr="00EE3EA4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 w:rsidR="00A37DEF"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035CE3DA" w14:textId="1E610410" w:rsidR="00402363" w:rsidRPr="00EE3EA4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kol. </w:t>
            </w:r>
            <w:r w:rsidR="00A37DE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14:paraId="7C317FB2" w14:textId="24251027" w:rsidR="00402363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</w:t>
            </w:r>
            <w:r w:rsidR="00A37DEF">
              <w:rPr>
                <w:b/>
                <w:sz w:val="16"/>
                <w:szCs w:val="16"/>
              </w:rPr>
              <w:t>1</w:t>
            </w:r>
          </w:p>
        </w:tc>
      </w:tr>
      <w:tr w:rsidR="00402363" w:rsidRPr="00067FA9" w14:paraId="66F3534D" w14:textId="11FCBE69" w:rsidTr="00402363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A2F43C3" w14:textId="2952A73C" w:rsidR="00402363" w:rsidRPr="00AE06FE" w:rsidRDefault="00402363" w:rsidP="00C05E31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124761E4" w14:textId="0CD4D541" w:rsidR="00402363" w:rsidRPr="008770D9" w:rsidRDefault="00402363" w:rsidP="0087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0D9">
              <w:rPr>
                <w:sz w:val="16"/>
                <w:szCs w:val="16"/>
              </w:rPr>
              <w:t>zwolnienie z VAT - na podstawie art. 43 ust. 1 pkt 19 lit. d ustawy o podatku od towarów i usług</w:t>
            </w:r>
          </w:p>
        </w:tc>
        <w:tc>
          <w:tcPr>
            <w:tcW w:w="1121" w:type="dxa"/>
          </w:tcPr>
          <w:p w14:paraId="57831755" w14:textId="77777777" w:rsidR="00402363" w:rsidRPr="00067FA9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22F7DC" w14:textId="77777777" w:rsidR="00402363" w:rsidRPr="00067FA9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8BA6E9" w14:textId="620AA89A" w:rsidR="00402363" w:rsidRPr="00067FA9" w:rsidRDefault="00402363" w:rsidP="000B019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 w:rsidRPr="000370DC">
              <w:rPr>
                <w:b/>
                <w:spacing w:val="0"/>
                <w:sz w:val="20"/>
                <w:szCs w:val="20"/>
              </w:rPr>
              <w:t xml:space="preserve">1 200 </w:t>
            </w:r>
          </w:p>
        </w:tc>
        <w:tc>
          <w:tcPr>
            <w:tcW w:w="1134" w:type="dxa"/>
            <w:vAlign w:val="center"/>
          </w:tcPr>
          <w:p w14:paraId="738F1960" w14:textId="77777777" w:rsidR="00402363" w:rsidRPr="00067FA9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D64D2" w14:textId="77777777" w:rsidR="00402363" w:rsidRPr="00067FA9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9A1AA54" w14:textId="77777777" w:rsidR="00402363" w:rsidRPr="00067FA9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100A6C" w14:textId="77777777" w:rsidR="00402363" w:rsidRPr="00067FA9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6C83A9" w14:textId="77777777" w:rsidR="00402363" w:rsidRPr="00067FA9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03CD9B" w14:textId="77777777" w:rsidR="00402363" w:rsidRPr="00067FA9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21879B" w14:textId="77777777" w:rsidR="00402363" w:rsidRPr="00067FA9" w:rsidRDefault="00402363" w:rsidP="00C05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4AB48FD7" w14:textId="77777777" w:rsidR="005E0799" w:rsidRDefault="005E0799" w:rsidP="008770D9">
      <w:pPr>
        <w:rPr>
          <w:b/>
          <w:bCs/>
          <w:spacing w:val="0"/>
          <w:sz w:val="20"/>
          <w:szCs w:val="20"/>
          <w:lang w:eastAsia="en-US"/>
        </w:rPr>
      </w:pPr>
    </w:p>
    <w:p w14:paraId="51790911" w14:textId="16E75865" w:rsidR="00FE725F" w:rsidRDefault="00FE725F" w:rsidP="00FE725F">
      <w:pPr>
        <w:rPr>
          <w:b/>
          <w:bCs/>
          <w:spacing w:val="0"/>
          <w:sz w:val="20"/>
          <w:szCs w:val="20"/>
          <w:lang w:eastAsia="en-US"/>
        </w:rPr>
      </w:pPr>
      <w:r>
        <w:rPr>
          <w:b/>
          <w:bCs/>
          <w:spacing w:val="0"/>
          <w:sz w:val="20"/>
          <w:szCs w:val="20"/>
          <w:lang w:eastAsia="en-US"/>
        </w:rPr>
        <w:tab/>
        <w:t>Część 1 zamówienia:</w:t>
      </w:r>
    </w:p>
    <w:p w14:paraId="29BFB600" w14:textId="77777777" w:rsidR="00FE725F" w:rsidRDefault="00FE725F" w:rsidP="00FE725F">
      <w:pPr>
        <w:tabs>
          <w:tab w:val="left" w:pos="1554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</w:p>
    <w:tbl>
      <w:tblPr>
        <w:tblStyle w:val="Tabelasiatki1jasna"/>
        <w:tblpPr w:leftFromText="141" w:rightFromText="141" w:vertAnchor="text" w:horzAnchor="margin" w:tblpXSpec="center" w:tblpY="473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1D1EFE1A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C7976F3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47" w:type="dxa"/>
            <w:vAlign w:val="center"/>
          </w:tcPr>
          <w:p w14:paraId="6AD51959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0C3A59B4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3590174C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73DA8E55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229336E9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04AE4F02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2E19A258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2875E0AA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4D38934D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0E77DDFF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278C3E21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4A383E32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6AB6E592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0591F0FA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4AD65F9E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CA0D7D" w:rsidRPr="00067FA9" w14:paraId="65F07028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06ECC8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29B69D7C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5DC455F1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5021EBB8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405CE4A2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6BBFF2E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53969DE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769F4189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A22772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25D011DD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3A4A0FC5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464BD328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1B9780A5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40BAB70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5EBCB9A8" w14:textId="77777777" w:rsidR="00CA0D7D" w:rsidRPr="008770D9" w:rsidRDefault="00CA0D7D" w:rsidP="00CA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0D9">
              <w:rPr>
                <w:sz w:val="16"/>
                <w:szCs w:val="16"/>
              </w:rPr>
              <w:t>zwolnienie z VAT - na podstawie art. 43 ust. 1 pkt 19 lit. d ustawy o podatku od towarów i usług</w:t>
            </w:r>
          </w:p>
        </w:tc>
        <w:tc>
          <w:tcPr>
            <w:tcW w:w="1121" w:type="dxa"/>
          </w:tcPr>
          <w:p w14:paraId="092B574C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C0BC59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0695F3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1 200</w:t>
            </w:r>
          </w:p>
        </w:tc>
        <w:tc>
          <w:tcPr>
            <w:tcW w:w="1134" w:type="dxa"/>
            <w:vAlign w:val="center"/>
          </w:tcPr>
          <w:p w14:paraId="4EB3492B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0AD1CF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D1FCE35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36C98D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DF21A1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19FD9F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239853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7703FA82" w14:textId="115EC481" w:rsidR="00FE725F" w:rsidRDefault="00FE725F" w:rsidP="00CA0D7D">
      <w:pPr>
        <w:spacing w:after="0"/>
        <w:rPr>
          <w:b/>
          <w:bCs/>
          <w:spacing w:val="0"/>
          <w:sz w:val="20"/>
          <w:szCs w:val="20"/>
          <w:lang w:eastAsia="en-US"/>
        </w:rPr>
      </w:pPr>
      <w:r>
        <w:rPr>
          <w:b/>
          <w:bCs/>
          <w:spacing w:val="0"/>
          <w:sz w:val="20"/>
          <w:szCs w:val="20"/>
          <w:lang w:eastAsia="en-US"/>
        </w:rPr>
        <w:t>Część 2 zamówienia:</w:t>
      </w:r>
    </w:p>
    <w:p w14:paraId="6610C2BD" w14:textId="77777777" w:rsidR="00FE725F" w:rsidRDefault="00FE725F" w:rsidP="00FE725F">
      <w:pPr>
        <w:tabs>
          <w:tab w:val="left" w:pos="1554"/>
        </w:tabs>
        <w:rPr>
          <w:sz w:val="20"/>
          <w:szCs w:val="20"/>
          <w:lang w:eastAsia="en-US"/>
        </w:rPr>
      </w:pPr>
    </w:p>
    <w:p w14:paraId="758649CA" w14:textId="77777777" w:rsidR="00FE725F" w:rsidRDefault="00FE725F" w:rsidP="00FE725F">
      <w:pPr>
        <w:tabs>
          <w:tab w:val="left" w:pos="1554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Część 3 zamówienia:</w:t>
      </w:r>
    </w:p>
    <w:tbl>
      <w:tblPr>
        <w:tblStyle w:val="Tabelasiatki1jasna"/>
        <w:tblpPr w:leftFromText="141" w:rightFromText="141" w:vertAnchor="text" w:horzAnchor="margin" w:tblpXSpec="center" w:tblpY="64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759DAA82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A622959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47" w:type="dxa"/>
            <w:vAlign w:val="center"/>
          </w:tcPr>
          <w:p w14:paraId="32D92189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4EE85551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421DE861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1068B6EB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1C3E1B82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15B1FE4E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6875B307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0661F255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769A51BC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193E959B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10FE1BFA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7F83EFED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03985A73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06D2B14B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5BE8309C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CA0D7D" w:rsidRPr="00067FA9" w14:paraId="64ED5D87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A33543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5C3F24E1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7D76A7E6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4C140C6E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382DA4C3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A16ADA6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31086DB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0C125954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F98FDB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1F10A212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5C265A63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46667D9A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13A540DC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129E30E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3EF84FDA" w14:textId="1BBFBCA8" w:rsidR="00CA0D7D" w:rsidRPr="00196D15" w:rsidRDefault="00196D15" w:rsidP="00CA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96D15">
              <w:rPr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121" w:type="dxa"/>
          </w:tcPr>
          <w:p w14:paraId="571C27C6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ECA77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1A3AE2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4D51A91F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D1ECDE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078DBFD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9C3C7F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E8A5C3" w14:textId="77777777" w:rsidR="00CA0D7D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  <w:p w14:paraId="46934786" w14:textId="77777777" w:rsidR="007A51C1" w:rsidRDefault="007A51C1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  <w:p w14:paraId="757F0BBF" w14:textId="77777777" w:rsidR="007A51C1" w:rsidRDefault="007A51C1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  <w:p w14:paraId="671F9F95" w14:textId="77777777" w:rsidR="007A51C1" w:rsidRDefault="007A51C1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  <w:p w14:paraId="2672CB7E" w14:textId="77777777" w:rsidR="007A51C1" w:rsidRDefault="007A51C1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  <w:p w14:paraId="0E206539" w14:textId="77777777" w:rsidR="007A51C1" w:rsidRDefault="007A51C1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  <w:p w14:paraId="760E0F19" w14:textId="77777777" w:rsidR="007A51C1" w:rsidRDefault="007A51C1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  <w:p w14:paraId="2C7C30AF" w14:textId="77777777" w:rsidR="007A51C1" w:rsidRDefault="007A51C1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  <w:p w14:paraId="2F6909D5" w14:textId="77777777" w:rsidR="007A51C1" w:rsidRDefault="007A51C1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  <w:p w14:paraId="1FC9A7D5" w14:textId="336471A8" w:rsidR="007A51C1" w:rsidRPr="00067FA9" w:rsidRDefault="007A51C1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386C1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97CD22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474B2FCA" w14:textId="77777777" w:rsidR="00FE725F" w:rsidRDefault="00FE725F" w:rsidP="00FE725F">
      <w:pPr>
        <w:tabs>
          <w:tab w:val="left" w:pos="1554"/>
        </w:tabs>
        <w:rPr>
          <w:sz w:val="20"/>
          <w:szCs w:val="20"/>
          <w:lang w:eastAsia="en-US"/>
        </w:rPr>
      </w:pPr>
    </w:p>
    <w:p w14:paraId="5D1ADB20" w14:textId="45B5F18B" w:rsidR="00FE725F" w:rsidRDefault="00FE725F" w:rsidP="00FE725F">
      <w:pPr>
        <w:tabs>
          <w:tab w:val="left" w:pos="796"/>
        </w:tabs>
        <w:rPr>
          <w:sz w:val="20"/>
          <w:szCs w:val="20"/>
          <w:lang w:eastAsia="en-US"/>
        </w:rPr>
      </w:pPr>
    </w:p>
    <w:p w14:paraId="4F919FCE" w14:textId="7A426572" w:rsidR="00FE725F" w:rsidRDefault="00FE725F" w:rsidP="00CA0D7D">
      <w:pPr>
        <w:tabs>
          <w:tab w:val="left" w:pos="796"/>
        </w:tabs>
        <w:spacing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Część 4 zamówienia:</w:t>
      </w:r>
    </w:p>
    <w:tbl>
      <w:tblPr>
        <w:tblStyle w:val="Tabelasiatki1jasna"/>
        <w:tblpPr w:leftFromText="141" w:rightFromText="141" w:vertAnchor="text" w:horzAnchor="margin" w:tblpXSpec="center" w:tblpY="284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53CBE147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6EEE3D0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47" w:type="dxa"/>
            <w:vAlign w:val="center"/>
          </w:tcPr>
          <w:p w14:paraId="05A666D3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5BC37256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7406243B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2AA8E737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2CBB0585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1DCF7F4F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3C53B1D2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71D9A100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4502636D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07AD3221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1A68D430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42A0F1C1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33675B6C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1F2AFDB3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4F539019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CA0D7D" w:rsidRPr="00067FA9" w14:paraId="0BF43215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8E4499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1FEA7953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013D3388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23EE9BBC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13D93F09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054030B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20572C3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26104FB0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CDCE8B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24799B27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6841F17F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44DA762B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5031250B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231F6AB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lastRenderedPageBreak/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41D0C9F3" w14:textId="77777777" w:rsidR="00CA0D7D" w:rsidRPr="008770D9" w:rsidRDefault="00CA0D7D" w:rsidP="00CA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0D9">
              <w:rPr>
                <w:sz w:val="16"/>
                <w:szCs w:val="16"/>
              </w:rPr>
              <w:t>zwolnienie z VAT - na podstawie art. 43 ust. 1 pkt 19 lit. d ustawy o podatku od towarów i usług</w:t>
            </w:r>
          </w:p>
        </w:tc>
        <w:tc>
          <w:tcPr>
            <w:tcW w:w="1121" w:type="dxa"/>
          </w:tcPr>
          <w:p w14:paraId="01E0423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96179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FD0D7D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14FB5D8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40248B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9C69ED1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C7AC37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26903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77B72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BACC02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3151C850" w14:textId="77777777" w:rsidR="00FE725F" w:rsidRDefault="00FE725F" w:rsidP="00FE725F">
      <w:pPr>
        <w:tabs>
          <w:tab w:val="left" w:pos="796"/>
        </w:tabs>
        <w:rPr>
          <w:sz w:val="20"/>
          <w:szCs w:val="20"/>
          <w:lang w:eastAsia="en-US"/>
        </w:rPr>
      </w:pPr>
    </w:p>
    <w:p w14:paraId="709B8658" w14:textId="77777777" w:rsidR="00FE725F" w:rsidRDefault="00FE725F" w:rsidP="00FE725F">
      <w:pPr>
        <w:tabs>
          <w:tab w:val="left" w:pos="796"/>
        </w:tabs>
        <w:rPr>
          <w:sz w:val="20"/>
          <w:szCs w:val="20"/>
          <w:lang w:eastAsia="en-US"/>
        </w:rPr>
      </w:pPr>
    </w:p>
    <w:p w14:paraId="468A798C" w14:textId="77777777" w:rsidR="00FE725F" w:rsidRDefault="00FE725F" w:rsidP="00FE725F">
      <w:pPr>
        <w:tabs>
          <w:tab w:val="left" w:pos="796"/>
        </w:tabs>
        <w:rPr>
          <w:sz w:val="20"/>
          <w:szCs w:val="20"/>
          <w:lang w:eastAsia="en-US"/>
        </w:rPr>
      </w:pPr>
    </w:p>
    <w:p w14:paraId="1D9BDFD8" w14:textId="74401675" w:rsidR="00FE725F" w:rsidRDefault="00FE725F" w:rsidP="00FE725F">
      <w:pPr>
        <w:tabs>
          <w:tab w:val="left" w:pos="796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Część 5 zamówienia:</w:t>
      </w:r>
    </w:p>
    <w:tbl>
      <w:tblPr>
        <w:tblStyle w:val="Tabelasiatki1jasna"/>
        <w:tblpPr w:leftFromText="141" w:rightFromText="141" w:vertAnchor="text" w:horzAnchor="margin" w:tblpXSpec="center" w:tblpY="65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01841151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4E61237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47" w:type="dxa"/>
            <w:vAlign w:val="center"/>
          </w:tcPr>
          <w:p w14:paraId="6955BD9E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195836FC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68421A31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4AF3AFED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01B1070B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7F67F2B4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51D6EF0F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3D9DF32F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6F8718A7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2CC9C2EB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53477BC6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786442ED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396882CC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796E99F5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231541A5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CA0D7D" w:rsidRPr="00067FA9" w14:paraId="010BDC41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98F0A5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0054C7D5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4F82E5CF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6BB70F37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68CF911C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DFEE12B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6113472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4D15BCC6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F7DD15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20E950B6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31CA270A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33488B11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2722915F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F0D4B42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7C0CEBCE" w14:textId="78689ED4" w:rsidR="00CA0D7D" w:rsidRPr="00560092" w:rsidRDefault="003F2DBC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4"/>
                <w:szCs w:val="14"/>
              </w:rPr>
            </w:pPr>
            <w:r>
              <w:rPr>
                <w:b/>
                <w:spacing w:val="0"/>
                <w:sz w:val="20"/>
                <w:szCs w:val="20"/>
              </w:rPr>
              <w:t>23%</w:t>
            </w:r>
          </w:p>
        </w:tc>
        <w:tc>
          <w:tcPr>
            <w:tcW w:w="1121" w:type="dxa"/>
          </w:tcPr>
          <w:p w14:paraId="16BF386C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44101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9E9EEE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14:paraId="5343C296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8CE22F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CCE2247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05EBA3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2DB0FE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EBE5F4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E187C6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7EF8B452" w14:textId="77777777" w:rsidR="00FE725F" w:rsidRDefault="00FE725F" w:rsidP="00FE725F">
      <w:pPr>
        <w:tabs>
          <w:tab w:val="left" w:pos="796"/>
        </w:tabs>
        <w:rPr>
          <w:sz w:val="20"/>
          <w:szCs w:val="20"/>
          <w:lang w:eastAsia="en-US"/>
        </w:rPr>
      </w:pPr>
    </w:p>
    <w:p w14:paraId="046750E0" w14:textId="6307F7AC" w:rsidR="008770D9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</w:p>
    <w:p w14:paraId="65AE3EB6" w14:textId="28712B0A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Część 6 zamówienia:</w:t>
      </w:r>
    </w:p>
    <w:tbl>
      <w:tblPr>
        <w:tblStyle w:val="Tabelasiatki1jasna"/>
        <w:tblpPr w:leftFromText="141" w:rightFromText="141" w:vertAnchor="text" w:horzAnchor="margin" w:tblpXSpec="center" w:tblpY="157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37AE46C6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652F195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47" w:type="dxa"/>
            <w:vAlign w:val="center"/>
          </w:tcPr>
          <w:p w14:paraId="770AB8CB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71603183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125872D7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663A6C82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</w:t>
            </w:r>
            <w:r>
              <w:rPr>
                <w:spacing w:val="0"/>
                <w:sz w:val="16"/>
                <w:szCs w:val="16"/>
              </w:rPr>
              <w:lastRenderedPageBreak/>
              <w:t xml:space="preserve">świadczenia usług </w:t>
            </w:r>
          </w:p>
        </w:tc>
        <w:tc>
          <w:tcPr>
            <w:tcW w:w="1134" w:type="dxa"/>
            <w:vAlign w:val="center"/>
          </w:tcPr>
          <w:p w14:paraId="6A619F3A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lastRenderedPageBreak/>
              <w:t>Cena brutto</w:t>
            </w:r>
          </w:p>
          <w:p w14:paraId="3E265268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(z podatkiem VAT)  za 1 godzinę </w:t>
            </w:r>
            <w:r>
              <w:rPr>
                <w:spacing w:val="0"/>
                <w:sz w:val="16"/>
                <w:szCs w:val="16"/>
              </w:rPr>
              <w:lastRenderedPageBreak/>
              <w:t>świadczenia usług</w:t>
            </w:r>
          </w:p>
        </w:tc>
        <w:tc>
          <w:tcPr>
            <w:tcW w:w="1134" w:type="dxa"/>
            <w:vAlign w:val="center"/>
          </w:tcPr>
          <w:p w14:paraId="5F342D8E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lastRenderedPageBreak/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6FC48F41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62B89551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lastRenderedPageBreak/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5E45230F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lastRenderedPageBreak/>
              <w:t>W tym:</w:t>
            </w:r>
          </w:p>
        </w:tc>
        <w:tc>
          <w:tcPr>
            <w:tcW w:w="1418" w:type="dxa"/>
            <w:vAlign w:val="center"/>
          </w:tcPr>
          <w:p w14:paraId="1D5EE01A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5BC7FD44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224BFFE8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58A537D4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555BA3F8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Łączna cena brutto (z podatkiem </w:t>
            </w:r>
            <w:r>
              <w:rPr>
                <w:spacing w:val="0"/>
                <w:sz w:val="16"/>
                <w:szCs w:val="16"/>
              </w:rPr>
              <w:lastRenderedPageBreak/>
              <w:t>VAT) w roku 2026</w:t>
            </w:r>
          </w:p>
        </w:tc>
      </w:tr>
      <w:tr w:rsidR="00CA0D7D" w:rsidRPr="00067FA9" w14:paraId="56286606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3DDE010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lastRenderedPageBreak/>
              <w:t>kol. 1</w:t>
            </w:r>
          </w:p>
        </w:tc>
        <w:tc>
          <w:tcPr>
            <w:tcW w:w="1147" w:type="dxa"/>
          </w:tcPr>
          <w:p w14:paraId="61E9A040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5AB59A4E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03ED8120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497F537C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4B291FE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1977DDD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6BC450CA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5C367D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1DA342D6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1B47D506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2DC41362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42062C37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6DEE2B2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0FABC3CC" w14:textId="77777777" w:rsidR="00CA0D7D" w:rsidRPr="00560092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4"/>
                <w:szCs w:val="14"/>
              </w:rPr>
            </w:pPr>
            <w:r>
              <w:rPr>
                <w:b/>
                <w:spacing w:val="0"/>
                <w:sz w:val="20"/>
                <w:szCs w:val="20"/>
              </w:rPr>
              <w:t>23%</w:t>
            </w:r>
          </w:p>
        </w:tc>
        <w:tc>
          <w:tcPr>
            <w:tcW w:w="1121" w:type="dxa"/>
          </w:tcPr>
          <w:p w14:paraId="4B83299F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0A1A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A6B5A0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13927DD1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1785D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BA385E4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544A47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B26673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112FC2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61E11F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2E3D5CC4" w14:textId="77777777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72DD1F3D" w14:textId="77777777" w:rsidR="008770D9" w:rsidRDefault="008770D9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2152243B" w14:textId="2E1B92D7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Część 7 zamówienia:</w:t>
      </w:r>
    </w:p>
    <w:tbl>
      <w:tblPr>
        <w:tblStyle w:val="Tabelasiatki1jasna"/>
        <w:tblpPr w:leftFromText="141" w:rightFromText="141" w:vertAnchor="text" w:horzAnchor="margin" w:tblpXSpec="center" w:tblpY="166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12139216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A6A57F9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47" w:type="dxa"/>
            <w:vAlign w:val="center"/>
          </w:tcPr>
          <w:p w14:paraId="6CBDD2C8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494C2F01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0AB40605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37579A53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36C837F2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3A1717EE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22FDD736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7F35EC9C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52C30D23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1FDBEA48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52B79B94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68D86B48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5198A649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68302565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1A177C98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CA0D7D" w:rsidRPr="00067FA9" w14:paraId="74E61006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3D818AE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64379803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43CF8BE6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0C36C41C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2C0E1993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3F7E71B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869D452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1F031BA4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4831DA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4DAD58C7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0E33A94E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6EF2D519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48F49EB3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9019E68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0E26C8BC" w14:textId="77777777" w:rsidR="00CA0D7D" w:rsidRPr="00560092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4"/>
                <w:szCs w:val="14"/>
              </w:rPr>
            </w:pPr>
            <w:r>
              <w:rPr>
                <w:b/>
                <w:spacing w:val="0"/>
                <w:sz w:val="20"/>
                <w:szCs w:val="20"/>
              </w:rPr>
              <w:t>23%</w:t>
            </w:r>
          </w:p>
        </w:tc>
        <w:tc>
          <w:tcPr>
            <w:tcW w:w="1121" w:type="dxa"/>
          </w:tcPr>
          <w:p w14:paraId="00EF9CAF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5A8486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9ABCD5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14:paraId="454B0689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469779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12DF7C4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86E8E1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A0CEF1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2FA6CD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1EE999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0711AE29" w14:textId="77777777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4AB95B38" w14:textId="77777777" w:rsidR="008770D9" w:rsidRDefault="008770D9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40B908CC" w14:textId="28045EE6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Część 8 zamówienia:</w:t>
      </w:r>
    </w:p>
    <w:tbl>
      <w:tblPr>
        <w:tblStyle w:val="Tabelasiatki1jasna"/>
        <w:tblpPr w:leftFromText="141" w:rightFromText="141" w:vertAnchor="text" w:horzAnchor="margin" w:tblpXSpec="center" w:tblpY="119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634E061C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9F65DF7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47" w:type="dxa"/>
            <w:vAlign w:val="center"/>
          </w:tcPr>
          <w:p w14:paraId="2B7FB110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5CB86E9B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2A780833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59DF68D6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</w:t>
            </w:r>
            <w:r>
              <w:rPr>
                <w:spacing w:val="0"/>
                <w:sz w:val="16"/>
                <w:szCs w:val="16"/>
              </w:rPr>
              <w:lastRenderedPageBreak/>
              <w:t xml:space="preserve">świadczenia usług </w:t>
            </w:r>
          </w:p>
        </w:tc>
        <w:tc>
          <w:tcPr>
            <w:tcW w:w="1134" w:type="dxa"/>
            <w:vAlign w:val="center"/>
          </w:tcPr>
          <w:p w14:paraId="6AC5D18D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lastRenderedPageBreak/>
              <w:t>Cena brutto</w:t>
            </w:r>
          </w:p>
          <w:p w14:paraId="4204F912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(z podatkiem VAT)  za 1 godzinę </w:t>
            </w:r>
            <w:r>
              <w:rPr>
                <w:spacing w:val="0"/>
                <w:sz w:val="16"/>
                <w:szCs w:val="16"/>
              </w:rPr>
              <w:lastRenderedPageBreak/>
              <w:t>świadczenia usług</w:t>
            </w:r>
          </w:p>
        </w:tc>
        <w:tc>
          <w:tcPr>
            <w:tcW w:w="1134" w:type="dxa"/>
            <w:vAlign w:val="center"/>
          </w:tcPr>
          <w:p w14:paraId="53D40247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lastRenderedPageBreak/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0768365D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43FA35B9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lastRenderedPageBreak/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70EBCCED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lastRenderedPageBreak/>
              <w:t>W tym:</w:t>
            </w:r>
          </w:p>
        </w:tc>
        <w:tc>
          <w:tcPr>
            <w:tcW w:w="1418" w:type="dxa"/>
            <w:vAlign w:val="center"/>
          </w:tcPr>
          <w:p w14:paraId="21218E52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1F5D9AC3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Łączna cena brutto (z podatkiem </w:t>
            </w:r>
            <w:r>
              <w:rPr>
                <w:spacing w:val="0"/>
                <w:sz w:val="16"/>
                <w:szCs w:val="16"/>
              </w:rPr>
              <w:lastRenderedPageBreak/>
              <w:t>VAT) w roku 2025</w:t>
            </w:r>
          </w:p>
        </w:tc>
        <w:tc>
          <w:tcPr>
            <w:tcW w:w="1275" w:type="dxa"/>
            <w:vAlign w:val="center"/>
          </w:tcPr>
          <w:p w14:paraId="6506DC71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lastRenderedPageBreak/>
              <w:t>Łączna cena netto (bez podatku VAT) w roku 2026</w:t>
            </w:r>
          </w:p>
        </w:tc>
        <w:tc>
          <w:tcPr>
            <w:tcW w:w="1275" w:type="dxa"/>
          </w:tcPr>
          <w:p w14:paraId="5343BE54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68E99034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Łączna cena brutto (z podatkiem </w:t>
            </w:r>
            <w:r>
              <w:rPr>
                <w:spacing w:val="0"/>
                <w:sz w:val="16"/>
                <w:szCs w:val="16"/>
              </w:rPr>
              <w:lastRenderedPageBreak/>
              <w:t>VAT) w roku 2026</w:t>
            </w:r>
          </w:p>
        </w:tc>
      </w:tr>
      <w:tr w:rsidR="00CA0D7D" w:rsidRPr="00067FA9" w14:paraId="1B05F68C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34D5D9A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lastRenderedPageBreak/>
              <w:t>kol. 1</w:t>
            </w:r>
          </w:p>
        </w:tc>
        <w:tc>
          <w:tcPr>
            <w:tcW w:w="1147" w:type="dxa"/>
          </w:tcPr>
          <w:p w14:paraId="0A0CB956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252ECA4C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0F1385FA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7B077C6B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93D0257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48FABFB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76C596FE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3E942C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1CC7263E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1F12CC3A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2F318D49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2421FEE2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ED02835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22A360CF" w14:textId="77777777" w:rsidR="00CA0D7D" w:rsidRPr="008770D9" w:rsidRDefault="00CA0D7D" w:rsidP="00CA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770D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zwolnienie z VAT</w:t>
            </w:r>
            <w:r w:rsidRPr="008770D9">
              <w:rPr>
                <w:rFonts w:asciiTheme="majorHAnsi" w:hAnsiTheme="majorHAnsi" w:cstheme="majorHAnsi"/>
                <w:sz w:val="16"/>
                <w:szCs w:val="16"/>
              </w:rPr>
              <w:t>- na podstawie art. 43 ust. 1 pkt 19 lit. a ustawy o podatku od towarów i usług</w:t>
            </w:r>
          </w:p>
        </w:tc>
        <w:tc>
          <w:tcPr>
            <w:tcW w:w="1121" w:type="dxa"/>
          </w:tcPr>
          <w:p w14:paraId="70C599B9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A734B5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9DF02E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0A13C1D2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FF561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89701DC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2F034E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9E8B85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5B5264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74C7CF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B3879D0" w14:textId="77777777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7F97A577" w14:textId="77777777" w:rsidR="008770D9" w:rsidRDefault="008770D9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1FDF45F6" w14:textId="42AAD144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Część 9 zamówienia:</w:t>
      </w:r>
    </w:p>
    <w:tbl>
      <w:tblPr>
        <w:tblStyle w:val="Tabelasiatki1jasna"/>
        <w:tblpPr w:leftFromText="141" w:rightFromText="141" w:vertAnchor="text" w:horzAnchor="margin" w:tblpXSpec="center" w:tblpY="191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58AEF52A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10247CF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47" w:type="dxa"/>
            <w:vAlign w:val="center"/>
          </w:tcPr>
          <w:p w14:paraId="2F89CDB5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54A555BF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65D754AE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10D87E51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5C729A81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339E1FBB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54340CBE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6BD9BD9F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B4C6C7B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5DEA7DED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07EDE5BC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4C9321B5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4380F060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449261A0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35E2CBBD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CA0D7D" w:rsidRPr="00067FA9" w14:paraId="789CE8EF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B002E7D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61045045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7D883F41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6EEF98CC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78C5B16F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334DBBF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DDF01EF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5F59F59B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30159A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64B963B3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3732B10E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2EBF368F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01A69E46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6A102A0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59EE79E2" w14:textId="77777777" w:rsidR="00CA0D7D" w:rsidRPr="008770D9" w:rsidRDefault="00CA0D7D" w:rsidP="00CA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0D9">
              <w:rPr>
                <w:sz w:val="16"/>
                <w:szCs w:val="16"/>
              </w:rPr>
              <w:t>zwolnienie z VAT- na podstawie art. 43 ust. 1 pkt 19 lit. a ustawy o podatku od towarów i usług</w:t>
            </w:r>
          </w:p>
        </w:tc>
        <w:tc>
          <w:tcPr>
            <w:tcW w:w="1121" w:type="dxa"/>
          </w:tcPr>
          <w:p w14:paraId="2CC6B110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83841C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700316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14:paraId="79331F75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4ABBBF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3116C20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6DC404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05B6B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3FF648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D7F38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3F3F7A00" w14:textId="77777777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0E97A5E9" w14:textId="77777777" w:rsidR="008770D9" w:rsidRDefault="008770D9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tbl>
      <w:tblPr>
        <w:tblStyle w:val="Tabelasiatki1jasna"/>
        <w:tblpPr w:leftFromText="141" w:rightFromText="141" w:vertAnchor="text" w:horzAnchor="margin" w:tblpXSpec="center" w:tblpY="476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6A1D71C4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8B270B6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1147" w:type="dxa"/>
            <w:vAlign w:val="center"/>
          </w:tcPr>
          <w:p w14:paraId="209AD401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6EC3F4B1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6E8F0B55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00B29E6A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5F73F696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7EC7CD87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5224B512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65434549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60C5E1E0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22773ED8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53B2B098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092DA60B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374799E9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50E85609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45305443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CA0D7D" w:rsidRPr="00067FA9" w14:paraId="21EC581E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6A26DD5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205C4100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0E364E75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546C8D7C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637CA39D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F9DA882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E566157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72E0FF79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B5BFFD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239330A4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60BDD459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6D885330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182E9A21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2FD3E29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48465468" w14:textId="2E85B5FC" w:rsidR="00196D15" w:rsidRPr="008770D9" w:rsidRDefault="009F6CAA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23 %</w:t>
            </w:r>
          </w:p>
        </w:tc>
        <w:tc>
          <w:tcPr>
            <w:tcW w:w="1121" w:type="dxa"/>
          </w:tcPr>
          <w:p w14:paraId="4D20E563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0CDC03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6118C9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14:paraId="2200AB9E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C499A7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7475990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439E22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1680B9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553B83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D8BF45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6A02EDEC" w14:textId="0FC834A0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Część 10 zamówienia:</w:t>
      </w:r>
    </w:p>
    <w:p w14:paraId="2B60C0CC" w14:textId="77777777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650CDA6A" w14:textId="77777777" w:rsidR="008770D9" w:rsidRDefault="008770D9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3237FD3A" w14:textId="12EE8FBC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Część 11 zamówienia:</w:t>
      </w:r>
    </w:p>
    <w:tbl>
      <w:tblPr>
        <w:tblStyle w:val="Tabelasiatki1jasna"/>
        <w:tblpPr w:leftFromText="141" w:rightFromText="141" w:vertAnchor="text" w:horzAnchor="margin" w:tblpXSpec="center" w:tblpY="89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7CEB3142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C3FF6D3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47" w:type="dxa"/>
            <w:vAlign w:val="center"/>
          </w:tcPr>
          <w:p w14:paraId="3CECF36A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6942FF99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4A548578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27913439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088D2A34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2A98C8E9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42605914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05462438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6EE8248D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5ACF1581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5578DF70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1920A2E8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1416623F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39C3B4B3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7AF750FF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CA0D7D" w:rsidRPr="00067FA9" w14:paraId="7DC6E249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CD9D19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1C10A61F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45C1A52A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30EA150D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1F365091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1BD910A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071CF3F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0928A0F3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B33475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53F076D2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4B0B3C1E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090E1EF9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524A713A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1E414B0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35FA7BAE" w14:textId="08031D13" w:rsidR="00196D15" w:rsidRPr="008770D9" w:rsidRDefault="009F6CAA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23 %</w:t>
            </w:r>
          </w:p>
        </w:tc>
        <w:tc>
          <w:tcPr>
            <w:tcW w:w="1121" w:type="dxa"/>
          </w:tcPr>
          <w:p w14:paraId="65679095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22A42E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0162CF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vAlign w:val="center"/>
          </w:tcPr>
          <w:p w14:paraId="053880D6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B338D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D98FC5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15FDE3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B9A43C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DE8988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4F0A49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2F92BD0E" w14:textId="77777777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77978262" w14:textId="77777777" w:rsidR="008770D9" w:rsidRDefault="008770D9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6CFCB204" w14:textId="5646DCF5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Część 12 zamówienia:</w:t>
      </w:r>
    </w:p>
    <w:tbl>
      <w:tblPr>
        <w:tblStyle w:val="Tabelasiatki1jasna"/>
        <w:tblpPr w:leftFromText="141" w:rightFromText="141" w:vertAnchor="text" w:horzAnchor="margin" w:tblpXSpec="center" w:tblpY="209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5FB259FE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3EDFFA0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1147" w:type="dxa"/>
            <w:vAlign w:val="center"/>
          </w:tcPr>
          <w:p w14:paraId="3C749A41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604E967D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41F0224F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346115EE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0B930E27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2392949C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495BDF1E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648B4F73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4F73C88A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27E14734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08754D0B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1719467C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3FB1D252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28233F86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6B48B771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CA0D7D" w:rsidRPr="00067FA9" w14:paraId="6A6682F5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334D7F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4330F460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481BEEA7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729F4618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63510738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68EDCF7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1BFBF9B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542668E9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93970C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1916907D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11B1B8D2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6A0C069C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0B5B82B2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9BAED9B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133A5623" w14:textId="30B78A40" w:rsidR="00196D15" w:rsidRPr="008770D9" w:rsidRDefault="009F6CAA" w:rsidP="00CA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23%</w:t>
            </w:r>
          </w:p>
        </w:tc>
        <w:tc>
          <w:tcPr>
            <w:tcW w:w="1121" w:type="dxa"/>
          </w:tcPr>
          <w:p w14:paraId="400735E3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B0FA4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84000A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14:paraId="3302440B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F92D9D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A57D527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98E90C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314DD3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8350AC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BAB916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6B5036E0" w14:textId="77777777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642083B3" w14:textId="77777777" w:rsidR="008770D9" w:rsidRDefault="008770D9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3D8534DD" w14:textId="111EC2B6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Część 13 zamówienia:</w:t>
      </w:r>
    </w:p>
    <w:tbl>
      <w:tblPr>
        <w:tblStyle w:val="Tabelasiatki1jasna"/>
        <w:tblpPr w:leftFromText="141" w:rightFromText="141" w:vertAnchor="text" w:horzAnchor="margin" w:tblpXSpec="center" w:tblpY="153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210C5ED3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9F559F1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47" w:type="dxa"/>
            <w:vAlign w:val="center"/>
          </w:tcPr>
          <w:p w14:paraId="64885C46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5E48CE95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2A2A0C36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2A23448B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26094291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4C4B85BF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0856DEC3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07AC8150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7FE97C73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3B58564B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46F3414E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7D1D20CD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61806603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15D65F94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6EE34CF6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CA0D7D" w:rsidRPr="00067FA9" w14:paraId="3119D093" w14:textId="77777777" w:rsidTr="00CA0D7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29E7607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4422DF48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08DCA700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13FF5650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459EEE17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D20B694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B093DE1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5C97D327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8C6718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705BDB15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0EF0ACE4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42256ED6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1917ADAC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6636028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  <w:bookmarkStart w:id="2" w:name="_GoBack"/>
            <w:bookmarkEnd w:id="2"/>
          </w:p>
        </w:tc>
        <w:tc>
          <w:tcPr>
            <w:tcW w:w="1147" w:type="dxa"/>
            <w:vAlign w:val="center"/>
          </w:tcPr>
          <w:p w14:paraId="6D6CC6AE" w14:textId="1C42ACD2" w:rsidR="00CA0D7D" w:rsidRPr="009F6CAA" w:rsidRDefault="009F6CAA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0"/>
                <w:sz w:val="16"/>
                <w:szCs w:val="16"/>
              </w:rPr>
            </w:pPr>
            <w:r>
              <w:rPr>
                <w:b/>
                <w:bCs/>
                <w:spacing w:val="0"/>
                <w:sz w:val="16"/>
                <w:szCs w:val="16"/>
              </w:rPr>
              <w:t>23 %</w:t>
            </w:r>
          </w:p>
        </w:tc>
        <w:tc>
          <w:tcPr>
            <w:tcW w:w="1121" w:type="dxa"/>
          </w:tcPr>
          <w:p w14:paraId="010EED7D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973A8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96C40E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37EC3221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4BE078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8EF5C8C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BE3191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03ED2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F6F281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C22525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09BEDAB8" w14:textId="77777777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27EE37F4" w14:textId="77777777" w:rsidR="008770D9" w:rsidRDefault="008770D9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tbl>
      <w:tblPr>
        <w:tblStyle w:val="Tabelasiatki1jasna"/>
        <w:tblpPr w:leftFromText="141" w:rightFromText="141" w:vertAnchor="text" w:horzAnchor="margin" w:tblpXSpec="center" w:tblpY="544"/>
        <w:tblW w:w="1544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  <w:gridCol w:w="1275"/>
      </w:tblGrid>
      <w:tr w:rsidR="00CA0D7D" w:rsidRPr="00067FA9" w14:paraId="6A170FBF" w14:textId="77777777" w:rsidTr="00CA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2EE9F55" w14:textId="77777777" w:rsidR="00CA0D7D" w:rsidRPr="00E24FA1" w:rsidRDefault="00CA0D7D" w:rsidP="00CA0D7D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1147" w:type="dxa"/>
            <w:vAlign w:val="center"/>
          </w:tcPr>
          <w:p w14:paraId="476386D3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50382BBC" w14:textId="77777777" w:rsidR="00CA0D7D" w:rsidRPr="00052909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15F2B865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netto</w:t>
            </w:r>
          </w:p>
          <w:p w14:paraId="1B98C027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(bez podatku VAT)  za 1 godzinę świadczenia usług </w:t>
            </w:r>
          </w:p>
        </w:tc>
        <w:tc>
          <w:tcPr>
            <w:tcW w:w="1134" w:type="dxa"/>
            <w:vAlign w:val="center"/>
          </w:tcPr>
          <w:p w14:paraId="4E105A41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Cena brutto</w:t>
            </w:r>
          </w:p>
          <w:p w14:paraId="64635165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(z podatkiem VAT)  za 1 godzinę świadczenia usług</w:t>
            </w:r>
          </w:p>
        </w:tc>
        <w:tc>
          <w:tcPr>
            <w:tcW w:w="1134" w:type="dxa"/>
            <w:vAlign w:val="center"/>
          </w:tcPr>
          <w:p w14:paraId="51366B1A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świadczenia usług</w:t>
            </w:r>
          </w:p>
        </w:tc>
        <w:tc>
          <w:tcPr>
            <w:tcW w:w="1134" w:type="dxa"/>
            <w:vAlign w:val="center"/>
          </w:tcPr>
          <w:p w14:paraId="2FB7B55D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35B5805C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0F0A1F85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W tym:</w:t>
            </w:r>
          </w:p>
        </w:tc>
        <w:tc>
          <w:tcPr>
            <w:tcW w:w="1418" w:type="dxa"/>
            <w:vAlign w:val="center"/>
          </w:tcPr>
          <w:p w14:paraId="1267D97B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2025</w:t>
            </w:r>
          </w:p>
        </w:tc>
        <w:tc>
          <w:tcPr>
            <w:tcW w:w="1276" w:type="dxa"/>
            <w:vAlign w:val="center"/>
          </w:tcPr>
          <w:p w14:paraId="350F04F2" w14:textId="77777777" w:rsidR="00CA0D7D" w:rsidRPr="00E24FA1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2025</w:t>
            </w:r>
          </w:p>
        </w:tc>
        <w:tc>
          <w:tcPr>
            <w:tcW w:w="1275" w:type="dxa"/>
            <w:vAlign w:val="center"/>
          </w:tcPr>
          <w:p w14:paraId="1C3D99C6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netto (bez podatku VAT) w roku 2026</w:t>
            </w:r>
          </w:p>
        </w:tc>
        <w:tc>
          <w:tcPr>
            <w:tcW w:w="1275" w:type="dxa"/>
          </w:tcPr>
          <w:p w14:paraId="0240FCF4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14:paraId="0C386212" w14:textId="77777777" w:rsidR="00CA0D7D" w:rsidRDefault="00CA0D7D" w:rsidP="00CA0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cena brutto (z podatkiem VAT) w roku 2026</w:t>
            </w:r>
          </w:p>
        </w:tc>
      </w:tr>
      <w:tr w:rsidR="00CA0D7D" w:rsidRPr="00067FA9" w14:paraId="62847A24" w14:textId="77777777" w:rsidTr="00CA0D7D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1C40FF8" w14:textId="77777777" w:rsidR="00CA0D7D" w:rsidRPr="00EE3EA4" w:rsidRDefault="00CA0D7D" w:rsidP="00CA0D7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29A5610E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48892642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508D9974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6344CB0F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12EE912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FB04396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</w:tcPr>
          <w:p w14:paraId="081DA87D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D57276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3B951BC4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625714A1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5" w:type="dxa"/>
          </w:tcPr>
          <w:p w14:paraId="41BF49F1" w14:textId="77777777" w:rsidR="00CA0D7D" w:rsidRPr="00EE3EA4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A0D7D" w:rsidRPr="00067FA9" w14:paraId="32593502" w14:textId="77777777" w:rsidTr="00CA0D7D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F4E9DE2" w14:textId="77777777" w:rsidR="00CA0D7D" w:rsidRPr="00AE06FE" w:rsidRDefault="00CA0D7D" w:rsidP="00CA0D7D">
            <w:pPr>
              <w:rPr>
                <w:spacing w:val="0"/>
                <w:sz w:val="16"/>
                <w:szCs w:val="16"/>
                <w:lang w:eastAsia="en-US"/>
              </w:rPr>
            </w:pPr>
            <w:r w:rsidRPr="00FE725F">
              <w:rPr>
                <w:spacing w:val="0"/>
                <w:sz w:val="16"/>
                <w:szCs w:val="16"/>
                <w:lang w:eastAsia="en-US"/>
              </w:rPr>
              <w:t>„Stworzenie zespołu Specjalistów i zaplecza kadrowego oraz zapewnienie świadczenia ciągłości usług specjalistycznych dla punktu konsultacyjnego STREFA Gostynin”</w:t>
            </w:r>
          </w:p>
        </w:tc>
        <w:tc>
          <w:tcPr>
            <w:tcW w:w="1147" w:type="dxa"/>
            <w:vAlign w:val="center"/>
          </w:tcPr>
          <w:p w14:paraId="560BA2AB" w14:textId="77777777" w:rsidR="00CA0D7D" w:rsidRPr="008770D9" w:rsidRDefault="00CA0D7D" w:rsidP="00CA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770D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zwolnienie z VAT</w:t>
            </w:r>
            <w:r w:rsidRPr="008770D9">
              <w:rPr>
                <w:rFonts w:asciiTheme="majorHAnsi" w:hAnsiTheme="majorHAnsi" w:cstheme="majorHAnsi"/>
                <w:sz w:val="16"/>
                <w:szCs w:val="16"/>
              </w:rPr>
              <w:t>- na podstawie art. 43 ust. 1 pkt 19 lit. a ustawy o podatku od towarów i usług.</w:t>
            </w:r>
          </w:p>
        </w:tc>
        <w:tc>
          <w:tcPr>
            <w:tcW w:w="1121" w:type="dxa"/>
          </w:tcPr>
          <w:p w14:paraId="176C6379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0DB45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58B664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14:paraId="5359E960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5AF9EB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C327162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347B3E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68CDAB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A6F249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A9BA34" w14:textId="77777777" w:rsidR="00CA0D7D" w:rsidRPr="00067FA9" w:rsidRDefault="00CA0D7D" w:rsidP="00CA0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B2A5820" w14:textId="5EE23A94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Część 14 zamówienia:</w:t>
      </w:r>
    </w:p>
    <w:p w14:paraId="005B20D5" w14:textId="77777777" w:rsidR="00FC0128" w:rsidRDefault="00FC0128" w:rsidP="00FC0128">
      <w:pPr>
        <w:tabs>
          <w:tab w:val="left" w:pos="796"/>
        </w:tabs>
        <w:rPr>
          <w:sz w:val="20"/>
          <w:szCs w:val="20"/>
          <w:lang w:eastAsia="en-US"/>
        </w:rPr>
      </w:pPr>
    </w:p>
    <w:p w14:paraId="3F082E64" w14:textId="02DB4347" w:rsidR="00FC0128" w:rsidRPr="00FC0128" w:rsidRDefault="00FC0128" w:rsidP="00FC0128">
      <w:pPr>
        <w:tabs>
          <w:tab w:val="left" w:pos="998"/>
        </w:tabs>
        <w:rPr>
          <w:sz w:val="20"/>
          <w:szCs w:val="20"/>
          <w:lang w:eastAsia="en-US"/>
        </w:rPr>
        <w:sectPr w:rsidR="00FC0128" w:rsidRPr="00FC0128" w:rsidSect="00FE725F">
          <w:pgSz w:w="16838" w:h="11906" w:orient="landscape"/>
          <w:pgMar w:top="1418" w:right="1418" w:bottom="1418" w:left="1418" w:header="284" w:footer="0" w:gutter="0"/>
          <w:pgNumType w:start="1"/>
          <w:cols w:space="708"/>
          <w:titlePg/>
          <w:docGrid w:linePitch="354"/>
        </w:sectPr>
      </w:pPr>
    </w:p>
    <w:p w14:paraId="52F96A8A" w14:textId="1C973521" w:rsidR="00FA2DC9" w:rsidRDefault="00067FA9" w:rsidP="00F647B5">
      <w:pPr>
        <w:numPr>
          <w:ilvl w:val="0"/>
          <w:numId w:val="4"/>
        </w:numPr>
        <w:suppressAutoHyphens/>
        <w:spacing w:before="100" w:beforeAutospacing="1"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Oświadczamy, że w cenie oferty zostały uwzględnione wszystki</w:t>
      </w:r>
      <w:r w:rsidR="0088389C">
        <w:rPr>
          <w:spacing w:val="0"/>
          <w:sz w:val="22"/>
          <w:szCs w:val="22"/>
          <w:lang w:eastAsia="en-US"/>
        </w:rPr>
        <w:t>e koszty wykonania zamówienia i</w:t>
      </w:r>
      <w:r w:rsidR="00EC7E3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D53348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1567201E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………………………………………</w:t>
      </w:r>
      <w:r w:rsidR="00FA2DC9">
        <w:rPr>
          <w:spacing w:val="0"/>
          <w:sz w:val="22"/>
          <w:szCs w:val="22"/>
          <w:lang w:eastAsia="en-US"/>
        </w:rPr>
        <w:t>…, nr tel. ………………………………,</w:t>
      </w:r>
      <w:r w:rsidR="0027641F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e-mail:</w:t>
      </w:r>
      <w:r w:rsidR="0027641F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………………………………………………</w:t>
      </w:r>
      <w:r w:rsidR="004260B7" w:rsidRPr="00067FA9">
        <w:rPr>
          <w:spacing w:val="0"/>
          <w:sz w:val="22"/>
          <w:szCs w:val="22"/>
          <w:lang w:eastAsia="en-US"/>
        </w:rPr>
        <w:t>….</w:t>
      </w:r>
    </w:p>
    <w:p w14:paraId="48F6A6C4" w14:textId="091C25AA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D53348">
      <w:p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8D61FA3" w14:textId="6423787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4FE05486" w:rsidR="0088389C" w:rsidRDefault="0088389C" w:rsidP="008A6267">
      <w:pPr>
        <w:pStyle w:val="Akapitzlist"/>
        <w:spacing w:before="1300" w:after="480" w:line="360" w:lineRule="auto"/>
        <w:ind w:left="357"/>
        <w:contextualSpacing w:val="0"/>
        <w:jc w:val="right"/>
        <w:rPr>
          <w:spacing w:val="0"/>
          <w:sz w:val="22"/>
          <w:szCs w:val="22"/>
          <w:lang w:eastAsia="en-US"/>
        </w:rPr>
      </w:pPr>
      <w:r w:rsidRPr="0088389C">
        <w:rPr>
          <w:spacing w:val="0"/>
          <w:sz w:val="22"/>
          <w:szCs w:val="22"/>
          <w:lang w:eastAsia="en-US"/>
        </w:rPr>
        <w:t>(miejscowość, data)</w:t>
      </w:r>
    </w:p>
    <w:sectPr w:rsidR="0088389C" w:rsidSect="00AE23F1"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4F30B" w16cex:dateUtc="2025-04-24T15:27:00Z"/>
  <w16cex:commentExtensible w16cex:durableId="2BB4F4C2" w16cex:dateUtc="2025-04-24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CA53DA" w16cid:durableId="2BB4E6E5"/>
  <w16cid:commentId w16cid:paraId="07E27F31" w16cid:durableId="2BB4F30B"/>
  <w16cid:commentId w16cid:paraId="3B2FDADB" w16cid:durableId="2BB4E6E6"/>
  <w16cid:commentId w16cid:paraId="4182D7D2" w16cid:durableId="2BB4F4C2"/>
  <w16cid:commentId w16cid:paraId="0218BA96" w16cid:durableId="2BB4E6E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60F68" w14:textId="77777777" w:rsidR="00325B28" w:rsidRDefault="00325B28">
      <w:pPr>
        <w:spacing w:after="0" w:line="240" w:lineRule="auto"/>
      </w:pPr>
      <w:r>
        <w:separator/>
      </w:r>
    </w:p>
  </w:endnote>
  <w:endnote w:type="continuationSeparator" w:id="0">
    <w:p w14:paraId="1DCB8783" w14:textId="77777777" w:rsidR="00325B28" w:rsidRDefault="0032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1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0A01AD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E288" w14:textId="77777777" w:rsidR="002927F2" w:rsidRDefault="002927F2" w:rsidP="002927F2">
    <w:pPr>
      <w:jc w:val="center"/>
      <w:rPr>
        <w:sz w:val="20"/>
        <w:szCs w:val="20"/>
      </w:rPr>
    </w:pPr>
    <w:r w:rsidRPr="005F480F">
      <w:rPr>
        <w:sz w:val="20"/>
        <w:szCs w:val="20"/>
      </w:rPr>
      <w:t xml:space="preserve">Projekt pt. „Mazowiecka Strefa Rozwoju Pieczy Zastępczej” </w:t>
    </w:r>
  </w:p>
  <w:p w14:paraId="580E6308" w14:textId="77777777" w:rsidR="002927F2" w:rsidRPr="00FE725F" w:rsidRDefault="002927F2" w:rsidP="002927F2">
    <w:pPr>
      <w:jc w:val="center"/>
      <w:rPr>
        <w:sz w:val="20"/>
        <w:szCs w:val="20"/>
      </w:rPr>
    </w:pPr>
    <w:r w:rsidRPr="005F480F">
      <w:rPr>
        <w:sz w:val="20"/>
        <w:szCs w:val="20"/>
      </w:rPr>
      <w:t>realizowany w ramach Programu Fundusze Europejskie dla Mazowsza 2021-2027</w:t>
    </w:r>
  </w:p>
  <w:p w14:paraId="70564F31" w14:textId="77777777" w:rsidR="00E10FE1" w:rsidRDefault="00E10F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1D84D" w14:textId="77777777" w:rsidR="00FE725F" w:rsidRDefault="00FE725F" w:rsidP="00FE725F">
    <w:pPr>
      <w:jc w:val="center"/>
      <w:rPr>
        <w:sz w:val="20"/>
        <w:szCs w:val="20"/>
      </w:rPr>
    </w:pPr>
    <w:bookmarkStart w:id="1" w:name="_Hlk187151706"/>
    <w:r w:rsidRPr="005F480F">
      <w:rPr>
        <w:sz w:val="20"/>
        <w:szCs w:val="20"/>
      </w:rPr>
      <w:t xml:space="preserve">Projekt pt. „Mazowiecka Strefa Rozwoju Pieczy Zastępczej” </w:t>
    </w:r>
  </w:p>
  <w:p w14:paraId="2B8622C8" w14:textId="5F3FC035" w:rsidR="00E10FE1" w:rsidRPr="00FE725F" w:rsidRDefault="00FE725F" w:rsidP="00FE725F">
    <w:pPr>
      <w:jc w:val="center"/>
      <w:rPr>
        <w:sz w:val="20"/>
        <w:szCs w:val="20"/>
      </w:rPr>
    </w:pPr>
    <w:r w:rsidRPr="005F480F">
      <w:rPr>
        <w:sz w:val="20"/>
        <w:szCs w:val="20"/>
      </w:rPr>
      <w:t>realizowany w ramach Programu Fundusze Europejskie dla Mazowsza 2021-2027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6C6F" w14:textId="77777777" w:rsidR="00325B28" w:rsidRDefault="00325B28">
      <w:pPr>
        <w:spacing w:after="0" w:line="240" w:lineRule="auto"/>
      </w:pPr>
      <w:r>
        <w:separator/>
      </w:r>
    </w:p>
  </w:footnote>
  <w:footnote w:type="continuationSeparator" w:id="0">
    <w:p w14:paraId="7D8A0260" w14:textId="77777777" w:rsidR="00325B28" w:rsidRDefault="0032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6D91DB52" w:rsidR="004A09D4" w:rsidRDefault="00FC0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F97C823" wp14:editId="1D5E0729">
          <wp:extent cx="5760720" cy="523875"/>
          <wp:effectExtent l="0" t="0" r="508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654C"/>
    <w:multiLevelType w:val="hybridMultilevel"/>
    <w:tmpl w:val="7F206C24"/>
    <w:lvl w:ilvl="0" w:tplc="2A963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578E19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5EC5"/>
    <w:multiLevelType w:val="hybridMultilevel"/>
    <w:tmpl w:val="C77ED894"/>
    <w:lvl w:ilvl="0" w:tplc="D578E19A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7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135A"/>
    <w:rsid w:val="00032B80"/>
    <w:rsid w:val="000370DC"/>
    <w:rsid w:val="000525BE"/>
    <w:rsid w:val="000529C4"/>
    <w:rsid w:val="00062A7C"/>
    <w:rsid w:val="00067FA9"/>
    <w:rsid w:val="00081CF1"/>
    <w:rsid w:val="000A01AD"/>
    <w:rsid w:val="000B0192"/>
    <w:rsid w:val="000C32A8"/>
    <w:rsid w:val="00103309"/>
    <w:rsid w:val="00103A11"/>
    <w:rsid w:val="0010493A"/>
    <w:rsid w:val="001075EE"/>
    <w:rsid w:val="0014070F"/>
    <w:rsid w:val="0014199D"/>
    <w:rsid w:val="001525C0"/>
    <w:rsid w:val="00175D4D"/>
    <w:rsid w:val="00184D11"/>
    <w:rsid w:val="00192E08"/>
    <w:rsid w:val="00196D15"/>
    <w:rsid w:val="001A4232"/>
    <w:rsid w:val="001B68F2"/>
    <w:rsid w:val="001C4561"/>
    <w:rsid w:val="001D5366"/>
    <w:rsid w:val="001D66D9"/>
    <w:rsid w:val="001E23C1"/>
    <w:rsid w:val="00221C1E"/>
    <w:rsid w:val="0023039D"/>
    <w:rsid w:val="0024262D"/>
    <w:rsid w:val="0026085A"/>
    <w:rsid w:val="0027641F"/>
    <w:rsid w:val="002927F2"/>
    <w:rsid w:val="002A2B5D"/>
    <w:rsid w:val="002A36DB"/>
    <w:rsid w:val="002F68EC"/>
    <w:rsid w:val="00302B4F"/>
    <w:rsid w:val="003051ED"/>
    <w:rsid w:val="0031502C"/>
    <w:rsid w:val="00325B28"/>
    <w:rsid w:val="003352A0"/>
    <w:rsid w:val="00343001"/>
    <w:rsid w:val="00344410"/>
    <w:rsid w:val="00353265"/>
    <w:rsid w:val="003552A4"/>
    <w:rsid w:val="003720B9"/>
    <w:rsid w:val="00385222"/>
    <w:rsid w:val="003A31E7"/>
    <w:rsid w:val="003B13B1"/>
    <w:rsid w:val="003B3422"/>
    <w:rsid w:val="003C1982"/>
    <w:rsid w:val="003C4253"/>
    <w:rsid w:val="003F2DBC"/>
    <w:rsid w:val="00402363"/>
    <w:rsid w:val="00407AE2"/>
    <w:rsid w:val="00416A86"/>
    <w:rsid w:val="004260B7"/>
    <w:rsid w:val="00481787"/>
    <w:rsid w:val="00487C5B"/>
    <w:rsid w:val="00497E72"/>
    <w:rsid w:val="004A09D4"/>
    <w:rsid w:val="004B3DC5"/>
    <w:rsid w:val="004C5ECB"/>
    <w:rsid w:val="004D74AF"/>
    <w:rsid w:val="004E1BF0"/>
    <w:rsid w:val="004F5128"/>
    <w:rsid w:val="00500BEA"/>
    <w:rsid w:val="00512BB0"/>
    <w:rsid w:val="005214F7"/>
    <w:rsid w:val="00522E74"/>
    <w:rsid w:val="00543597"/>
    <w:rsid w:val="005524F9"/>
    <w:rsid w:val="00560092"/>
    <w:rsid w:val="0056544A"/>
    <w:rsid w:val="0058109E"/>
    <w:rsid w:val="00590BBD"/>
    <w:rsid w:val="00594A19"/>
    <w:rsid w:val="00595FBB"/>
    <w:rsid w:val="005C3029"/>
    <w:rsid w:val="005E0799"/>
    <w:rsid w:val="005F3032"/>
    <w:rsid w:val="005F62CA"/>
    <w:rsid w:val="00604BCE"/>
    <w:rsid w:val="006066D0"/>
    <w:rsid w:val="00630D1E"/>
    <w:rsid w:val="00650491"/>
    <w:rsid w:val="00650E80"/>
    <w:rsid w:val="006531D1"/>
    <w:rsid w:val="006677C8"/>
    <w:rsid w:val="0068121D"/>
    <w:rsid w:val="00695D4A"/>
    <w:rsid w:val="006A5317"/>
    <w:rsid w:val="006B09EF"/>
    <w:rsid w:val="006B60DD"/>
    <w:rsid w:val="006B713B"/>
    <w:rsid w:val="006C00F3"/>
    <w:rsid w:val="00704439"/>
    <w:rsid w:val="00705B45"/>
    <w:rsid w:val="00734B20"/>
    <w:rsid w:val="00741466"/>
    <w:rsid w:val="00752FB5"/>
    <w:rsid w:val="00760CD9"/>
    <w:rsid w:val="00764202"/>
    <w:rsid w:val="00785D8E"/>
    <w:rsid w:val="007866A1"/>
    <w:rsid w:val="007973DE"/>
    <w:rsid w:val="007A51C1"/>
    <w:rsid w:val="007B5284"/>
    <w:rsid w:val="007D2F69"/>
    <w:rsid w:val="00802509"/>
    <w:rsid w:val="00814EFF"/>
    <w:rsid w:val="0081736E"/>
    <w:rsid w:val="008175AE"/>
    <w:rsid w:val="0085102B"/>
    <w:rsid w:val="00865C01"/>
    <w:rsid w:val="008770D9"/>
    <w:rsid w:val="0088389C"/>
    <w:rsid w:val="00883EFE"/>
    <w:rsid w:val="00896F18"/>
    <w:rsid w:val="008A0DD6"/>
    <w:rsid w:val="008A6267"/>
    <w:rsid w:val="008A6D56"/>
    <w:rsid w:val="008B4EEE"/>
    <w:rsid w:val="008C04D9"/>
    <w:rsid w:val="008C5F20"/>
    <w:rsid w:val="009065AC"/>
    <w:rsid w:val="009703BA"/>
    <w:rsid w:val="00970B65"/>
    <w:rsid w:val="00980B02"/>
    <w:rsid w:val="009B07AE"/>
    <w:rsid w:val="009F6CAA"/>
    <w:rsid w:val="009F7491"/>
    <w:rsid w:val="00A01415"/>
    <w:rsid w:val="00A058C3"/>
    <w:rsid w:val="00A37DEF"/>
    <w:rsid w:val="00A52A37"/>
    <w:rsid w:val="00A6478C"/>
    <w:rsid w:val="00A6760D"/>
    <w:rsid w:val="00A7584A"/>
    <w:rsid w:val="00A8140D"/>
    <w:rsid w:val="00A92C6C"/>
    <w:rsid w:val="00AD1B53"/>
    <w:rsid w:val="00AE23F1"/>
    <w:rsid w:val="00B007DB"/>
    <w:rsid w:val="00B108D7"/>
    <w:rsid w:val="00B25F83"/>
    <w:rsid w:val="00B2677E"/>
    <w:rsid w:val="00B57D95"/>
    <w:rsid w:val="00B669CE"/>
    <w:rsid w:val="00B67A86"/>
    <w:rsid w:val="00B72002"/>
    <w:rsid w:val="00B85A40"/>
    <w:rsid w:val="00B95BBC"/>
    <w:rsid w:val="00BA0AA2"/>
    <w:rsid w:val="00BA40C9"/>
    <w:rsid w:val="00BD631C"/>
    <w:rsid w:val="00BD736A"/>
    <w:rsid w:val="00BF2C26"/>
    <w:rsid w:val="00C141AC"/>
    <w:rsid w:val="00C304D2"/>
    <w:rsid w:val="00C415C8"/>
    <w:rsid w:val="00C42263"/>
    <w:rsid w:val="00C52D46"/>
    <w:rsid w:val="00C54BB0"/>
    <w:rsid w:val="00C567B6"/>
    <w:rsid w:val="00C619BD"/>
    <w:rsid w:val="00C83A13"/>
    <w:rsid w:val="00C90982"/>
    <w:rsid w:val="00CA0D7D"/>
    <w:rsid w:val="00CC046E"/>
    <w:rsid w:val="00CD7843"/>
    <w:rsid w:val="00CE22E2"/>
    <w:rsid w:val="00D2532A"/>
    <w:rsid w:val="00D271D9"/>
    <w:rsid w:val="00D458C6"/>
    <w:rsid w:val="00D53348"/>
    <w:rsid w:val="00D87BAD"/>
    <w:rsid w:val="00D947BD"/>
    <w:rsid w:val="00DA3F4C"/>
    <w:rsid w:val="00DB391B"/>
    <w:rsid w:val="00DD2754"/>
    <w:rsid w:val="00E10FE1"/>
    <w:rsid w:val="00E122D4"/>
    <w:rsid w:val="00E2141A"/>
    <w:rsid w:val="00E359C7"/>
    <w:rsid w:val="00E442E2"/>
    <w:rsid w:val="00E55538"/>
    <w:rsid w:val="00E76E6B"/>
    <w:rsid w:val="00E77C75"/>
    <w:rsid w:val="00E84BC9"/>
    <w:rsid w:val="00EA43A4"/>
    <w:rsid w:val="00EA7EC4"/>
    <w:rsid w:val="00EC7E37"/>
    <w:rsid w:val="00ED61AE"/>
    <w:rsid w:val="00EE2A67"/>
    <w:rsid w:val="00EF26FC"/>
    <w:rsid w:val="00F03A59"/>
    <w:rsid w:val="00F04C06"/>
    <w:rsid w:val="00F25A4F"/>
    <w:rsid w:val="00F6282A"/>
    <w:rsid w:val="00F647B5"/>
    <w:rsid w:val="00F8414B"/>
    <w:rsid w:val="00F917E2"/>
    <w:rsid w:val="00FA2DC9"/>
    <w:rsid w:val="00FA50DC"/>
    <w:rsid w:val="00FC0128"/>
    <w:rsid w:val="00FE725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qFormat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6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EE59-6317-460C-BD08-CA16AD93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2257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Paweł Ginel</cp:lastModifiedBy>
  <cp:revision>6</cp:revision>
  <cp:lastPrinted>2021-03-05T11:09:00Z</cp:lastPrinted>
  <dcterms:created xsi:type="dcterms:W3CDTF">2025-04-24T15:34:00Z</dcterms:created>
  <dcterms:modified xsi:type="dcterms:W3CDTF">2025-04-25T10:47:00Z</dcterms:modified>
</cp:coreProperties>
</file>