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1CB250F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124F59">
        <w:rPr>
          <w:rFonts w:ascii="Arial" w:eastAsia="Times New Roman" w:hAnsi="Arial" w:cs="Arial"/>
          <w:snapToGrid w:val="0"/>
          <w:lang w:eastAsia="pl-PL"/>
        </w:rPr>
        <w:t>23</w:t>
      </w:r>
      <w:r w:rsidR="00951858">
        <w:rPr>
          <w:rFonts w:ascii="Arial" w:eastAsia="Times New Roman" w:hAnsi="Arial" w:cs="Arial"/>
          <w:snapToGrid w:val="0"/>
          <w:lang w:eastAsia="pl-PL"/>
        </w:rPr>
        <w:t>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7C3D712" w14:textId="77777777" w:rsidR="00124F59" w:rsidRPr="00124F59" w:rsidRDefault="00124F59" w:rsidP="00124F59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24F59">
        <w:rPr>
          <w:rFonts w:ascii="Arial" w:eastAsia="Calibri" w:hAnsi="Arial" w:cs="Arial"/>
          <w:sz w:val="22"/>
          <w:szCs w:val="22"/>
        </w:rPr>
        <w:t xml:space="preserve">Pytanie 83: </w:t>
      </w:r>
    </w:p>
    <w:p w14:paraId="2F1EBF95" w14:textId="77777777" w:rsidR="00124F59" w:rsidRPr="00124F59" w:rsidRDefault="00124F59" w:rsidP="00124F59">
      <w:pPr>
        <w:jc w:val="both"/>
        <w:rPr>
          <w:rFonts w:ascii="Arial" w:eastAsia="Calibri" w:hAnsi="Arial" w:cs="Arial"/>
        </w:rPr>
      </w:pPr>
      <w:r w:rsidRPr="00124F59">
        <w:rPr>
          <w:rFonts w:ascii="Arial" w:eastAsia="Calibri" w:hAnsi="Arial" w:cs="Arial"/>
        </w:rPr>
        <w:t>Dotyczy projektu kanalizacji deszczowej. Zestawienie materiałów oraz treść ST obejmuje rury do średnicy DN400. Na profilach (nad studniami) rozrysowane są zegary z kątami włączenia rur. Tam widoczne są włączenia o średnicach DN600 i DN800, co znacząco podwyższa wartość wyceny. Przykładowa studnia D16:</w:t>
      </w:r>
    </w:p>
    <w:p w14:paraId="49A87C4A" w14:textId="451DD809" w:rsidR="00124F59" w:rsidRPr="00124F59" w:rsidRDefault="00124F59" w:rsidP="00124F59">
      <w:pPr>
        <w:jc w:val="both"/>
        <w:rPr>
          <w:rFonts w:ascii="Arial" w:hAnsi="Arial" w:cs="Arial"/>
          <w:noProof/>
        </w:rPr>
      </w:pPr>
      <w:r w:rsidRPr="00124F59">
        <w:rPr>
          <w:rFonts w:ascii="Arial" w:hAnsi="Arial" w:cs="Arial"/>
          <w:noProof/>
        </w:rPr>
        <w:drawing>
          <wp:inline distT="0" distB="0" distL="0" distR="0" wp14:anchorId="704C5B77" wp14:editId="448533B7">
            <wp:extent cx="4581525" cy="2733675"/>
            <wp:effectExtent l="0" t="0" r="9525" b="9525"/>
            <wp:docPr id="5017309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4EF75" w14:textId="77777777" w:rsidR="00124F59" w:rsidRPr="00124F59" w:rsidRDefault="00124F59" w:rsidP="00124F59">
      <w:pPr>
        <w:jc w:val="both"/>
        <w:rPr>
          <w:rFonts w:ascii="Arial" w:hAnsi="Arial" w:cs="Arial"/>
        </w:rPr>
      </w:pPr>
      <w:r w:rsidRPr="00124F59">
        <w:rPr>
          <w:rFonts w:ascii="Arial" w:hAnsi="Arial" w:cs="Arial"/>
          <w:noProof/>
        </w:rPr>
        <w:pict w14:anchorId="3C5DD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1.5pt;height:175.5pt;visibility:visible">
            <v:imagedata r:id="rId6" r:href="rId7"/>
          </v:shape>
        </w:pict>
      </w:r>
    </w:p>
    <w:p w14:paraId="3B534DC5" w14:textId="77777777" w:rsidR="00124F59" w:rsidRPr="00124F59" w:rsidRDefault="00124F59" w:rsidP="00124F59">
      <w:pPr>
        <w:rPr>
          <w:rFonts w:ascii="Arial" w:eastAsia="Calibri" w:hAnsi="Arial" w:cs="Arial"/>
        </w:rPr>
      </w:pPr>
      <w:r w:rsidRPr="00124F59">
        <w:rPr>
          <w:rFonts w:ascii="Arial" w:eastAsia="Calibri" w:hAnsi="Arial" w:cs="Arial"/>
        </w:rPr>
        <w:t>Przy średnicach kanałów DN 800 i tak rozrysowanym zegarze studnia DN1200 jest niewystarczająca, aby wykonać w dennicy otwory pod przejścia. Łącznie takich studni jest 4 szt. D5, D12, D16, D25. Prosimy o podanie właściwej średnicy studni.</w:t>
      </w:r>
    </w:p>
    <w:p w14:paraId="05DB587C" w14:textId="77777777" w:rsidR="00124F59" w:rsidRPr="00124F59" w:rsidRDefault="00124F59" w:rsidP="00124F59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124F59">
        <w:rPr>
          <w:rFonts w:ascii="Arial" w:eastAsia="Calibri" w:hAnsi="Arial" w:cs="Arial"/>
          <w:b/>
        </w:rPr>
        <w:t>Odpowiedź 83:</w:t>
      </w:r>
    </w:p>
    <w:p w14:paraId="4ADE3F53" w14:textId="77777777" w:rsidR="00124F59" w:rsidRPr="00124F59" w:rsidRDefault="00124F59" w:rsidP="00124F59">
      <w:pPr>
        <w:spacing w:after="0" w:line="240" w:lineRule="auto"/>
        <w:jc w:val="both"/>
        <w:rPr>
          <w:rFonts w:ascii="Arial" w:eastAsia="Calibri" w:hAnsi="Arial" w:cs="Arial"/>
        </w:rPr>
      </w:pPr>
      <w:r w:rsidRPr="00124F59">
        <w:rPr>
          <w:rFonts w:ascii="Arial" w:eastAsia="Calibri" w:hAnsi="Arial" w:cs="Arial"/>
        </w:rPr>
        <w:t>Zamawiający zmienia średnice studni DN1200 zlokalizowanych na przepustach. Studnie na przepustach należy wykonać o średnicy DN1500.</w:t>
      </w:r>
    </w:p>
    <w:p w14:paraId="4B30286C" w14:textId="77777777" w:rsidR="00124F59" w:rsidRPr="00124F59" w:rsidRDefault="00124F59" w:rsidP="00124F59">
      <w:pPr>
        <w:spacing w:after="0" w:line="240" w:lineRule="auto"/>
        <w:jc w:val="both"/>
        <w:rPr>
          <w:rFonts w:ascii="Arial" w:eastAsia="Calibri" w:hAnsi="Arial" w:cs="Arial"/>
        </w:rPr>
      </w:pPr>
      <w:r w:rsidRPr="00124F59">
        <w:rPr>
          <w:rFonts w:ascii="Arial" w:eastAsia="Calibri" w:hAnsi="Arial" w:cs="Arial"/>
        </w:rPr>
        <w:t>W związku z powyższym Wykonawca ma obowiązek uwzględnić zmianę przy sporządzaniu oferty.</w:t>
      </w:r>
    </w:p>
    <w:p w14:paraId="118B85D6" w14:textId="77777777" w:rsidR="00124F59" w:rsidRPr="00124F59" w:rsidRDefault="00124F59" w:rsidP="00124F59">
      <w:pPr>
        <w:spacing w:after="0" w:line="240" w:lineRule="auto"/>
        <w:jc w:val="both"/>
        <w:rPr>
          <w:rFonts w:ascii="Arial" w:eastAsia="Calibri" w:hAnsi="Arial" w:cs="Arial"/>
        </w:rPr>
      </w:pPr>
      <w:r w:rsidRPr="00124F59">
        <w:rPr>
          <w:rFonts w:ascii="Arial" w:eastAsia="Calibri" w:hAnsi="Arial" w:cs="Arial"/>
        </w:rPr>
        <w:t>Zamawiający zamieszcza zaktualizowane formularze cenowe.</w:t>
      </w:r>
    </w:p>
    <w:p w14:paraId="3F52B958" w14:textId="77777777" w:rsidR="00751E92" w:rsidRPr="00F51597" w:rsidRDefault="00751E92" w:rsidP="001746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3863A1D3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1FF5334" w14:textId="083068CF" w:rsidR="00B70DDD" w:rsidRPr="000349B1" w:rsidRDefault="00CB7E30" w:rsidP="0017465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F51597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2A"/>
    <w:multiLevelType w:val="hybridMultilevel"/>
    <w:tmpl w:val="0138F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069B"/>
    <w:multiLevelType w:val="hybridMultilevel"/>
    <w:tmpl w:val="346A3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6E25"/>
    <w:multiLevelType w:val="hybridMultilevel"/>
    <w:tmpl w:val="66C2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3F68EF"/>
    <w:multiLevelType w:val="hybridMultilevel"/>
    <w:tmpl w:val="FF48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10"/>
  </w:num>
  <w:num w:numId="8" w16cid:durableId="317926187">
    <w:abstractNumId w:val="8"/>
  </w:num>
  <w:num w:numId="9" w16cid:durableId="1220745487">
    <w:abstractNumId w:val="11"/>
  </w:num>
  <w:num w:numId="10" w16cid:durableId="650527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739989">
    <w:abstractNumId w:val="9"/>
  </w:num>
  <w:num w:numId="12" w16cid:durableId="3022917">
    <w:abstractNumId w:val="0"/>
  </w:num>
  <w:num w:numId="13" w16cid:durableId="1896040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2407542">
    <w:abstractNumId w:val="13"/>
  </w:num>
  <w:num w:numId="15" w16cid:durableId="588852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24F59"/>
    <w:rsid w:val="00163661"/>
    <w:rsid w:val="0017465B"/>
    <w:rsid w:val="001C4937"/>
    <w:rsid w:val="002130CE"/>
    <w:rsid w:val="00215FB3"/>
    <w:rsid w:val="00237D6B"/>
    <w:rsid w:val="00274EE4"/>
    <w:rsid w:val="00284FC5"/>
    <w:rsid w:val="002E3181"/>
    <w:rsid w:val="0032565A"/>
    <w:rsid w:val="003257D2"/>
    <w:rsid w:val="00332436"/>
    <w:rsid w:val="00337C5D"/>
    <w:rsid w:val="003658CF"/>
    <w:rsid w:val="00485EDB"/>
    <w:rsid w:val="004B4C39"/>
    <w:rsid w:val="005D4B76"/>
    <w:rsid w:val="005D4C04"/>
    <w:rsid w:val="005F11A1"/>
    <w:rsid w:val="00635B42"/>
    <w:rsid w:val="00652394"/>
    <w:rsid w:val="006D2E73"/>
    <w:rsid w:val="007148EB"/>
    <w:rsid w:val="007321D3"/>
    <w:rsid w:val="00746E87"/>
    <w:rsid w:val="00751E92"/>
    <w:rsid w:val="00820B53"/>
    <w:rsid w:val="00864A31"/>
    <w:rsid w:val="008E184F"/>
    <w:rsid w:val="008F2658"/>
    <w:rsid w:val="00951858"/>
    <w:rsid w:val="0099758F"/>
    <w:rsid w:val="00A92749"/>
    <w:rsid w:val="00AA0D40"/>
    <w:rsid w:val="00AD543C"/>
    <w:rsid w:val="00B70DDD"/>
    <w:rsid w:val="00C4314B"/>
    <w:rsid w:val="00C665E7"/>
    <w:rsid w:val="00C67912"/>
    <w:rsid w:val="00C723E3"/>
    <w:rsid w:val="00C72B15"/>
    <w:rsid w:val="00CB7E30"/>
    <w:rsid w:val="00D32A0C"/>
    <w:rsid w:val="00D50C3A"/>
    <w:rsid w:val="00D72B2E"/>
    <w:rsid w:val="00DE4CC7"/>
    <w:rsid w:val="00E13BF6"/>
    <w:rsid w:val="00F51597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png@01DBA945.D3015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2025-04-02T11:45:00Z</cp:lastPrinted>
  <dcterms:created xsi:type="dcterms:W3CDTF">2025-04-23T10:53:00Z</dcterms:created>
  <dcterms:modified xsi:type="dcterms:W3CDTF">2025-04-23T10:53:00Z</dcterms:modified>
</cp:coreProperties>
</file>