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C1" w:rsidRPr="00E80BC1" w:rsidRDefault="0044408E" w:rsidP="00E80BC1">
      <w:pPr>
        <w:pStyle w:val="Nagwek2"/>
        <w:jc w:val="right"/>
        <w:rPr>
          <w:rFonts w:cs="Calibri"/>
        </w:rPr>
      </w:pPr>
      <w:bookmarkStart w:id="0" w:name="_GoBack"/>
      <w:bookmarkEnd w:id="0"/>
      <w:r>
        <w:rPr>
          <w:rFonts w:cs="Calibri"/>
        </w:rPr>
        <w:t>Nr postępowania DO.2721.16.2025</w:t>
      </w:r>
    </w:p>
    <w:p w:rsidR="00AB6917" w:rsidRPr="0056286D" w:rsidRDefault="0044408E">
      <w:pPr>
        <w:spacing w:before="240" w:after="240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Załącznik nr 8</w:t>
      </w:r>
      <w:r w:rsidR="00B24262" w:rsidRPr="0056286D">
        <w:rPr>
          <w:rFonts w:asciiTheme="minorHAnsi" w:hAnsiTheme="minorHAnsi" w:cstheme="minorHAnsi"/>
          <w:bCs/>
          <w:iCs/>
          <w:sz w:val="24"/>
          <w:szCs w:val="24"/>
        </w:rPr>
        <w:t xml:space="preserve"> do SWZ 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E80BC1" w:rsidRPr="0056286D" w:rsidRDefault="00E80BC1" w:rsidP="00B24262">
      <w:pPr>
        <w:spacing w:before="240" w:after="240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ART. 5K ROZPORZĄDZENIA 833/</w:t>
      </w:r>
      <w:r w:rsid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2014 ORAZ ART. 7 UST. 1 USTAWY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</w:t>
      </w:r>
      <w:r w:rsid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wspieraniu agresji na Ukrainę 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oraz służących ochronie bezpieczeństwa narodowego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o aktualności</w:t>
      </w:r>
    </w:p>
    <w:p w:rsidR="00AB6917" w:rsidRPr="00554C63" w:rsidRDefault="00B24262" w:rsidP="00554C63">
      <w:pPr>
        <w:spacing w:line="276" w:lineRule="auto"/>
        <w:jc w:val="both"/>
        <w:rPr>
          <w:rFonts w:cs="Calibri"/>
        </w:rPr>
      </w:pPr>
      <w:r w:rsidRPr="00554C63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554C63" w:rsidRPr="00554C63">
        <w:rPr>
          <w:rFonts w:cs="Calibri"/>
          <w:sz w:val="24"/>
          <w:szCs w:val="24"/>
        </w:rPr>
        <w:t>„Kompleksowa organizacja i przeprowadzenie usług szkoleniowych realizowanych 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</w:t>
      </w:r>
      <w:r w:rsidR="00554C63" w:rsidRPr="007E1F4C">
        <w:rPr>
          <w:rFonts w:cs="Calibri"/>
        </w:rPr>
        <w:t xml:space="preserve"> społecznego”</w:t>
      </w:r>
      <w:r w:rsidR="00554C63">
        <w:rPr>
          <w:rFonts w:cs="Calibri"/>
        </w:rPr>
        <w:t xml:space="preserve"> </w:t>
      </w:r>
      <w:r w:rsidR="007418B7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r postępowania</w:t>
      </w:r>
      <w:r w:rsidR="0044408E">
        <w:rPr>
          <w:rFonts w:asciiTheme="minorHAnsi" w:hAnsiTheme="minorHAnsi" w:cstheme="minorHAnsi"/>
          <w:b/>
          <w:bCs/>
          <w:i/>
          <w:sz w:val="24"/>
          <w:szCs w:val="24"/>
        </w:rPr>
        <w:t>: DO.2721.16.2025</w:t>
      </w:r>
      <w:r w:rsidRPr="0056286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56286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AB6917" w:rsidRPr="0056286D" w:rsidRDefault="00B24262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podlegam*/nie podlegam*</w:t>
      </w:r>
      <w:r w:rsidRPr="0056286D">
        <w:rPr>
          <w:rFonts w:asciiTheme="minorHAnsi" w:hAnsiTheme="minorHAnsi" w:cstheme="minorHAns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56286D">
        <w:rPr>
          <w:rFonts w:asciiTheme="minorHAnsi" w:hAnsiTheme="minorHAnsi" w:cstheme="minorHAnsi"/>
        </w:rPr>
        <w:br/>
        <w:t xml:space="preserve">w brzmieniu nadanym rozporządzeniem Rady (UE) 2022/576 w sprawie zmiany rozporządzenia (UE) nr 833/2014 dotyczącego środków ograniczających w związku z </w:t>
      </w:r>
      <w:r w:rsidRPr="0056286D">
        <w:rPr>
          <w:rFonts w:asciiTheme="minorHAnsi" w:hAnsiTheme="minorHAnsi" w:cstheme="minorHAnsi"/>
        </w:rPr>
        <w:lastRenderedPageBreak/>
        <w:t>działaniami Rosji destabilizującymi sytuację na Ukrainie (Dz. Urz. UE nr L 111 z 8.4.2022, str. 1), dalej: rozporządzenie 2022/576.</w:t>
      </w:r>
      <w:r w:rsidRPr="0056286D">
        <w:rPr>
          <w:rStyle w:val="Odwoanieprzypisudolnego1"/>
          <w:rFonts w:asciiTheme="minorHAnsi" w:hAnsiTheme="minorHAnsi" w:cstheme="minorHAnsi"/>
        </w:rPr>
        <w:footnoteReference w:id="1"/>
      </w:r>
    </w:p>
    <w:p w:rsidR="00AB6917" w:rsidRPr="0056286D" w:rsidRDefault="00B24262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zachodzą*/nie zachodzą*</w:t>
      </w:r>
      <w:r w:rsidRPr="0056286D">
        <w:rPr>
          <w:rFonts w:asciiTheme="minorHAnsi" w:hAnsiTheme="minorHAnsi" w:cstheme="minorHAnsi"/>
        </w:rPr>
        <w:t xml:space="preserve"> w stosunku do mnie przesłanki wykluczenia z postępowania na podstawie art. </w:t>
      </w:r>
      <w:r w:rsidRPr="0056286D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56286D">
        <w:rPr>
          <w:rFonts w:asciiTheme="minorHAnsi" w:hAnsiTheme="minorHAnsi" w:cstheme="minorHAnsi"/>
          <w:color w:val="222222"/>
        </w:rPr>
        <w:t>z dnia 13 kwietnia 2022 r.</w:t>
      </w:r>
      <w:r w:rsidRPr="0056286D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86D">
        <w:rPr>
          <w:rFonts w:asciiTheme="minorHAnsi" w:hAnsiTheme="minorHAnsi" w:cstheme="minorHAnsi"/>
          <w:color w:val="222222"/>
        </w:rPr>
        <w:t>(Dz. U. poz. 835)</w:t>
      </w:r>
      <w:r w:rsidRPr="0056286D">
        <w:rPr>
          <w:rFonts w:asciiTheme="minorHAnsi" w:hAnsiTheme="minorHAnsi" w:cstheme="minorHAnsi"/>
          <w:i/>
          <w:iCs/>
          <w:color w:val="222222"/>
        </w:rPr>
        <w:t>.</w:t>
      </w:r>
      <w:r w:rsidRPr="0056286D">
        <w:rPr>
          <w:rStyle w:val="Odwoanieprzypisudolnego1"/>
          <w:rFonts w:asciiTheme="minorHAnsi" w:hAnsiTheme="minorHAnsi" w:cstheme="minorHAnsi"/>
          <w:color w:val="222222"/>
        </w:rPr>
        <w:footnoteReference w:id="2"/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aktualne*/nie są aktualne*</w:t>
      </w:r>
      <w:r w:rsidRPr="0056286D">
        <w:rPr>
          <w:rFonts w:asciiTheme="minorHAnsi" w:hAnsiTheme="minorHAnsi"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INFORMACJA DOTYCZĄCA DOSTĘPU DO PODMIOTOWYCH ŚRODKÓW DOWODOWYCH:</w:t>
      </w:r>
    </w:p>
    <w:p w:rsidR="00AB6917" w:rsidRPr="0056286D" w:rsidRDefault="00B24262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56286D">
        <w:rPr>
          <w:rFonts w:asciiTheme="minorHAnsi" w:hAnsiTheme="minorHAnsi" w:cstheme="minorHAnsi"/>
          <w:sz w:val="24"/>
          <w:szCs w:val="24"/>
        </w:rPr>
        <w:br/>
      </w:r>
      <w:r w:rsidRPr="0056286D">
        <w:rPr>
          <w:rFonts w:asciiTheme="minorHAnsi" w:hAnsiTheme="minorHAnsi" w:cstheme="minorHAnsi"/>
          <w:sz w:val="24"/>
          <w:szCs w:val="24"/>
        </w:rPr>
        <w:lastRenderedPageBreak/>
        <w:t xml:space="preserve">1) </w:t>
      </w:r>
      <w:r w:rsidRPr="0056286D">
        <w:rPr>
          <w:rFonts w:cs="Calibri"/>
          <w:sz w:val="24"/>
          <w:szCs w:val="24"/>
        </w:rPr>
        <w:t>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sz w:val="24"/>
          <w:szCs w:val="24"/>
        </w:rPr>
        <w:t>2) .......................................................................................................................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56286D">
        <w:rPr>
          <w:rFonts w:cs="Calibri"/>
          <w:i/>
          <w:iCs/>
          <w:sz w:val="24"/>
          <w:szCs w:val="24"/>
        </w:rPr>
        <w:t>* niepotrzebne skreślić</w:t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bookmarkStart w:id="2" w:name="_Hlk102639179"/>
      <w:bookmarkEnd w:id="2"/>
      <w:r w:rsidRPr="0056286D">
        <w:rPr>
          <w:rFonts w:cs="Calibri"/>
          <w:i/>
          <w:iCs/>
          <w:sz w:val="24"/>
          <w:szCs w:val="24"/>
        </w:rPr>
        <w:t xml:space="preserve"> </w:t>
      </w:r>
    </w:p>
    <w:p w:rsidR="00AB6917" w:rsidRPr="0056286D" w:rsidRDefault="00AB6917">
      <w:pPr>
        <w:rPr>
          <w:rFonts w:cs="Calibri"/>
          <w:sz w:val="24"/>
          <w:szCs w:val="24"/>
        </w:rPr>
      </w:pPr>
    </w:p>
    <w:sectPr w:rsidR="00AB6917" w:rsidRPr="0056286D" w:rsidSect="00AB6917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FD" w:rsidRDefault="00F840FD" w:rsidP="00AB6917">
      <w:pPr>
        <w:spacing w:after="0" w:line="240" w:lineRule="auto"/>
      </w:pPr>
      <w:r>
        <w:separator/>
      </w:r>
    </w:p>
  </w:endnote>
  <w:endnote w:type="continuationSeparator" w:id="0">
    <w:p w:rsidR="00F840FD" w:rsidRDefault="00F840FD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AB6917" w:rsidRDefault="00AB6917">
    <w:pPr>
      <w:pStyle w:val="Stopka1"/>
      <w:jc w:val="center"/>
      <w:rPr>
        <w:caps/>
        <w:color w:val="4472C4"/>
      </w:rPr>
    </w:pPr>
  </w:p>
  <w:p w:rsidR="00AB6917" w:rsidRDefault="00AB691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FD" w:rsidRDefault="00F840FD" w:rsidP="00AB6917">
      <w:pPr>
        <w:spacing w:after="0" w:line="240" w:lineRule="auto"/>
      </w:pPr>
      <w:r>
        <w:separator/>
      </w:r>
    </w:p>
  </w:footnote>
  <w:footnote w:type="continuationSeparator" w:id="0">
    <w:p w:rsidR="00F840FD" w:rsidRDefault="00F840FD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AB6917">
    <w:pPr>
      <w:pStyle w:val="Nagwek2"/>
    </w:pPr>
  </w:p>
  <w:p w:rsidR="00AB6917" w:rsidRDefault="00E80BC1" w:rsidP="00E80BC1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 wp14:anchorId="15A99A9C" wp14:editId="269D00FB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7BjK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17"/>
    <w:rsid w:val="00167737"/>
    <w:rsid w:val="0044408E"/>
    <w:rsid w:val="00554C63"/>
    <w:rsid w:val="0056286D"/>
    <w:rsid w:val="0069174E"/>
    <w:rsid w:val="007418B7"/>
    <w:rsid w:val="00AB6917"/>
    <w:rsid w:val="00B24262"/>
    <w:rsid w:val="00E80BC1"/>
    <w:rsid w:val="00F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4994-8FD3-466B-944E-C430E081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justyna</cp:lastModifiedBy>
  <cp:revision>2</cp:revision>
  <cp:lastPrinted>2024-02-13T11:38:00Z</cp:lastPrinted>
  <dcterms:created xsi:type="dcterms:W3CDTF">2025-05-04T16:26:00Z</dcterms:created>
  <dcterms:modified xsi:type="dcterms:W3CDTF">2025-05-04T16:26:00Z</dcterms:modified>
</cp:coreProperties>
</file>