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8655" w14:textId="77777777" w:rsidR="00B57B3F" w:rsidRPr="00625C1B" w:rsidRDefault="00C80D0B" w:rsidP="008E7850">
      <w:pPr>
        <w:pStyle w:val="pkt"/>
        <w:spacing w:before="0" w:after="0" w:line="360" w:lineRule="auto"/>
        <w:ind w:left="0" w:firstLine="0"/>
        <w:rPr>
          <w:rFonts w:asciiTheme="minorHAnsi" w:hAnsiTheme="minorHAnsi" w:cstheme="minorHAnsi"/>
          <w:b/>
        </w:rPr>
      </w:pPr>
      <w:r w:rsidRPr="00625C1B">
        <w:rPr>
          <w:rFonts w:asciiTheme="minorHAnsi" w:hAnsiTheme="minorHAnsi" w:cstheme="minorHAnsi"/>
          <w:b/>
        </w:rPr>
        <w:t xml:space="preserve">Powiat Ostrowski, </w:t>
      </w:r>
    </w:p>
    <w:p w14:paraId="218B4B45" w14:textId="77777777" w:rsidR="00B57B3F" w:rsidRPr="00625C1B" w:rsidRDefault="00C80D0B" w:rsidP="008E7850">
      <w:pPr>
        <w:pStyle w:val="pkt"/>
        <w:spacing w:before="0" w:after="0" w:line="360" w:lineRule="auto"/>
        <w:ind w:left="0" w:firstLine="0"/>
        <w:rPr>
          <w:rFonts w:asciiTheme="minorHAnsi" w:hAnsiTheme="minorHAnsi" w:cstheme="minorHAnsi"/>
          <w:b/>
        </w:rPr>
      </w:pPr>
      <w:r w:rsidRPr="00625C1B">
        <w:rPr>
          <w:rFonts w:asciiTheme="minorHAnsi" w:hAnsiTheme="minorHAnsi" w:cstheme="minorHAnsi"/>
          <w:b/>
        </w:rPr>
        <w:t xml:space="preserve">Starostwo Powiatowe </w:t>
      </w:r>
    </w:p>
    <w:p w14:paraId="73AEAA3D" w14:textId="11EF39DB" w:rsidR="00EB7871" w:rsidRPr="00625C1B" w:rsidRDefault="00C80D0B" w:rsidP="008E7850">
      <w:pPr>
        <w:pStyle w:val="pkt"/>
        <w:spacing w:before="0" w:after="0" w:line="360" w:lineRule="auto"/>
        <w:ind w:left="0" w:firstLine="0"/>
        <w:rPr>
          <w:rFonts w:asciiTheme="minorHAnsi" w:hAnsiTheme="minorHAnsi" w:cstheme="minorHAnsi"/>
          <w:b/>
        </w:rPr>
      </w:pPr>
      <w:r w:rsidRPr="00625C1B">
        <w:rPr>
          <w:rFonts w:asciiTheme="minorHAnsi" w:hAnsiTheme="minorHAnsi" w:cstheme="minorHAnsi"/>
          <w:b/>
        </w:rPr>
        <w:t>w Ostrowie Wielkopolskim</w:t>
      </w:r>
    </w:p>
    <w:p w14:paraId="0EC5E850" w14:textId="77777777" w:rsidR="00EB7871" w:rsidRPr="00625C1B" w:rsidRDefault="00C80D0B" w:rsidP="008E7850">
      <w:pPr>
        <w:pStyle w:val="pkt"/>
        <w:spacing w:before="0" w:after="0" w:line="360" w:lineRule="auto"/>
        <w:ind w:left="0" w:firstLine="0"/>
        <w:rPr>
          <w:rFonts w:asciiTheme="minorHAnsi" w:hAnsiTheme="minorHAnsi" w:cstheme="minorHAnsi"/>
          <w:bCs/>
        </w:rPr>
      </w:pPr>
      <w:r w:rsidRPr="00625C1B">
        <w:rPr>
          <w:rFonts w:asciiTheme="minorHAnsi" w:hAnsiTheme="minorHAnsi" w:cstheme="minorHAnsi"/>
          <w:bCs/>
        </w:rPr>
        <w:t>Al. Powstańców Wielkopolskich</w:t>
      </w:r>
      <w:r w:rsidR="00EB7871" w:rsidRPr="00625C1B">
        <w:rPr>
          <w:rFonts w:asciiTheme="minorHAnsi" w:hAnsiTheme="minorHAnsi" w:cstheme="minorHAnsi"/>
          <w:bCs/>
        </w:rPr>
        <w:t xml:space="preserve"> </w:t>
      </w:r>
      <w:r w:rsidRPr="00625C1B">
        <w:rPr>
          <w:rFonts w:asciiTheme="minorHAnsi" w:hAnsiTheme="minorHAnsi" w:cstheme="minorHAnsi"/>
          <w:bCs/>
        </w:rPr>
        <w:t>16</w:t>
      </w:r>
      <w:r w:rsidR="00EB7871" w:rsidRPr="00625C1B">
        <w:rPr>
          <w:rFonts w:asciiTheme="minorHAnsi" w:hAnsiTheme="minorHAnsi" w:cstheme="minorHAnsi"/>
          <w:bCs/>
        </w:rPr>
        <w:t xml:space="preserve"> </w:t>
      </w:r>
    </w:p>
    <w:p w14:paraId="3AB0F294" w14:textId="4E4C0D50" w:rsidR="00EB7871" w:rsidRPr="00625C1B" w:rsidRDefault="00C80D0B" w:rsidP="00B57B3F">
      <w:pPr>
        <w:pStyle w:val="pkt"/>
        <w:spacing w:before="0" w:after="0" w:line="360" w:lineRule="auto"/>
        <w:ind w:left="0" w:firstLine="0"/>
        <w:rPr>
          <w:rFonts w:asciiTheme="minorHAnsi" w:hAnsiTheme="minorHAnsi" w:cstheme="minorHAnsi"/>
          <w:b/>
        </w:rPr>
      </w:pPr>
      <w:r w:rsidRPr="00625C1B">
        <w:rPr>
          <w:rFonts w:asciiTheme="minorHAnsi" w:hAnsiTheme="minorHAnsi" w:cstheme="minorHAnsi"/>
          <w:bCs/>
        </w:rPr>
        <w:t>63-400</w:t>
      </w:r>
      <w:r w:rsidR="00EB7871" w:rsidRPr="00625C1B">
        <w:rPr>
          <w:rFonts w:asciiTheme="minorHAnsi" w:hAnsiTheme="minorHAnsi" w:cstheme="minorHAnsi"/>
          <w:bCs/>
        </w:rPr>
        <w:t xml:space="preserve"> </w:t>
      </w:r>
      <w:r w:rsidRPr="00625C1B">
        <w:rPr>
          <w:rFonts w:asciiTheme="minorHAnsi" w:hAnsiTheme="minorHAnsi" w:cstheme="minorHAnsi"/>
          <w:bCs/>
        </w:rPr>
        <w:t>Ostrów Wielkopolski</w:t>
      </w:r>
    </w:p>
    <w:p w14:paraId="3156FB7F" w14:textId="77777777" w:rsidR="00EB7871" w:rsidRPr="00625C1B" w:rsidRDefault="00EB7871" w:rsidP="008E7850">
      <w:pPr>
        <w:pStyle w:val="pkt"/>
        <w:spacing w:line="360" w:lineRule="auto"/>
        <w:rPr>
          <w:rFonts w:asciiTheme="minorHAnsi" w:hAnsiTheme="minorHAnsi" w:cstheme="minorHAnsi"/>
        </w:rPr>
      </w:pPr>
    </w:p>
    <w:p w14:paraId="70FB07E8" w14:textId="0A1C8F70" w:rsidR="00EB7871" w:rsidRPr="00625C1B" w:rsidRDefault="0047553B" w:rsidP="008E7850">
      <w:pPr>
        <w:pStyle w:val="pkt"/>
        <w:tabs>
          <w:tab w:val="right" w:pos="9214"/>
        </w:tabs>
        <w:spacing w:after="840" w:line="360" w:lineRule="auto"/>
        <w:ind w:left="0" w:firstLine="0"/>
        <w:rPr>
          <w:rFonts w:asciiTheme="minorHAnsi" w:hAnsiTheme="minorHAnsi" w:cstheme="minorHAnsi"/>
        </w:rPr>
      </w:pPr>
      <w:r w:rsidRPr="00625C1B">
        <w:rPr>
          <w:rFonts w:asciiTheme="minorHAnsi" w:hAnsiTheme="minorHAnsi" w:cstheme="minorHAnsi"/>
          <w:bCs/>
        </w:rPr>
        <w:t>Numer referencyjny</w:t>
      </w:r>
      <w:r w:rsidR="00EB7871" w:rsidRPr="00625C1B">
        <w:rPr>
          <w:rFonts w:asciiTheme="minorHAnsi" w:hAnsiTheme="minorHAnsi" w:cstheme="minorHAnsi"/>
          <w:bCs/>
        </w:rPr>
        <w:t>:</w:t>
      </w:r>
      <w:r w:rsidR="00EB7871" w:rsidRPr="00625C1B">
        <w:rPr>
          <w:rFonts w:asciiTheme="minorHAnsi" w:hAnsiTheme="minorHAnsi" w:cstheme="minorHAnsi"/>
          <w:b/>
        </w:rPr>
        <w:t xml:space="preserve"> </w:t>
      </w:r>
      <w:r w:rsidR="00C80D0B" w:rsidRPr="00625C1B">
        <w:rPr>
          <w:rFonts w:asciiTheme="minorHAnsi" w:hAnsiTheme="minorHAnsi" w:cstheme="minorHAnsi"/>
          <w:b/>
        </w:rPr>
        <w:t>RPZ.272.14.2025</w:t>
      </w:r>
      <w:r w:rsidR="00EB7871" w:rsidRPr="00625C1B">
        <w:rPr>
          <w:rFonts w:asciiTheme="minorHAnsi" w:hAnsiTheme="minorHAnsi" w:cstheme="minorHAnsi"/>
        </w:rPr>
        <w:tab/>
      </w:r>
      <w:r w:rsidR="00C80D0B" w:rsidRPr="00625C1B">
        <w:rPr>
          <w:rFonts w:asciiTheme="minorHAnsi" w:hAnsiTheme="minorHAnsi" w:cstheme="minorHAnsi"/>
        </w:rPr>
        <w:t>Ostrów Wielkopolski</w:t>
      </w:r>
      <w:r w:rsidR="00EB7871" w:rsidRPr="00625C1B">
        <w:rPr>
          <w:rFonts w:asciiTheme="minorHAnsi" w:hAnsiTheme="minorHAnsi" w:cstheme="minorHAnsi"/>
        </w:rPr>
        <w:t xml:space="preserve">, </w:t>
      </w:r>
      <w:r w:rsidR="00C80D0B" w:rsidRPr="00625C1B">
        <w:rPr>
          <w:rFonts w:asciiTheme="minorHAnsi" w:hAnsiTheme="minorHAnsi" w:cstheme="minorHAnsi"/>
        </w:rPr>
        <w:t>2025-04-1</w:t>
      </w:r>
      <w:r w:rsidR="00A72FFC">
        <w:rPr>
          <w:rFonts w:asciiTheme="minorHAnsi" w:hAnsiTheme="minorHAnsi" w:cstheme="minorHAnsi"/>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25C1B" w14:paraId="5756D7D1"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96B4823" w14:textId="77777777" w:rsidR="00277E7E" w:rsidRPr="00625C1B" w:rsidRDefault="00277E7E" w:rsidP="008E7850">
            <w:pPr>
              <w:pStyle w:val="Tytu"/>
              <w:spacing w:line="360" w:lineRule="auto"/>
              <w:rPr>
                <w:rFonts w:asciiTheme="minorHAnsi" w:hAnsiTheme="minorHAnsi" w:cstheme="minorHAnsi"/>
              </w:rPr>
            </w:pPr>
            <w:r w:rsidRPr="00625C1B">
              <w:rPr>
                <w:rFonts w:asciiTheme="minorHAnsi" w:hAnsiTheme="minorHAnsi" w:cstheme="minorHAnsi"/>
              </w:rPr>
              <w:t>SPECYFIKACJA WARUNKÓW ZAMÓWIENIA</w:t>
            </w:r>
          </w:p>
          <w:p w14:paraId="53BB6677" w14:textId="77777777" w:rsidR="00277E7E" w:rsidRPr="00625C1B" w:rsidRDefault="00277E7E" w:rsidP="004A3DED">
            <w:pPr>
              <w:keepNext/>
              <w:suppressAutoHyphens/>
              <w:spacing w:after="120" w:line="360" w:lineRule="auto"/>
              <w:jc w:val="center"/>
              <w:outlineLvl w:val="1"/>
              <w:rPr>
                <w:rFonts w:asciiTheme="minorHAnsi" w:hAnsiTheme="minorHAnsi" w:cstheme="minorHAnsi"/>
                <w:b/>
                <w:lang w:eastAsia="ar-SA"/>
              </w:rPr>
            </w:pPr>
            <w:r w:rsidRPr="00625C1B">
              <w:rPr>
                <w:rFonts w:asciiTheme="minorHAnsi" w:hAnsiTheme="minorHAnsi" w:cstheme="minorHAnsi"/>
                <w:lang w:eastAsia="ar-SA"/>
              </w:rPr>
              <w:t>zwana dalej</w:t>
            </w:r>
            <w:r w:rsidRPr="00625C1B">
              <w:rPr>
                <w:rFonts w:asciiTheme="minorHAnsi" w:hAnsiTheme="minorHAnsi" w:cstheme="minorHAnsi"/>
                <w:b/>
                <w:lang w:eastAsia="ar-SA"/>
              </w:rPr>
              <w:t xml:space="preserve"> (SWZ)</w:t>
            </w:r>
          </w:p>
        </w:tc>
      </w:tr>
    </w:tbl>
    <w:p w14:paraId="39A25F0B" w14:textId="6CABBE0B" w:rsidR="00EB7871" w:rsidRPr="00625C1B" w:rsidRDefault="00C80D0B" w:rsidP="008E7850">
      <w:pPr>
        <w:spacing w:before="600" w:line="360" w:lineRule="auto"/>
        <w:jc w:val="center"/>
        <w:rPr>
          <w:rFonts w:asciiTheme="minorHAnsi" w:hAnsiTheme="minorHAnsi" w:cstheme="minorHAnsi"/>
          <w:b/>
          <w:sz w:val="28"/>
          <w:szCs w:val="28"/>
        </w:rPr>
      </w:pPr>
      <w:r w:rsidRPr="00625C1B">
        <w:rPr>
          <w:rFonts w:asciiTheme="minorHAnsi" w:hAnsiTheme="minorHAnsi" w:cstheme="minorHAnsi"/>
          <w:b/>
          <w:sz w:val="28"/>
          <w:szCs w:val="28"/>
        </w:rPr>
        <w:t>Dostawa, montaż, instalacja, konfiguracja i uruchomienie urządzenia do automatycznego wydawania dowodów rejestracyjnych</w:t>
      </w:r>
    </w:p>
    <w:p w14:paraId="15D6D558" w14:textId="77777777" w:rsidR="00EB7871" w:rsidRPr="00625C1B" w:rsidRDefault="00EB7871" w:rsidP="00625C1B">
      <w:pPr>
        <w:spacing w:line="360" w:lineRule="auto"/>
        <w:rPr>
          <w:rFonts w:asciiTheme="minorHAnsi" w:hAnsiTheme="minorHAnsi" w:cstheme="minorHAnsi"/>
          <w:b/>
          <w:sz w:val="32"/>
          <w:szCs w:val="32"/>
        </w:rPr>
      </w:pPr>
    </w:p>
    <w:p w14:paraId="6DC33F1F" w14:textId="0A3B4646" w:rsidR="00020FF3" w:rsidRPr="00625C1B" w:rsidRDefault="00277E7E" w:rsidP="008E7850">
      <w:pPr>
        <w:spacing w:line="360" w:lineRule="auto"/>
        <w:jc w:val="both"/>
        <w:rPr>
          <w:rFonts w:asciiTheme="minorHAnsi" w:hAnsiTheme="minorHAnsi" w:cstheme="minorHAnsi"/>
        </w:rPr>
      </w:pPr>
      <w:r w:rsidRPr="00625C1B">
        <w:rPr>
          <w:rFonts w:asciiTheme="minorHAnsi" w:hAnsiTheme="minorHAnsi" w:cstheme="minorHAnsi"/>
        </w:rPr>
        <w:t xml:space="preserve">Postępowanie o udzielenie zamówienia prowadzone jest na podstawie ustawy z dnia 11 września 2019 r. Prawo zamówień publicznych </w:t>
      </w:r>
      <w:r w:rsidR="00C80D0B" w:rsidRPr="00625C1B">
        <w:rPr>
          <w:rFonts w:asciiTheme="minorHAnsi" w:hAnsiTheme="minorHAnsi" w:cstheme="minorHAnsi"/>
        </w:rPr>
        <w:t>(</w:t>
      </w:r>
      <w:proofErr w:type="spellStart"/>
      <w:r w:rsidR="00C80D0B" w:rsidRPr="00625C1B">
        <w:rPr>
          <w:rFonts w:asciiTheme="minorHAnsi" w:hAnsiTheme="minorHAnsi" w:cstheme="minorHAnsi"/>
        </w:rPr>
        <w:t>t.j</w:t>
      </w:r>
      <w:proofErr w:type="spellEnd"/>
      <w:r w:rsidR="00C80D0B" w:rsidRPr="00625C1B">
        <w:rPr>
          <w:rFonts w:asciiTheme="minorHAnsi" w:hAnsiTheme="minorHAnsi" w:cstheme="minorHAnsi"/>
        </w:rPr>
        <w:t>. Dz. U. z 202</w:t>
      </w:r>
      <w:r w:rsidR="00B57B3F" w:rsidRPr="00625C1B">
        <w:rPr>
          <w:rFonts w:asciiTheme="minorHAnsi" w:hAnsiTheme="minorHAnsi" w:cstheme="minorHAnsi"/>
        </w:rPr>
        <w:t xml:space="preserve">4 </w:t>
      </w:r>
      <w:r w:rsidR="00C80D0B" w:rsidRPr="00625C1B">
        <w:rPr>
          <w:rFonts w:asciiTheme="minorHAnsi" w:hAnsiTheme="minorHAnsi" w:cstheme="minorHAnsi"/>
        </w:rPr>
        <w:t>r. poz. 1</w:t>
      </w:r>
      <w:r w:rsidR="00B57B3F" w:rsidRPr="00625C1B">
        <w:rPr>
          <w:rFonts w:asciiTheme="minorHAnsi" w:hAnsiTheme="minorHAnsi" w:cstheme="minorHAnsi"/>
        </w:rPr>
        <w:t>320</w:t>
      </w:r>
      <w:r w:rsidR="00C80D0B" w:rsidRPr="00625C1B">
        <w:rPr>
          <w:rFonts w:asciiTheme="minorHAnsi" w:hAnsiTheme="minorHAnsi" w:cstheme="minorHAnsi"/>
        </w:rPr>
        <w:t>)</w:t>
      </w:r>
      <w:r w:rsidRPr="00625C1B">
        <w:rPr>
          <w:rFonts w:asciiTheme="minorHAnsi" w:hAnsiTheme="minorHAnsi" w:cstheme="minorHAnsi"/>
        </w:rPr>
        <w:t xml:space="preserve">, zwanej dalej ”ustawą </w:t>
      </w:r>
      <w:proofErr w:type="spellStart"/>
      <w:r w:rsidRPr="00625C1B">
        <w:rPr>
          <w:rFonts w:asciiTheme="minorHAnsi" w:hAnsiTheme="minorHAnsi" w:cstheme="minorHAnsi"/>
        </w:rPr>
        <w:t>Pzp</w:t>
      </w:r>
      <w:proofErr w:type="spellEnd"/>
      <w:r w:rsidRPr="00625C1B">
        <w:rPr>
          <w:rFonts w:asciiTheme="minorHAnsi" w:hAnsiTheme="minorHAnsi" w:cstheme="minorHAnsi"/>
        </w:rPr>
        <w:t xml:space="preserve">”. Wartość szacunkowa zamówienia </w:t>
      </w:r>
      <w:r w:rsidR="00192F39" w:rsidRPr="00625C1B">
        <w:rPr>
          <w:rFonts w:asciiTheme="minorHAnsi" w:hAnsiTheme="minorHAnsi" w:cstheme="minorHAnsi"/>
        </w:rPr>
        <w:t>jest niższa od</w:t>
      </w:r>
      <w:r w:rsidRPr="00625C1B">
        <w:rPr>
          <w:rFonts w:asciiTheme="minorHAnsi" w:hAnsiTheme="minorHAnsi" w:cstheme="minorHAnsi"/>
        </w:rPr>
        <w:t xml:space="preserve"> progów unijnych określonych na podstawie art. 3 ustawy </w:t>
      </w:r>
      <w:proofErr w:type="spellStart"/>
      <w:r w:rsidRPr="00625C1B">
        <w:rPr>
          <w:rFonts w:asciiTheme="minorHAnsi" w:hAnsiTheme="minorHAnsi" w:cstheme="minorHAnsi"/>
        </w:rPr>
        <w:t>Pzp</w:t>
      </w:r>
      <w:proofErr w:type="spellEnd"/>
      <w:r w:rsidR="00627ED2" w:rsidRPr="00625C1B">
        <w:rPr>
          <w:rFonts w:asciiTheme="minorHAnsi" w:hAnsiTheme="minorHAnsi" w:cstheme="minorHAnsi"/>
        </w:rPr>
        <w:t>.</w:t>
      </w:r>
    </w:p>
    <w:p w14:paraId="76598444" w14:textId="77777777" w:rsidR="00EB7871" w:rsidRPr="0007005A" w:rsidRDefault="00EB7871" w:rsidP="008E7850">
      <w:pPr>
        <w:spacing w:line="360" w:lineRule="auto"/>
        <w:jc w:val="both"/>
        <w:rPr>
          <w:rFonts w:ascii="Arial" w:hAnsi="Arial" w:cs="Arial"/>
        </w:rPr>
      </w:pPr>
    </w:p>
    <w:p w14:paraId="63341638" w14:textId="77777777" w:rsidR="00277E7E" w:rsidRPr="0007005A" w:rsidRDefault="00277E7E" w:rsidP="008E7850">
      <w:pPr>
        <w:spacing w:line="360" w:lineRule="auto"/>
        <w:jc w:val="both"/>
        <w:rPr>
          <w:rFonts w:ascii="Arial" w:hAnsi="Arial" w:cs="Arial"/>
        </w:rPr>
      </w:pPr>
    </w:p>
    <w:p w14:paraId="60454360" w14:textId="77777777" w:rsidR="00EB7871" w:rsidRPr="0007005A" w:rsidRDefault="00EB7871" w:rsidP="008E7850">
      <w:pPr>
        <w:spacing w:line="360" w:lineRule="auto"/>
        <w:jc w:val="both"/>
        <w:rPr>
          <w:rFonts w:ascii="Arial" w:hAnsi="Arial" w:cs="Arial"/>
        </w:rPr>
      </w:pPr>
    </w:p>
    <w:p w14:paraId="5C369C54" w14:textId="77777777" w:rsidR="00EB7871" w:rsidRPr="00625C1B" w:rsidRDefault="00EB7871" w:rsidP="00B57B3F">
      <w:pPr>
        <w:spacing w:line="360" w:lineRule="auto"/>
        <w:ind w:left="5942"/>
        <w:jc w:val="right"/>
        <w:rPr>
          <w:rFonts w:asciiTheme="minorHAnsi" w:hAnsiTheme="minorHAnsi" w:cstheme="minorHAnsi"/>
        </w:rPr>
      </w:pPr>
      <w:r w:rsidRPr="00625C1B">
        <w:rPr>
          <w:rFonts w:asciiTheme="minorHAnsi" w:hAnsiTheme="minorHAnsi" w:cstheme="minorHAnsi"/>
        </w:rPr>
        <w:t>Zatwierdzono w dniu:</w:t>
      </w:r>
    </w:p>
    <w:p w14:paraId="36183648" w14:textId="77777777" w:rsidR="00EB7871" w:rsidRPr="00625C1B" w:rsidRDefault="00C80D0B" w:rsidP="00B57B3F">
      <w:pPr>
        <w:spacing w:line="360" w:lineRule="auto"/>
        <w:ind w:left="5940"/>
        <w:jc w:val="right"/>
        <w:rPr>
          <w:rFonts w:asciiTheme="minorHAnsi" w:hAnsiTheme="minorHAnsi" w:cstheme="minorHAnsi"/>
        </w:rPr>
      </w:pPr>
      <w:r w:rsidRPr="00625C1B">
        <w:rPr>
          <w:rFonts w:asciiTheme="minorHAnsi" w:hAnsiTheme="minorHAnsi" w:cstheme="minorHAnsi"/>
        </w:rPr>
        <w:t>2025-04-11</w:t>
      </w:r>
    </w:p>
    <w:p w14:paraId="52F24789" w14:textId="583B8C0F" w:rsidR="00EB7871" w:rsidRPr="0007005A" w:rsidRDefault="00B57B3F" w:rsidP="00B57B3F">
      <w:pPr>
        <w:spacing w:line="360" w:lineRule="auto"/>
        <w:jc w:val="right"/>
        <w:rPr>
          <w:rFonts w:ascii="Arial" w:hAnsi="Arial" w:cs="Arial"/>
        </w:rPr>
      </w:pPr>
      <w:r w:rsidRPr="00625C1B">
        <w:rPr>
          <w:rFonts w:asciiTheme="minorHAnsi" w:hAnsiTheme="minorHAnsi" w:cstheme="minorHAnsi"/>
        </w:rPr>
        <w:t xml:space="preserve">           </w:t>
      </w:r>
      <w:r w:rsidR="00C80D0B" w:rsidRPr="00625C1B">
        <w:rPr>
          <w:rFonts w:asciiTheme="minorHAnsi" w:hAnsiTheme="minorHAnsi" w:cstheme="minorHAnsi"/>
        </w:rPr>
        <w:t>Marcin Woliński</w:t>
      </w:r>
    </w:p>
    <w:p w14:paraId="33AF27AA" w14:textId="77777777" w:rsidR="009838C7" w:rsidRPr="00B57B3F" w:rsidRDefault="00EB7871" w:rsidP="008E7850">
      <w:pPr>
        <w:pStyle w:val="Nagwek1"/>
        <w:spacing w:line="360" w:lineRule="auto"/>
        <w:rPr>
          <w:rFonts w:ascii="Calibri" w:hAnsi="Calibri" w:cs="Calibri"/>
        </w:rPr>
      </w:pPr>
      <w:r w:rsidRPr="0007005A">
        <w:rPr>
          <w:rFonts w:ascii="Arial" w:hAnsi="Arial" w:cs="Arial"/>
        </w:rPr>
        <w:br w:type="page"/>
      </w:r>
      <w:bookmarkStart w:id="0" w:name="_Toc258314242"/>
      <w:r w:rsidR="009838C7" w:rsidRPr="00B57B3F">
        <w:rPr>
          <w:rFonts w:ascii="Calibri" w:hAnsi="Calibri" w:cs="Calibri"/>
        </w:rPr>
        <w:lastRenderedPageBreak/>
        <w:t>Nazwa</w:t>
      </w:r>
      <w:r w:rsidR="00277E7E" w:rsidRPr="00B57B3F">
        <w:rPr>
          <w:rFonts w:ascii="Calibri" w:hAnsi="Calibri" w:cs="Calibri"/>
          <w:lang w:val="pl-PL"/>
        </w:rPr>
        <w:t xml:space="preserve"> oraz adres </w:t>
      </w:r>
      <w:r w:rsidR="009838C7" w:rsidRPr="00B57B3F">
        <w:rPr>
          <w:rFonts w:ascii="Calibri" w:hAnsi="Calibri" w:cs="Calibri"/>
        </w:rPr>
        <w:t>Zamawiającego</w:t>
      </w:r>
      <w:bookmarkEnd w:id="0"/>
    </w:p>
    <w:p w14:paraId="619176E1" w14:textId="77777777" w:rsidR="009838C7" w:rsidRPr="00B57B3F" w:rsidRDefault="009838C7" w:rsidP="008E7850">
      <w:pPr>
        <w:pStyle w:val="Tekstpodstawowy"/>
        <w:spacing w:after="0" w:line="360" w:lineRule="auto"/>
        <w:ind w:left="360"/>
        <w:rPr>
          <w:rFonts w:ascii="Calibri" w:hAnsi="Calibri" w:cs="Calibri"/>
        </w:rPr>
      </w:pPr>
      <w:r w:rsidRPr="00B57B3F">
        <w:rPr>
          <w:rFonts w:ascii="Calibri" w:hAnsi="Calibri" w:cs="Calibri"/>
        </w:rPr>
        <w:t xml:space="preserve"> </w:t>
      </w:r>
      <w:r w:rsidR="00C80D0B" w:rsidRPr="00B57B3F">
        <w:rPr>
          <w:rFonts w:ascii="Calibri" w:hAnsi="Calibri" w:cs="Calibri"/>
        </w:rPr>
        <w:t>Powiat Ostrowski, Starostwo Powiatowe w Ostrowie Wielkopolskim</w:t>
      </w:r>
    </w:p>
    <w:p w14:paraId="248A7294" w14:textId="77777777" w:rsidR="009838C7" w:rsidRPr="00B57B3F" w:rsidRDefault="009838C7" w:rsidP="008E7850">
      <w:pPr>
        <w:pStyle w:val="Tekstpodstawowy"/>
        <w:spacing w:after="0" w:line="360" w:lineRule="auto"/>
        <w:ind w:left="360"/>
        <w:rPr>
          <w:rFonts w:ascii="Calibri" w:hAnsi="Calibri" w:cs="Calibri"/>
        </w:rPr>
      </w:pPr>
      <w:r w:rsidRPr="00B57B3F">
        <w:rPr>
          <w:rFonts w:ascii="Calibri" w:hAnsi="Calibri" w:cs="Calibri"/>
        </w:rPr>
        <w:t xml:space="preserve"> </w:t>
      </w:r>
      <w:r w:rsidR="00C80D0B" w:rsidRPr="00B57B3F">
        <w:rPr>
          <w:rFonts w:ascii="Calibri" w:hAnsi="Calibri" w:cs="Calibri"/>
        </w:rPr>
        <w:t>Al. Powstańców Wielkopolskich</w:t>
      </w:r>
      <w:r w:rsidRPr="00B57B3F">
        <w:rPr>
          <w:rFonts w:ascii="Calibri" w:hAnsi="Calibri" w:cs="Calibri"/>
        </w:rPr>
        <w:t xml:space="preserve"> </w:t>
      </w:r>
      <w:r w:rsidR="00C80D0B" w:rsidRPr="00B57B3F">
        <w:rPr>
          <w:rFonts w:ascii="Calibri" w:hAnsi="Calibri" w:cs="Calibri"/>
        </w:rPr>
        <w:t>16</w:t>
      </w:r>
      <w:r w:rsidRPr="00B57B3F">
        <w:rPr>
          <w:rFonts w:ascii="Calibri" w:hAnsi="Calibri" w:cs="Calibri"/>
        </w:rPr>
        <w:t xml:space="preserve"> </w:t>
      </w:r>
    </w:p>
    <w:p w14:paraId="6E5A4D43" w14:textId="77777777" w:rsidR="008B60B4" w:rsidRPr="00B57B3F" w:rsidRDefault="009838C7" w:rsidP="008E7850">
      <w:pPr>
        <w:pStyle w:val="Tekstpodstawowy"/>
        <w:spacing w:after="0" w:line="360" w:lineRule="auto"/>
        <w:ind w:left="360"/>
        <w:rPr>
          <w:rFonts w:ascii="Calibri" w:hAnsi="Calibri" w:cs="Calibri"/>
        </w:rPr>
      </w:pPr>
      <w:r w:rsidRPr="00B57B3F">
        <w:rPr>
          <w:rFonts w:ascii="Calibri" w:hAnsi="Calibri" w:cs="Calibri"/>
        </w:rPr>
        <w:t xml:space="preserve"> </w:t>
      </w:r>
      <w:r w:rsidR="00C80D0B" w:rsidRPr="00B57B3F">
        <w:rPr>
          <w:rFonts w:ascii="Calibri" w:hAnsi="Calibri" w:cs="Calibri"/>
        </w:rPr>
        <w:t>63-400</w:t>
      </w:r>
      <w:r w:rsidRPr="00B57B3F">
        <w:rPr>
          <w:rFonts w:ascii="Calibri" w:hAnsi="Calibri" w:cs="Calibri"/>
        </w:rPr>
        <w:t xml:space="preserve"> </w:t>
      </w:r>
      <w:r w:rsidR="00C80D0B" w:rsidRPr="00B57B3F">
        <w:rPr>
          <w:rFonts w:ascii="Calibri" w:hAnsi="Calibri" w:cs="Calibri"/>
        </w:rPr>
        <w:t>Ostrów Wielkopolski</w:t>
      </w:r>
    </w:p>
    <w:p w14:paraId="1952F7B5" w14:textId="77777777" w:rsidR="008B60B4" w:rsidRPr="00B57B3F" w:rsidRDefault="008B60B4" w:rsidP="008E7850">
      <w:pPr>
        <w:pStyle w:val="Tekstpodstawowy"/>
        <w:spacing w:after="0" w:line="360" w:lineRule="auto"/>
        <w:ind w:left="360"/>
        <w:rPr>
          <w:rFonts w:ascii="Calibri" w:hAnsi="Calibri" w:cs="Calibri"/>
        </w:rPr>
      </w:pPr>
      <w:r w:rsidRPr="00B57B3F">
        <w:rPr>
          <w:rFonts w:ascii="Calibri" w:hAnsi="Calibri" w:cs="Calibri"/>
        </w:rPr>
        <w:t xml:space="preserve"> Tel.: </w:t>
      </w:r>
      <w:r w:rsidR="00C80D0B" w:rsidRPr="00B57B3F">
        <w:rPr>
          <w:rFonts w:ascii="Calibri" w:hAnsi="Calibri" w:cs="Calibri"/>
        </w:rPr>
        <w:t>62</w:t>
      </w:r>
      <w:r w:rsidRPr="00B57B3F">
        <w:rPr>
          <w:rFonts w:ascii="Calibri" w:hAnsi="Calibri" w:cs="Calibri"/>
        </w:rPr>
        <w:t xml:space="preserve"> </w:t>
      </w:r>
      <w:r w:rsidR="00C80D0B" w:rsidRPr="00B57B3F">
        <w:rPr>
          <w:rFonts w:ascii="Calibri" w:hAnsi="Calibri" w:cs="Calibri"/>
        </w:rPr>
        <w:t>737 84 00</w:t>
      </w:r>
    </w:p>
    <w:p w14:paraId="1EF591AE" w14:textId="77777777" w:rsidR="000E7443" w:rsidRPr="00625C1B" w:rsidRDefault="008B60B4" w:rsidP="008E7850">
      <w:pPr>
        <w:pStyle w:val="Tekstpodstawowy"/>
        <w:spacing w:after="0" w:line="360" w:lineRule="auto"/>
        <w:ind w:left="360"/>
        <w:rPr>
          <w:rFonts w:ascii="Calibri" w:hAnsi="Calibri" w:cs="Calibri"/>
          <w:color w:val="0070C0"/>
          <w:u w:val="single"/>
        </w:rPr>
      </w:pPr>
      <w:r w:rsidRPr="00B57B3F">
        <w:rPr>
          <w:rFonts w:ascii="Calibri" w:hAnsi="Calibri" w:cs="Calibri"/>
        </w:rPr>
        <w:t xml:space="preserve"> </w:t>
      </w:r>
      <w:r w:rsidR="00277E7E" w:rsidRPr="00B57B3F">
        <w:rPr>
          <w:rFonts w:ascii="Calibri" w:hAnsi="Calibri" w:cs="Calibri"/>
        </w:rPr>
        <w:t>Adres poczty elektronicznej</w:t>
      </w:r>
      <w:r w:rsidR="000E7443" w:rsidRPr="00B57B3F">
        <w:rPr>
          <w:rFonts w:ascii="Calibri" w:hAnsi="Calibri" w:cs="Calibri"/>
        </w:rPr>
        <w:t xml:space="preserve">: </w:t>
      </w:r>
      <w:r w:rsidR="00C80D0B" w:rsidRPr="00625C1B">
        <w:rPr>
          <w:rFonts w:ascii="Calibri" w:hAnsi="Calibri" w:cs="Calibri"/>
          <w:color w:val="0070C0"/>
          <w:u w:val="single"/>
        </w:rPr>
        <w:t>starostwo@powiat-ostrowski.pl</w:t>
      </w:r>
    </w:p>
    <w:p w14:paraId="4DE27928" w14:textId="045F0864" w:rsidR="000E7443" w:rsidRPr="00B57B3F" w:rsidRDefault="00192F39" w:rsidP="00625C1B">
      <w:pPr>
        <w:pStyle w:val="Tekstpodstawowy"/>
        <w:spacing w:after="0" w:line="360" w:lineRule="auto"/>
        <w:ind w:left="426"/>
        <w:rPr>
          <w:rFonts w:ascii="Calibri" w:hAnsi="Calibri" w:cs="Calibri"/>
        </w:rPr>
      </w:pPr>
      <w:r w:rsidRPr="00B57B3F">
        <w:rPr>
          <w:rFonts w:ascii="Calibri" w:hAnsi="Calibri" w:cs="Calibri"/>
        </w:rPr>
        <w:t>Adres strony internetowej prowadzonego postępowania oraz strony, na której udostępniane będą zmiany i wyjaśnienia treści SWZ oraz inne dokumenty zamówienia bezpośrednio związane z postępowaniem</w:t>
      </w:r>
      <w:r w:rsidR="000E7443" w:rsidRPr="00B57B3F">
        <w:rPr>
          <w:rFonts w:ascii="Calibri" w:hAnsi="Calibri" w:cs="Calibri"/>
        </w:rPr>
        <w:t>:</w:t>
      </w:r>
      <w:r w:rsidR="00625C1B">
        <w:rPr>
          <w:rFonts w:ascii="Calibri" w:hAnsi="Calibri" w:cs="Calibri"/>
        </w:rPr>
        <w:t xml:space="preserve"> </w:t>
      </w:r>
      <w:hyperlink r:id="rId7" w:history="1">
        <w:r w:rsidR="00625C1B" w:rsidRPr="00EF2914">
          <w:rPr>
            <w:rStyle w:val="Hipercze"/>
            <w:rFonts w:ascii="Calibri" w:hAnsi="Calibri" w:cs="Calibri"/>
          </w:rPr>
          <w:t>https://platformazakupowa.pl/transakcja/1093291</w:t>
        </w:r>
      </w:hyperlink>
      <w:r w:rsidR="00625C1B">
        <w:rPr>
          <w:rFonts w:ascii="Calibri" w:hAnsi="Calibri" w:cs="Calibri"/>
        </w:rPr>
        <w:t xml:space="preserve"> </w:t>
      </w:r>
    </w:p>
    <w:p w14:paraId="044ECF2C" w14:textId="77777777" w:rsidR="009838C7" w:rsidRPr="00B57B3F" w:rsidRDefault="009838C7" w:rsidP="008E7850">
      <w:pPr>
        <w:pStyle w:val="Nagwek1"/>
        <w:spacing w:line="360" w:lineRule="auto"/>
        <w:rPr>
          <w:rFonts w:ascii="Calibri" w:hAnsi="Calibri" w:cs="Calibri"/>
        </w:rPr>
      </w:pPr>
      <w:bookmarkStart w:id="1" w:name="_Toc258314243"/>
      <w:r w:rsidRPr="00B57B3F">
        <w:rPr>
          <w:rFonts w:ascii="Calibri" w:hAnsi="Calibri" w:cs="Calibri"/>
        </w:rPr>
        <w:t>Tryb udzielenia zamówienia</w:t>
      </w:r>
      <w:bookmarkEnd w:id="1"/>
    </w:p>
    <w:p w14:paraId="5E6E8414" w14:textId="4BE73DC9" w:rsidR="00EB7871" w:rsidRPr="00B57B3F" w:rsidRDefault="009838C7" w:rsidP="008E7850">
      <w:pPr>
        <w:pStyle w:val="Tekstpodstawowywcity"/>
        <w:spacing w:line="360" w:lineRule="auto"/>
        <w:ind w:left="426" w:firstLine="5"/>
        <w:jc w:val="both"/>
        <w:rPr>
          <w:rFonts w:ascii="Calibri" w:hAnsi="Calibri" w:cs="Calibri"/>
        </w:rPr>
      </w:pPr>
      <w:r w:rsidRPr="00B57B3F">
        <w:rPr>
          <w:rFonts w:ascii="Calibri" w:hAnsi="Calibri" w:cs="Calibri"/>
        </w:rPr>
        <w:t xml:space="preserve">Postępowanie </w:t>
      </w:r>
      <w:r w:rsidR="00277E7E" w:rsidRPr="00B57B3F">
        <w:rPr>
          <w:rFonts w:ascii="Calibri" w:hAnsi="Calibri" w:cs="Calibri"/>
        </w:rPr>
        <w:t xml:space="preserve">o udzielenie zamówienia </w:t>
      </w:r>
      <w:r w:rsidRPr="00B57B3F">
        <w:rPr>
          <w:rFonts w:ascii="Calibri" w:hAnsi="Calibri" w:cs="Calibri"/>
        </w:rPr>
        <w:t>prowadzone</w:t>
      </w:r>
      <w:r w:rsidR="00277E7E" w:rsidRPr="00B57B3F">
        <w:rPr>
          <w:rFonts w:ascii="Calibri" w:hAnsi="Calibri" w:cs="Calibri"/>
        </w:rPr>
        <w:t xml:space="preserve"> jest w trybie </w:t>
      </w:r>
      <w:r w:rsidR="00625C1B">
        <w:rPr>
          <w:rFonts w:ascii="Calibri" w:hAnsi="Calibri" w:cs="Calibri"/>
          <w:b/>
          <w:bCs/>
        </w:rPr>
        <w:t>p</w:t>
      </w:r>
      <w:r w:rsidR="00277E7E" w:rsidRPr="00B57B3F">
        <w:rPr>
          <w:rFonts w:ascii="Calibri" w:hAnsi="Calibri" w:cs="Calibri"/>
          <w:b/>
          <w:bCs/>
        </w:rPr>
        <w:t>odstawowy</w:t>
      </w:r>
      <w:r w:rsidR="00625C1B">
        <w:rPr>
          <w:rFonts w:ascii="Calibri" w:hAnsi="Calibri" w:cs="Calibri"/>
          <w:b/>
          <w:bCs/>
        </w:rPr>
        <w:t>m</w:t>
      </w:r>
      <w:r w:rsidR="00277E7E" w:rsidRPr="00B57B3F">
        <w:rPr>
          <w:rFonts w:ascii="Calibri" w:hAnsi="Calibri" w:cs="Calibri"/>
          <w:b/>
          <w:bCs/>
        </w:rPr>
        <w:t xml:space="preserve"> bez</w:t>
      </w:r>
      <w:r w:rsidR="003D02DA" w:rsidRPr="00B57B3F">
        <w:rPr>
          <w:rFonts w:ascii="Calibri" w:hAnsi="Calibri" w:cs="Calibri"/>
          <w:b/>
          <w:bCs/>
        </w:rPr>
        <w:t xml:space="preserve"> </w:t>
      </w:r>
      <w:r w:rsidR="00277E7E" w:rsidRPr="00B57B3F">
        <w:rPr>
          <w:rFonts w:ascii="Calibri" w:hAnsi="Calibri" w:cs="Calibri"/>
          <w:b/>
          <w:bCs/>
        </w:rPr>
        <w:t>negocjacji</w:t>
      </w:r>
      <w:r w:rsidR="00277E7E" w:rsidRPr="00B57B3F">
        <w:rPr>
          <w:rFonts w:ascii="Calibri" w:hAnsi="Calibri" w:cs="Calibri"/>
        </w:rPr>
        <w:t xml:space="preserve">, o którym mowa w art. 275 pkt 1 ustawy </w:t>
      </w:r>
      <w:proofErr w:type="spellStart"/>
      <w:r w:rsidR="00277E7E" w:rsidRPr="00B57B3F">
        <w:rPr>
          <w:rFonts w:ascii="Calibri" w:hAnsi="Calibri" w:cs="Calibri"/>
        </w:rPr>
        <w:t>Pzp</w:t>
      </w:r>
      <w:proofErr w:type="spellEnd"/>
      <w:r w:rsidR="00277E7E" w:rsidRPr="00B57B3F">
        <w:rPr>
          <w:rFonts w:ascii="Calibri" w:hAnsi="Calibri" w:cs="Calibri"/>
        </w:rPr>
        <w:t>.</w:t>
      </w:r>
    </w:p>
    <w:p w14:paraId="50CDDCD7" w14:textId="77777777" w:rsidR="00E11924" w:rsidRPr="00B57B3F" w:rsidRDefault="00E11924" w:rsidP="008E7850">
      <w:pPr>
        <w:pStyle w:val="Nagwek1"/>
        <w:spacing w:line="360" w:lineRule="auto"/>
        <w:rPr>
          <w:rFonts w:ascii="Calibri" w:hAnsi="Calibri" w:cs="Calibri"/>
          <w:lang w:val="pl-PL"/>
        </w:rPr>
      </w:pPr>
      <w:bookmarkStart w:id="2" w:name="_Toc258314244"/>
      <w:r w:rsidRPr="00B57B3F">
        <w:rPr>
          <w:rFonts w:ascii="Calibri" w:hAnsi="Calibri" w:cs="Calibri"/>
          <w:lang w:val="pl-PL"/>
        </w:rPr>
        <w:t>informacje ogólne</w:t>
      </w:r>
    </w:p>
    <w:p w14:paraId="049DFB53" w14:textId="4E85CB0F" w:rsidR="00E11924" w:rsidRPr="00B57B3F" w:rsidRDefault="00E11924" w:rsidP="00A72FFC">
      <w:pPr>
        <w:pStyle w:val="Nagwek2"/>
        <w:numPr>
          <w:ilvl w:val="1"/>
          <w:numId w:val="1"/>
        </w:numPr>
      </w:pPr>
      <w:r w:rsidRPr="00B57B3F">
        <w:t>Komunikacja w postępowaniu</w:t>
      </w:r>
    </w:p>
    <w:p w14:paraId="3BBF631D" w14:textId="77777777" w:rsidR="00E11924" w:rsidRPr="00B57B3F" w:rsidRDefault="00E11924" w:rsidP="00A72FFC">
      <w:pPr>
        <w:pStyle w:val="Nagwek2"/>
      </w:pPr>
      <w:r w:rsidRPr="00B57B3F">
        <w:t>W niniejszym postępowaniu komunikacja między Zamawiającym a Wykonawcami odbywa się przy użyciu środków komunikacji elektronicznej, za pośrednictwem platformy on-line działającej pod adresem</w:t>
      </w:r>
      <w:r w:rsidR="00670A26" w:rsidRPr="00B57B3F">
        <w:t xml:space="preserve"> </w:t>
      </w:r>
      <w:r w:rsidR="00C80D0B" w:rsidRPr="00625C1B">
        <w:rPr>
          <w:color w:val="0070C0"/>
          <w:u w:val="single"/>
        </w:rPr>
        <w:t>https://platformazakupowa.pl/transakcja/1093291</w:t>
      </w:r>
      <w:r w:rsidRPr="00B57B3F">
        <w:t xml:space="preserve"> (dalej jako: ”Platforma”).</w:t>
      </w:r>
    </w:p>
    <w:p w14:paraId="384A1FB6" w14:textId="59FA22C8" w:rsidR="00836183" w:rsidRPr="00B57B3F" w:rsidRDefault="00E11924" w:rsidP="00A72FFC">
      <w:pPr>
        <w:pStyle w:val="Nagwek2"/>
        <w:numPr>
          <w:ilvl w:val="1"/>
          <w:numId w:val="1"/>
        </w:numPr>
      </w:pPr>
      <w:r w:rsidRPr="00B57B3F">
        <w:t>Wizja lokalna</w:t>
      </w:r>
      <w:r w:rsidR="00192F39" w:rsidRPr="00B57B3F">
        <w:rPr>
          <w:lang w:val="pl-PL"/>
        </w:rPr>
        <w:t xml:space="preserve"> </w:t>
      </w:r>
    </w:p>
    <w:p w14:paraId="0EAF4A3C" w14:textId="77777777" w:rsidR="000B0F13" w:rsidRPr="00B57B3F" w:rsidRDefault="00C80D0B" w:rsidP="00A72FFC">
      <w:pPr>
        <w:pStyle w:val="Nagwek2"/>
        <w:rPr>
          <w:lang w:val="pl-PL"/>
        </w:rPr>
      </w:pPr>
      <w:r w:rsidRPr="00B57B3F">
        <w:t>Zamawiający nie przewiduje obowiązku odbyci</w:t>
      </w:r>
      <w:r w:rsidRPr="00B57B3F">
        <w:rPr>
          <w:lang w:val="pl-PL"/>
        </w:rPr>
        <w:t>a</w:t>
      </w:r>
      <w:r w:rsidRPr="00B57B3F">
        <w:t xml:space="preserve"> przez </w:t>
      </w:r>
      <w:r w:rsidRPr="00B57B3F">
        <w:rPr>
          <w:lang w:val="pl-PL"/>
        </w:rPr>
        <w:t>Wykonawcę</w:t>
      </w:r>
      <w:r w:rsidRPr="00B57B3F">
        <w:t xml:space="preserve"> wizji lokalnej lub sprawdzenia przez Wykonawcę dokumentów niezbędnych do realizacji zamówienia</w:t>
      </w:r>
      <w:r w:rsidRPr="00B57B3F">
        <w:rPr>
          <w:lang w:val="pl-PL"/>
        </w:rPr>
        <w:t>.</w:t>
      </w:r>
    </w:p>
    <w:p w14:paraId="75BF8D5A" w14:textId="365AD600" w:rsidR="00E11924" w:rsidRPr="00B57B3F" w:rsidRDefault="00E11924" w:rsidP="00A72FFC">
      <w:pPr>
        <w:pStyle w:val="Nagwek2"/>
        <w:numPr>
          <w:ilvl w:val="1"/>
          <w:numId w:val="1"/>
        </w:numPr>
      </w:pPr>
      <w:r w:rsidRPr="00B57B3F">
        <w:t xml:space="preserve">Zaliczki na poczet </w:t>
      </w:r>
      <w:r w:rsidR="000B0F13" w:rsidRPr="00B57B3F">
        <w:t>wykonania</w:t>
      </w:r>
      <w:r w:rsidRPr="00B57B3F">
        <w:t xml:space="preserve"> zamówienia</w:t>
      </w:r>
    </w:p>
    <w:p w14:paraId="509EA051" w14:textId="77777777" w:rsidR="000B0F13" w:rsidRPr="00B57B3F" w:rsidRDefault="00C80D0B" w:rsidP="00A72FFC">
      <w:pPr>
        <w:pStyle w:val="Nagwek2"/>
        <w:rPr>
          <w:lang w:val="pl-PL"/>
        </w:rPr>
      </w:pPr>
      <w:r w:rsidRPr="00B57B3F">
        <w:t>Zamawiający nie przewiduje udzielenia zaliczek na poczet wykonania zamówienia.</w:t>
      </w:r>
    </w:p>
    <w:p w14:paraId="70792F8B" w14:textId="49238698" w:rsidR="00E11924" w:rsidRPr="00B57B3F" w:rsidRDefault="00E11924" w:rsidP="00A72FFC">
      <w:pPr>
        <w:pStyle w:val="Nagwek2"/>
        <w:numPr>
          <w:ilvl w:val="1"/>
          <w:numId w:val="1"/>
        </w:numPr>
      </w:pPr>
      <w:r w:rsidRPr="00B57B3F">
        <w:t>Katalogi elektroniczne</w:t>
      </w:r>
    </w:p>
    <w:p w14:paraId="7421EBD1" w14:textId="77777777" w:rsidR="00C270BA" w:rsidRPr="00B57B3F" w:rsidRDefault="00C270BA" w:rsidP="00A72FFC">
      <w:pPr>
        <w:pStyle w:val="Nagwek2"/>
      </w:pPr>
      <w:r w:rsidRPr="00B57B3F">
        <w:t xml:space="preserve">Zamawiający </w:t>
      </w:r>
      <w:r w:rsidR="00C80D0B" w:rsidRPr="00B57B3F">
        <w:fldChar w:fldCharType="begin">
          <w:ffData>
            <w:name w:val="Wybór1"/>
            <w:enabled/>
            <w:calcOnExit w:val="0"/>
            <w:checkBox>
              <w:sizeAuto/>
              <w:default w:val="0"/>
              <w:checked w:val="0"/>
            </w:checkBox>
          </w:ffData>
        </w:fldChar>
      </w:r>
      <w:bookmarkStart w:id="3" w:name="Wybór1"/>
      <w:r w:rsidR="00C80D0B" w:rsidRPr="00B57B3F">
        <w:instrText xml:space="preserve"> FORMCHECKBOX </w:instrText>
      </w:r>
      <w:r w:rsidR="00C80D0B" w:rsidRPr="00B57B3F">
        <w:fldChar w:fldCharType="separate"/>
      </w:r>
      <w:r w:rsidR="00C80D0B" w:rsidRPr="00B57B3F">
        <w:fldChar w:fldCharType="end"/>
      </w:r>
      <w:bookmarkEnd w:id="3"/>
      <w:r w:rsidRPr="00B57B3F">
        <w:t xml:space="preserve"> wymaga /  </w:t>
      </w:r>
      <w:r w:rsidR="00C80D0B" w:rsidRPr="00B57B3F">
        <w:fldChar w:fldCharType="begin">
          <w:ffData>
            <w:name w:val="Wybór2"/>
            <w:enabled/>
            <w:calcOnExit w:val="0"/>
            <w:checkBox>
              <w:sizeAuto/>
              <w:default w:val="0"/>
              <w:checked/>
            </w:checkBox>
          </w:ffData>
        </w:fldChar>
      </w:r>
      <w:bookmarkStart w:id="4" w:name="Wybór2"/>
      <w:r w:rsidR="00C80D0B" w:rsidRPr="00B57B3F">
        <w:instrText xml:space="preserve"> FORMCHECKBOX </w:instrText>
      </w:r>
      <w:r w:rsidR="00C80D0B" w:rsidRPr="00B57B3F">
        <w:fldChar w:fldCharType="separate"/>
      </w:r>
      <w:r w:rsidR="00C80D0B" w:rsidRPr="00B57B3F">
        <w:fldChar w:fldCharType="end"/>
      </w:r>
      <w:bookmarkEnd w:id="4"/>
      <w:r w:rsidRPr="00B57B3F">
        <w:t xml:space="preserve"> nie wymaga złożenia ofert w postaci katalogów elektronicznych.</w:t>
      </w:r>
    </w:p>
    <w:p w14:paraId="5460A8BC" w14:textId="75E73FAE" w:rsidR="00E11924" w:rsidRPr="00B57B3F" w:rsidRDefault="00E11924" w:rsidP="00A72FFC">
      <w:pPr>
        <w:pStyle w:val="Nagwek2"/>
        <w:rPr>
          <w:lang w:val="pl-PL"/>
        </w:rPr>
      </w:pPr>
      <w:r w:rsidRPr="00B57B3F">
        <w:rPr>
          <w:lang w:val="pl-PL"/>
        </w:rPr>
        <w:lastRenderedPageBreak/>
        <w:t>Do spraw nieure</w:t>
      </w:r>
      <w:r w:rsidR="00C270BA" w:rsidRPr="00B57B3F">
        <w:rPr>
          <w:lang w:val="pl-PL"/>
        </w:rPr>
        <w:t xml:space="preserve">gulowanych </w:t>
      </w:r>
      <w:r w:rsidR="00C270BA" w:rsidRPr="00B57B3F">
        <w:t xml:space="preserve">w niniejszej SWZ mają zastosowanie przepisy ustawy z dnia </w:t>
      </w:r>
      <w:r w:rsidR="009F663D" w:rsidRPr="00B57B3F">
        <w:t xml:space="preserve">11 września 2019r. roku Prawo zamówień publicznych </w:t>
      </w:r>
      <w:r w:rsidR="00C80D0B" w:rsidRPr="00B57B3F">
        <w:t>(</w:t>
      </w:r>
      <w:proofErr w:type="spellStart"/>
      <w:r w:rsidR="00C80D0B" w:rsidRPr="00B57B3F">
        <w:t>t.j</w:t>
      </w:r>
      <w:proofErr w:type="spellEnd"/>
      <w:r w:rsidR="00C80D0B" w:rsidRPr="00B57B3F">
        <w:t>. Dz. U. z 202</w:t>
      </w:r>
      <w:r w:rsidR="00625C1B">
        <w:t xml:space="preserve">4 </w:t>
      </w:r>
      <w:r w:rsidR="00C80D0B" w:rsidRPr="00B57B3F">
        <w:t>r. poz. 1</w:t>
      </w:r>
      <w:r w:rsidR="00625C1B">
        <w:t>320</w:t>
      </w:r>
      <w:r w:rsidR="00C80D0B" w:rsidRPr="00B57B3F">
        <w:t>)</w:t>
      </w:r>
      <w:r w:rsidR="00C270BA" w:rsidRPr="00B57B3F">
        <w:rPr>
          <w:lang w:val="pl-PL"/>
        </w:rPr>
        <w:t>.</w:t>
      </w:r>
    </w:p>
    <w:p w14:paraId="1B361F39" w14:textId="77777777" w:rsidR="00EB7871" w:rsidRPr="00B57B3F" w:rsidRDefault="00F23594" w:rsidP="008E7850">
      <w:pPr>
        <w:pStyle w:val="Nagwek1"/>
        <w:spacing w:line="360" w:lineRule="auto"/>
        <w:rPr>
          <w:rFonts w:ascii="Calibri" w:hAnsi="Calibri" w:cs="Calibri"/>
        </w:rPr>
      </w:pPr>
      <w:r w:rsidRPr="00B57B3F">
        <w:rPr>
          <w:rFonts w:ascii="Calibri" w:hAnsi="Calibri" w:cs="Calibri"/>
        </w:rPr>
        <w:t>Opis przedmiotu zamówienia</w:t>
      </w:r>
      <w:bookmarkEnd w:id="2"/>
    </w:p>
    <w:p w14:paraId="065888E7" w14:textId="1903D80A" w:rsidR="008F7292" w:rsidRPr="00B57B3F" w:rsidRDefault="008F7292" w:rsidP="00A72FFC">
      <w:pPr>
        <w:pStyle w:val="Nagwek2"/>
        <w:numPr>
          <w:ilvl w:val="1"/>
          <w:numId w:val="1"/>
        </w:numPr>
      </w:pPr>
      <w:r w:rsidRPr="00B57B3F">
        <w:t xml:space="preserve">Przedmiotem zamówienia jest </w:t>
      </w:r>
      <w:r w:rsidR="00A72FFC" w:rsidRPr="00A72FFC">
        <w:t>d</w:t>
      </w:r>
      <w:r w:rsidR="00C80D0B" w:rsidRPr="00A72FFC">
        <w:t>ostawa, montaż, instalacja, konfiguracja i uruchomienie urządzenia do automatycznego wydawania dowodów rejestracyjnych wraz z niezbędnym oprogramowaniem a także przeprowadzenie szkolenia pracowników Zamawiającego</w:t>
      </w:r>
      <w:r w:rsidR="00625C1B" w:rsidRPr="00A72FFC">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C80D0B" w:rsidRPr="00B57B3F" w14:paraId="3AA65613" w14:textId="77777777" w:rsidTr="009A1A59">
        <w:tc>
          <w:tcPr>
            <w:tcW w:w="8651" w:type="dxa"/>
          </w:tcPr>
          <w:p w14:paraId="0D88CC6E" w14:textId="76955DE5" w:rsidR="00C80D0B" w:rsidRPr="00B57B3F" w:rsidRDefault="00C80D0B" w:rsidP="002F1E43">
            <w:pPr>
              <w:pStyle w:val="Tekstpodstawowy"/>
              <w:spacing w:before="80" w:line="360" w:lineRule="auto"/>
              <w:jc w:val="both"/>
              <w:rPr>
                <w:rFonts w:ascii="Calibri" w:hAnsi="Calibri" w:cs="Calibri"/>
              </w:rPr>
            </w:pPr>
            <w:r w:rsidRPr="00B57B3F">
              <w:rPr>
                <w:rFonts w:ascii="Calibri" w:hAnsi="Calibri" w:cs="Calibri"/>
                <w:b/>
              </w:rPr>
              <w:t xml:space="preserve">Wspólny Słownik Zamówień: </w:t>
            </w:r>
            <w:r w:rsidRPr="00B57B3F">
              <w:rPr>
                <w:rFonts w:ascii="Calibri" w:hAnsi="Calibri" w:cs="Calibri"/>
              </w:rPr>
              <w:t>30000000-9 - Maszyny biurowe i liczące, sprzęt i materiały, z wyjątkiem mebli i pakietów oprogramowania</w:t>
            </w:r>
            <w:r w:rsidR="00A72FFC">
              <w:rPr>
                <w:rFonts w:ascii="Calibri" w:hAnsi="Calibri" w:cs="Calibri"/>
              </w:rPr>
              <w:t xml:space="preserve">; </w:t>
            </w:r>
            <w:r w:rsidR="00625C1B" w:rsidRPr="00625C1B">
              <w:rPr>
                <w:rStyle w:val="hgkelc"/>
                <w:rFonts w:asciiTheme="minorHAnsi" w:hAnsiTheme="minorHAnsi" w:cstheme="minorHAnsi"/>
              </w:rPr>
              <w:t>31000000-6: Maszyny, aparatura, urządzenia i wyroby elektryczne; oświetlenie</w:t>
            </w:r>
          </w:p>
          <w:p w14:paraId="54174883" w14:textId="77777777" w:rsidR="00C80D0B" w:rsidRPr="00F7390D" w:rsidRDefault="00C80D0B" w:rsidP="009A1A59">
            <w:pPr>
              <w:pStyle w:val="Tekstpodstawowy"/>
              <w:spacing w:before="80" w:after="60" w:line="360" w:lineRule="auto"/>
              <w:rPr>
                <w:rFonts w:ascii="Calibri" w:hAnsi="Calibri" w:cs="Calibri"/>
                <w:b/>
                <w:bCs/>
              </w:rPr>
            </w:pPr>
            <w:r w:rsidRPr="00F7390D">
              <w:rPr>
                <w:rFonts w:ascii="Calibri" w:hAnsi="Calibri" w:cs="Calibri"/>
                <w:b/>
                <w:bCs/>
              </w:rPr>
              <w:t>Szczegółowy opis przedmiotu zamówienia:</w:t>
            </w:r>
          </w:p>
          <w:p w14:paraId="1C45BE68" w14:textId="77777777" w:rsidR="00C80D0B" w:rsidRPr="00B57B3F" w:rsidRDefault="00C80D0B" w:rsidP="009A1A59">
            <w:pPr>
              <w:pStyle w:val="Tekstpodstawowy"/>
              <w:spacing w:after="60" w:line="360" w:lineRule="auto"/>
              <w:jc w:val="both"/>
              <w:rPr>
                <w:rFonts w:ascii="Calibri" w:hAnsi="Calibri" w:cs="Calibri"/>
              </w:rPr>
            </w:pPr>
            <w:r w:rsidRPr="00B57B3F">
              <w:rPr>
                <w:rFonts w:ascii="Calibri" w:hAnsi="Calibri" w:cs="Calibri"/>
              </w:rPr>
              <w:t>Przedmiotem zamówienia jest dostawa, montaż, instalacja, konfiguracja i uruchomienie urządzenia do automatycznego wydawania dowodów rejestracyjnych lub innych dokumentów wraz z niezbędnym oprogramowaniem. Częścią zamówienia jest przeprowadzenie szkolenia z obsługi urządzenia 5 pracowników Zamawiającego oraz zapewnienie asysty technicznej i pomocy w pierwszych dniach oddania urządzenia do użytkowania.</w:t>
            </w:r>
          </w:p>
        </w:tc>
      </w:tr>
    </w:tbl>
    <w:p w14:paraId="1A40FCE2" w14:textId="056B64ED" w:rsidR="00466D96" w:rsidRPr="00B57B3F" w:rsidRDefault="008F7292" w:rsidP="00A72FFC">
      <w:pPr>
        <w:pStyle w:val="Nagwek2"/>
        <w:numPr>
          <w:ilvl w:val="1"/>
          <w:numId w:val="1"/>
        </w:numPr>
      </w:pPr>
      <w:r w:rsidRPr="00B57B3F">
        <w:t xml:space="preserve">Zamawiający </w:t>
      </w:r>
      <w:r w:rsidR="00041A23" w:rsidRPr="00B57B3F">
        <w:t>nie dokonuje podziału zamówienia na części i tym samym nie dopuszcza składania ofert częściowych. Oferty nie zawierające pełnego zakresu przedmiotu zamówienia zostaną odrzucone</w:t>
      </w:r>
      <w:r w:rsidRPr="00B57B3F">
        <w:t>.</w:t>
      </w:r>
    </w:p>
    <w:p w14:paraId="7FC64CC7" w14:textId="5EA6D469" w:rsidR="00B31EF5" w:rsidRPr="00A72FFC" w:rsidRDefault="00041A23" w:rsidP="00A72FFC">
      <w:pPr>
        <w:pStyle w:val="Nagwek2"/>
        <w:numPr>
          <w:ilvl w:val="1"/>
          <w:numId w:val="1"/>
        </w:numPr>
      </w:pPr>
      <w:r w:rsidRPr="00A72FFC">
        <w:t xml:space="preserve">Powody niedokonania podziału zamówienia </w:t>
      </w:r>
      <w:r w:rsidR="00D62D55" w:rsidRPr="00A72FFC">
        <w:t>na części:</w:t>
      </w:r>
      <w:r w:rsidR="00625C1B" w:rsidRPr="00A72FFC">
        <w:t xml:space="preserve"> </w:t>
      </w:r>
    </w:p>
    <w:p w14:paraId="7C8C760C" w14:textId="17AC1C66" w:rsidR="00FC4218" w:rsidRDefault="00625C1B" w:rsidP="00A72FFC">
      <w:pPr>
        <w:pStyle w:val="Nagwek2"/>
      </w:pPr>
      <w:r>
        <w:t>Zam</w:t>
      </w:r>
      <w:r w:rsidR="00B31EF5">
        <w:t>ówienie będzie realizowane jednorazowo</w:t>
      </w:r>
      <w:r w:rsidR="002F1E43">
        <w:t xml:space="preserve"> </w:t>
      </w:r>
      <w:r w:rsidR="00B31EF5">
        <w:t>jako</w:t>
      </w:r>
      <w:r>
        <w:t xml:space="preserve"> dostaw</w:t>
      </w:r>
      <w:r w:rsidR="00B31EF5">
        <w:t>a</w:t>
      </w:r>
      <w:r>
        <w:t xml:space="preserve"> jednego urządzenia</w:t>
      </w:r>
      <w:r w:rsidR="00B31EF5">
        <w:t xml:space="preserve"> oraz przeszkolenie pracowników z jego obsługi, celem szybkiego oddania urządzenia do użytkowania. </w:t>
      </w:r>
      <w:r w:rsidR="00FC4218">
        <w:t>Podział zamówienia na części mógłby wiązać się z wydłużeniem terminu realizacji. Ponadto, przy tym rodzaju zamówienia, przeszkolenie pracowników Zamawiającego z obsługi urządzenia powinno być przeprowadzone przez osobę uprawnioną, znającą specyfikację oferowanego sprzętu.</w:t>
      </w:r>
      <w:r w:rsidR="002F1E43">
        <w:t xml:space="preserve"> </w:t>
      </w:r>
      <w:r w:rsidR="00B31EF5">
        <w:t xml:space="preserve">Podział zamówienia na części nie znajduje uzasadnienia również ze względów technicznych i organizacyjnych, gdyż spowodowałby poważne utrudnienia dla pracowników </w:t>
      </w:r>
      <w:r w:rsidR="00FC4218">
        <w:t>oddelegowanych do obsługi urządzenia</w:t>
      </w:r>
      <w:r w:rsidR="009A608C">
        <w:t xml:space="preserve"> oraz </w:t>
      </w:r>
      <w:r w:rsidR="00FC4218">
        <w:t xml:space="preserve">obsługujących klientów. </w:t>
      </w:r>
    </w:p>
    <w:p w14:paraId="03AB67BE" w14:textId="3230A281" w:rsidR="00B31EF5" w:rsidRDefault="00FC4218" w:rsidP="00A72FFC">
      <w:pPr>
        <w:pStyle w:val="Nagwek2"/>
      </w:pPr>
      <w:r>
        <w:lastRenderedPageBreak/>
        <w:t>Realizacja zamówienia przez kilku wykonawców</w:t>
      </w:r>
      <w:r w:rsidR="000A49A6">
        <w:t xml:space="preserve"> miałaby także znaczący wpływ na zwiększenie jego kosztów, co nie jest zgodne z art. 44 Ustawy o finansach publicznych, który nakłada na Zamawiającego obowiązek dokonywania wydatków ze środków publicznych w sposób zapewniający racjonalizację kosztów.</w:t>
      </w:r>
    </w:p>
    <w:p w14:paraId="006B202A" w14:textId="290B5DDA" w:rsidR="00D62D55" w:rsidRPr="00FC4218" w:rsidRDefault="00D62D55" w:rsidP="00A72FFC">
      <w:pPr>
        <w:pStyle w:val="Nagwek2"/>
        <w:numPr>
          <w:ilvl w:val="1"/>
          <w:numId w:val="1"/>
        </w:numPr>
      </w:pPr>
      <w:r w:rsidRPr="00FC4218">
        <w:t xml:space="preserve">Informacje dotyczące oferty wariantowej, o której mowa w art. 92 ustawy </w:t>
      </w:r>
      <w:proofErr w:type="spellStart"/>
      <w:r w:rsidRPr="00FC4218">
        <w:t>Pzp</w:t>
      </w:r>
      <w:proofErr w:type="spellEnd"/>
      <w:r w:rsidR="002F1E43">
        <w:t>:</w:t>
      </w:r>
    </w:p>
    <w:p w14:paraId="656FB745" w14:textId="0F96A367" w:rsidR="00FC4218" w:rsidRPr="00FC4218" w:rsidRDefault="00C80D0B" w:rsidP="00A72FFC">
      <w:pPr>
        <w:pStyle w:val="Nagwek2"/>
      </w:pPr>
      <w:r w:rsidRPr="00B57B3F">
        <w:t>Zamawiający nie dopuszcza składania ofert wariantowych</w:t>
      </w:r>
      <w:r w:rsidR="00A72FFC">
        <w:t>.</w:t>
      </w:r>
    </w:p>
    <w:p w14:paraId="74400274" w14:textId="50E67261" w:rsidR="00F23594" w:rsidRPr="00FC4218" w:rsidRDefault="00F23594" w:rsidP="00A72FFC">
      <w:pPr>
        <w:pStyle w:val="Nagwek2"/>
        <w:numPr>
          <w:ilvl w:val="1"/>
          <w:numId w:val="1"/>
        </w:numPr>
      </w:pPr>
      <w:r w:rsidRPr="00FC4218">
        <w:t>Miejsce realizacji:</w:t>
      </w:r>
      <w:r w:rsidR="0040419B" w:rsidRPr="00FC4218">
        <w:t xml:space="preserve"> </w:t>
      </w:r>
    </w:p>
    <w:p w14:paraId="77A43A0C" w14:textId="29AF68C0" w:rsidR="00FC4218" w:rsidRDefault="00FC4218" w:rsidP="00A72FFC">
      <w:pPr>
        <w:pStyle w:val="Nagwek2"/>
        <w:spacing w:line="240" w:lineRule="auto"/>
      </w:pPr>
      <w:r>
        <w:t>Starostwo Powiatowe w Ost</w:t>
      </w:r>
      <w:r w:rsidR="00A72FFC">
        <w:t>rowie Wielkopolskim</w:t>
      </w:r>
    </w:p>
    <w:p w14:paraId="7760146A" w14:textId="2F47C771" w:rsidR="00A72FFC" w:rsidRDefault="00A72FFC" w:rsidP="00A72FFC">
      <w:pPr>
        <w:pStyle w:val="Nagwek2"/>
        <w:spacing w:line="240" w:lineRule="auto"/>
      </w:pPr>
      <w:r>
        <w:t>Al. Powstańców Wielkopolskich 16</w:t>
      </w:r>
    </w:p>
    <w:p w14:paraId="76B1E69A" w14:textId="0F3AE9D2" w:rsidR="00A72FFC" w:rsidRPr="00B57B3F" w:rsidRDefault="00A72FFC" w:rsidP="00A72FFC">
      <w:pPr>
        <w:pStyle w:val="Nagwek2"/>
        <w:spacing w:line="240" w:lineRule="auto"/>
      </w:pPr>
      <w:r>
        <w:t>63-400 Ostrów Wielkopolski</w:t>
      </w:r>
    </w:p>
    <w:p w14:paraId="56AB01E4" w14:textId="77777777" w:rsidR="00A2369F" w:rsidRPr="00B57B3F" w:rsidRDefault="00A2369F" w:rsidP="008E7850">
      <w:pPr>
        <w:pStyle w:val="Nagwek1"/>
        <w:spacing w:line="360" w:lineRule="auto"/>
        <w:rPr>
          <w:rFonts w:ascii="Calibri" w:hAnsi="Calibri" w:cs="Calibri"/>
        </w:rPr>
      </w:pPr>
      <w:bookmarkStart w:id="5" w:name="_Toc258314245"/>
      <w:r w:rsidRPr="00B57B3F">
        <w:rPr>
          <w:rFonts w:ascii="Calibri" w:hAnsi="Calibri" w:cs="Calibri"/>
        </w:rPr>
        <w:t>Informacja o przewidywanych zamówieniach</w:t>
      </w:r>
      <w:r w:rsidR="00774374" w:rsidRPr="00B57B3F">
        <w:rPr>
          <w:rFonts w:ascii="Calibri" w:hAnsi="Calibri" w:cs="Calibri"/>
          <w:lang w:val="pl-PL"/>
        </w:rPr>
        <w:t>,</w:t>
      </w:r>
      <w:r w:rsidRPr="00B57B3F">
        <w:rPr>
          <w:rFonts w:ascii="Calibri" w:hAnsi="Calibri" w:cs="Calibri"/>
        </w:rPr>
        <w:t xml:space="preserve"> </w:t>
      </w:r>
      <w:r w:rsidR="005D0A27" w:rsidRPr="00B57B3F">
        <w:rPr>
          <w:rFonts w:ascii="Calibri" w:hAnsi="Calibri" w:cs="Calibri"/>
        </w:rPr>
        <w:t xml:space="preserve">o których mowa w art. </w:t>
      </w:r>
      <w:r w:rsidR="00E00A53" w:rsidRPr="00B57B3F">
        <w:rPr>
          <w:rFonts w:ascii="Calibri" w:hAnsi="Calibri" w:cs="Calibri"/>
          <w:lang w:val="pl-PL"/>
        </w:rPr>
        <w:t>214</w:t>
      </w:r>
      <w:r w:rsidR="005D0A27" w:rsidRPr="00B57B3F">
        <w:rPr>
          <w:rFonts w:ascii="Calibri" w:hAnsi="Calibri" w:cs="Calibri"/>
        </w:rPr>
        <w:t xml:space="preserve"> ust. 1 pkt </w:t>
      </w:r>
      <w:r w:rsidR="00E00A53" w:rsidRPr="00B57B3F">
        <w:rPr>
          <w:rFonts w:ascii="Calibri" w:hAnsi="Calibri" w:cs="Calibri"/>
          <w:lang w:val="pl-PL"/>
        </w:rPr>
        <w:t>7</w:t>
      </w:r>
      <w:r w:rsidR="005D0A27" w:rsidRPr="00B57B3F">
        <w:rPr>
          <w:rFonts w:ascii="Calibri" w:hAnsi="Calibri" w:cs="Calibri"/>
        </w:rPr>
        <w:t xml:space="preserve"> i </w:t>
      </w:r>
      <w:r w:rsidR="00E00A53" w:rsidRPr="00B57B3F">
        <w:rPr>
          <w:rFonts w:ascii="Calibri" w:hAnsi="Calibri" w:cs="Calibri"/>
          <w:lang w:val="pl-PL"/>
        </w:rPr>
        <w:t>8</w:t>
      </w:r>
      <w:r w:rsidR="005D0A27" w:rsidRPr="00B57B3F">
        <w:rPr>
          <w:rFonts w:ascii="Calibri" w:hAnsi="Calibri" w:cs="Calibri"/>
        </w:rPr>
        <w:t xml:space="preserve"> </w:t>
      </w:r>
      <w:r w:rsidR="005D0A27" w:rsidRPr="00B57B3F">
        <w:rPr>
          <w:rFonts w:ascii="Calibri" w:hAnsi="Calibri" w:cs="Calibri"/>
          <w:lang w:val="pl-PL"/>
        </w:rPr>
        <w:t>USTAWY PZP</w:t>
      </w:r>
      <w:bookmarkEnd w:id="5"/>
      <w:r w:rsidR="005D0A27" w:rsidRPr="00B57B3F">
        <w:rPr>
          <w:rFonts w:ascii="Calibri" w:hAnsi="Calibri" w:cs="Calibri"/>
          <w:lang w:val="pl-PL"/>
        </w:rPr>
        <w:t>.</w:t>
      </w:r>
    </w:p>
    <w:p w14:paraId="79747B70" w14:textId="77777777" w:rsidR="00EB7871" w:rsidRPr="00B57B3F" w:rsidRDefault="00C80D0B" w:rsidP="00A72FFC">
      <w:pPr>
        <w:pStyle w:val="Nagwek2"/>
        <w:rPr>
          <w:lang w:val="pl-PL"/>
        </w:rPr>
      </w:pPr>
      <w:r w:rsidRPr="00B57B3F">
        <w:t>Zamawiający nie przewiduje udzielenia zamówień</w:t>
      </w:r>
      <w:r w:rsidRPr="00B57B3F">
        <w:rPr>
          <w:lang w:val="pl-PL"/>
        </w:rPr>
        <w:t>,</w:t>
      </w:r>
      <w:r w:rsidRPr="00B57B3F">
        <w:t xml:space="preserve"> o których mowa w art. </w:t>
      </w:r>
      <w:r w:rsidRPr="00B57B3F">
        <w:rPr>
          <w:lang w:val="pl-PL"/>
        </w:rPr>
        <w:t>214</w:t>
      </w:r>
      <w:r w:rsidRPr="00B57B3F">
        <w:t xml:space="preserve"> ust. 1 pkt </w:t>
      </w:r>
      <w:r w:rsidRPr="00B57B3F">
        <w:rPr>
          <w:lang w:val="pl-PL"/>
        </w:rPr>
        <w:t>7</w:t>
      </w:r>
      <w:r w:rsidRPr="00B57B3F">
        <w:t xml:space="preserve"> i </w:t>
      </w:r>
      <w:r w:rsidRPr="00B57B3F">
        <w:rPr>
          <w:lang w:val="pl-PL"/>
        </w:rPr>
        <w:t xml:space="preserve">8 ustawy </w:t>
      </w:r>
      <w:proofErr w:type="spellStart"/>
      <w:r w:rsidRPr="00B57B3F">
        <w:rPr>
          <w:lang w:val="pl-PL"/>
        </w:rPr>
        <w:t>Pzp</w:t>
      </w:r>
      <w:proofErr w:type="spellEnd"/>
      <w:r w:rsidRPr="00B57B3F">
        <w:rPr>
          <w:lang w:val="pl-PL"/>
        </w:rPr>
        <w:t>.</w:t>
      </w:r>
    </w:p>
    <w:p w14:paraId="04B0824F" w14:textId="77777777" w:rsidR="00EB7871" w:rsidRPr="00B57B3F" w:rsidRDefault="00A2369F" w:rsidP="008E7850">
      <w:pPr>
        <w:pStyle w:val="Nagwek1"/>
        <w:spacing w:line="360" w:lineRule="auto"/>
        <w:rPr>
          <w:rFonts w:ascii="Calibri" w:hAnsi="Calibri" w:cs="Calibri"/>
        </w:rPr>
      </w:pPr>
      <w:bookmarkStart w:id="6" w:name="_Toc258314246"/>
      <w:r w:rsidRPr="00B57B3F">
        <w:rPr>
          <w:rFonts w:ascii="Calibri" w:hAnsi="Calibri" w:cs="Calibri"/>
        </w:rPr>
        <w:t>Termin wykonania zamówienia</w:t>
      </w:r>
      <w:bookmarkEnd w:id="6"/>
    </w:p>
    <w:p w14:paraId="0283C5AD" w14:textId="4AAC3F1F" w:rsidR="00EB7871" w:rsidRPr="00B57B3F" w:rsidRDefault="00EB7871" w:rsidP="00A72FFC">
      <w:pPr>
        <w:pStyle w:val="Nagwek2"/>
      </w:pPr>
      <w:r w:rsidRPr="00B57B3F">
        <w:t>Zamówienie musi zostać zrealizowane w terminie:</w:t>
      </w:r>
      <w:r w:rsidR="0040419B" w:rsidRPr="00B57B3F">
        <w:t xml:space="preserve"> </w:t>
      </w:r>
      <w:r w:rsidR="00C80D0B" w:rsidRPr="00B57B3F">
        <w:rPr>
          <w:b/>
        </w:rPr>
        <w:t xml:space="preserve">Do </w:t>
      </w:r>
      <w:r w:rsidR="002F1E43">
        <w:rPr>
          <w:b/>
        </w:rPr>
        <w:t>12</w:t>
      </w:r>
      <w:r w:rsidR="00C80D0B" w:rsidRPr="00B57B3F">
        <w:rPr>
          <w:b/>
        </w:rPr>
        <w:t xml:space="preserve"> tygodni od dnia podpisania umowy</w:t>
      </w:r>
      <w:r w:rsidR="00542099">
        <w:rPr>
          <w:lang w:val="pl-PL"/>
        </w:rPr>
        <w:t>.</w:t>
      </w:r>
    </w:p>
    <w:p w14:paraId="14434170" w14:textId="77777777" w:rsidR="00A2369F" w:rsidRPr="00B57B3F" w:rsidRDefault="00024DB1" w:rsidP="008E7850">
      <w:pPr>
        <w:pStyle w:val="Nagwek1"/>
        <w:spacing w:line="360" w:lineRule="auto"/>
        <w:rPr>
          <w:rFonts w:ascii="Calibri" w:hAnsi="Calibri" w:cs="Calibri"/>
        </w:rPr>
      </w:pPr>
      <w:bookmarkStart w:id="7" w:name="_Toc258314247"/>
      <w:r w:rsidRPr="00B57B3F">
        <w:rPr>
          <w:rFonts w:ascii="Calibri" w:hAnsi="Calibri" w:cs="Calibri"/>
          <w:lang w:val="pl-PL"/>
        </w:rPr>
        <w:t>Informacja o warunkach</w:t>
      </w:r>
      <w:r w:rsidR="00A2369F" w:rsidRPr="00B57B3F">
        <w:rPr>
          <w:rFonts w:ascii="Calibri" w:hAnsi="Calibri" w:cs="Calibri"/>
        </w:rPr>
        <w:t xml:space="preserve"> udziału w postępowaniu</w:t>
      </w:r>
      <w:bookmarkEnd w:id="7"/>
    </w:p>
    <w:p w14:paraId="73321305" w14:textId="77777777" w:rsidR="00A2369F" w:rsidRPr="00B57B3F" w:rsidRDefault="00627ED2" w:rsidP="00A72FFC">
      <w:pPr>
        <w:pStyle w:val="Nagwek2"/>
      </w:pPr>
      <w:r w:rsidRPr="00B57B3F">
        <w:t>O udzielenie zamówienia mogą ubiegać się</w:t>
      </w:r>
      <w:r w:rsidR="008A3895" w:rsidRPr="00B57B3F">
        <w:rPr>
          <w:lang w:val="pl-PL"/>
        </w:rPr>
        <w:t xml:space="preserve"> W</w:t>
      </w:r>
      <w:r w:rsidRPr="00B57B3F">
        <w:rPr>
          <w:lang w:val="pl-PL"/>
        </w:rPr>
        <w:t>ykonawcy</w:t>
      </w:r>
      <w:r w:rsidR="00A2369F" w:rsidRPr="00B57B3F">
        <w:t>, którzy nie podlegają wykluczeniu</w:t>
      </w:r>
      <w:r w:rsidR="008B13A8" w:rsidRPr="00B57B3F">
        <w:t xml:space="preserve"> oraz </w:t>
      </w:r>
      <w:r w:rsidR="00A2369F" w:rsidRPr="00B57B3F">
        <w:t>spełniają warunki</w:t>
      </w:r>
      <w:r w:rsidR="008B13A8" w:rsidRPr="00B57B3F">
        <w:rPr>
          <w:lang w:val="pl-PL"/>
        </w:rPr>
        <w:t xml:space="preserve"> udziału w postępowaniu</w:t>
      </w:r>
      <w:r w:rsidR="00A2369F" w:rsidRPr="00B57B3F">
        <w:t xml:space="preserve"> i wymagania określone w niniejszej </w:t>
      </w:r>
      <w:r w:rsidR="00DD574A" w:rsidRPr="00B57B3F">
        <w:rPr>
          <w:lang w:val="pl-PL"/>
        </w:rPr>
        <w:t>SWZ</w:t>
      </w:r>
      <w:r w:rsidR="008B13A8" w:rsidRPr="00B57B3F">
        <w:t>.</w:t>
      </w:r>
    </w:p>
    <w:p w14:paraId="0DF8DE31" w14:textId="2B2CC453" w:rsidR="00C80D0B" w:rsidRPr="00B57B3F" w:rsidRDefault="00024DB1" w:rsidP="00A72FFC">
      <w:pPr>
        <w:pStyle w:val="Nagwek2"/>
      </w:pPr>
      <w:r w:rsidRPr="00B57B3F">
        <w:t xml:space="preserve">Zamawiający, na podstawie art. 112 ustawy </w:t>
      </w:r>
      <w:proofErr w:type="spellStart"/>
      <w:r w:rsidRPr="00B57B3F">
        <w:t>Pzp</w:t>
      </w:r>
      <w:proofErr w:type="spellEnd"/>
      <w:r w:rsidRPr="00B57B3F">
        <w:t xml:space="preserve"> określa następujące warunki udziału w postępowaniu</w:t>
      </w:r>
      <w:r w:rsidR="00A2369F" w:rsidRPr="00B57B3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C80D0B" w:rsidRPr="00B57B3F" w14:paraId="5731410B" w14:textId="77777777" w:rsidTr="009A1A59">
        <w:tc>
          <w:tcPr>
            <w:tcW w:w="720" w:type="dxa"/>
            <w:tcBorders>
              <w:top w:val="single" w:sz="4" w:space="0" w:color="auto"/>
              <w:left w:val="single" w:sz="4" w:space="0" w:color="auto"/>
              <w:bottom w:val="single" w:sz="4" w:space="0" w:color="auto"/>
              <w:right w:val="single" w:sz="4" w:space="0" w:color="auto"/>
            </w:tcBorders>
            <w:vAlign w:val="center"/>
            <w:hideMark/>
          </w:tcPr>
          <w:p w14:paraId="1F70B51A" w14:textId="77777777" w:rsidR="00C80D0B" w:rsidRPr="00B57B3F" w:rsidRDefault="00C80D0B" w:rsidP="009A1A59">
            <w:pPr>
              <w:spacing w:before="60" w:after="120" w:line="360" w:lineRule="auto"/>
              <w:jc w:val="center"/>
              <w:rPr>
                <w:rFonts w:ascii="Calibri" w:hAnsi="Calibri" w:cs="Calibri"/>
                <w:b/>
              </w:rPr>
            </w:pPr>
            <w:r w:rsidRPr="00B57B3F">
              <w:rPr>
                <w:rFonts w:ascii="Calibri" w:hAnsi="Calibri" w:cs="Calibri"/>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1E05BDF" w14:textId="77777777" w:rsidR="00C80D0B" w:rsidRPr="00B57B3F" w:rsidRDefault="00C80D0B" w:rsidP="009A1A59">
            <w:pPr>
              <w:spacing w:before="60" w:after="120" w:line="360" w:lineRule="auto"/>
              <w:rPr>
                <w:rFonts w:ascii="Calibri" w:hAnsi="Calibri" w:cs="Calibri"/>
              </w:rPr>
            </w:pPr>
            <w:r w:rsidRPr="00B57B3F">
              <w:rPr>
                <w:rFonts w:ascii="Calibri" w:hAnsi="Calibri" w:cs="Calibri"/>
                <w:b/>
              </w:rPr>
              <w:t>Warunki udziału w postępowaniu</w:t>
            </w:r>
          </w:p>
        </w:tc>
      </w:tr>
      <w:tr w:rsidR="00C80D0B" w:rsidRPr="00B57B3F" w14:paraId="2B83144F" w14:textId="77777777" w:rsidTr="009A1A59">
        <w:tc>
          <w:tcPr>
            <w:tcW w:w="720" w:type="dxa"/>
            <w:tcBorders>
              <w:top w:val="single" w:sz="4" w:space="0" w:color="auto"/>
              <w:left w:val="single" w:sz="4" w:space="0" w:color="auto"/>
              <w:bottom w:val="single" w:sz="4" w:space="0" w:color="auto"/>
              <w:right w:val="single" w:sz="4" w:space="0" w:color="auto"/>
            </w:tcBorders>
            <w:hideMark/>
          </w:tcPr>
          <w:p w14:paraId="17992455"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1</w:t>
            </w:r>
          </w:p>
        </w:tc>
        <w:tc>
          <w:tcPr>
            <w:tcW w:w="7774" w:type="dxa"/>
            <w:tcBorders>
              <w:top w:val="single" w:sz="4" w:space="0" w:color="auto"/>
              <w:left w:val="single" w:sz="4" w:space="0" w:color="auto"/>
              <w:bottom w:val="single" w:sz="4" w:space="0" w:color="auto"/>
              <w:right w:val="single" w:sz="4" w:space="0" w:color="auto"/>
            </w:tcBorders>
            <w:hideMark/>
          </w:tcPr>
          <w:p w14:paraId="6913827B" w14:textId="77777777" w:rsidR="00C80D0B" w:rsidRPr="00B57B3F" w:rsidRDefault="00C80D0B" w:rsidP="009A1A59">
            <w:pPr>
              <w:spacing w:before="60" w:after="120" w:line="360" w:lineRule="auto"/>
              <w:jc w:val="both"/>
              <w:rPr>
                <w:rFonts w:ascii="Calibri" w:hAnsi="Calibri" w:cs="Calibri"/>
                <w:b/>
                <w:bCs/>
              </w:rPr>
            </w:pPr>
            <w:r w:rsidRPr="00B57B3F">
              <w:rPr>
                <w:rFonts w:ascii="Calibri" w:hAnsi="Calibri" w:cs="Calibri"/>
                <w:b/>
                <w:bCs/>
              </w:rPr>
              <w:t>Sytuacja ekonomiczna lub finansowa</w:t>
            </w:r>
          </w:p>
          <w:p w14:paraId="2C818BF7"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 xml:space="preserve">O udzielenie zamówienia publicznego mogą ubiegać się wykonawcy, którzy spełniają warunki, dotyczące sytuacji ekonomicznej lub finansowej. Ocena </w:t>
            </w:r>
            <w:r w:rsidRPr="00B57B3F">
              <w:rPr>
                <w:rFonts w:ascii="Calibri" w:hAnsi="Calibri" w:cs="Calibri"/>
              </w:rPr>
              <w:lastRenderedPageBreak/>
              <w:t xml:space="preserve">spełniania warunków udziału w postępowaniu będzie dokonana na zasadzie spełnia/nie spełnia. </w:t>
            </w:r>
          </w:p>
          <w:p w14:paraId="00E35010"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Zamawiający nie wyznacza warunku szczegółowego.</w:t>
            </w:r>
          </w:p>
        </w:tc>
      </w:tr>
      <w:tr w:rsidR="00C80D0B" w:rsidRPr="00B57B3F" w14:paraId="13F3A4C8" w14:textId="77777777" w:rsidTr="009A1A59">
        <w:tc>
          <w:tcPr>
            <w:tcW w:w="720" w:type="dxa"/>
            <w:tcBorders>
              <w:top w:val="single" w:sz="4" w:space="0" w:color="auto"/>
              <w:left w:val="single" w:sz="4" w:space="0" w:color="auto"/>
              <w:bottom w:val="single" w:sz="4" w:space="0" w:color="auto"/>
              <w:right w:val="single" w:sz="4" w:space="0" w:color="auto"/>
            </w:tcBorders>
            <w:hideMark/>
          </w:tcPr>
          <w:p w14:paraId="5EAEF1C4"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787DD417" w14:textId="77777777" w:rsidR="00C80D0B" w:rsidRPr="00B57B3F" w:rsidRDefault="00C80D0B" w:rsidP="009A1A59">
            <w:pPr>
              <w:spacing w:before="60" w:after="120" w:line="360" w:lineRule="auto"/>
              <w:jc w:val="both"/>
              <w:rPr>
                <w:rFonts w:ascii="Calibri" w:hAnsi="Calibri" w:cs="Calibri"/>
                <w:b/>
                <w:bCs/>
              </w:rPr>
            </w:pPr>
            <w:r w:rsidRPr="00B57B3F">
              <w:rPr>
                <w:rFonts w:ascii="Calibri" w:hAnsi="Calibri" w:cs="Calibri"/>
                <w:b/>
                <w:bCs/>
              </w:rPr>
              <w:t>Zdolność techniczna lub zawodowa</w:t>
            </w:r>
          </w:p>
          <w:p w14:paraId="0E3E5D76"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O udzielenie zamówienia publicznego mogą ubiegać się wykonawcy, którzy spełniają warunki, dotyczące  zdolności technicznej lub zawodowej. Ocena spełniania warunków udziału w postępowaniu będzie dokonana na zasadzie spełnia/nie spełnia.</w:t>
            </w:r>
          </w:p>
          <w:p w14:paraId="099428F3" w14:textId="2A50CAD6" w:rsidR="00C80D0B" w:rsidRPr="00B57B3F" w:rsidRDefault="004F27CA" w:rsidP="009A1A59">
            <w:pPr>
              <w:spacing w:before="60" w:after="120" w:line="360" w:lineRule="auto"/>
              <w:jc w:val="both"/>
              <w:rPr>
                <w:rFonts w:ascii="Calibri" w:hAnsi="Calibri" w:cs="Calibri"/>
              </w:rPr>
            </w:pPr>
            <w:r w:rsidRPr="004F27CA">
              <w:rPr>
                <w:rFonts w:ascii="Calibri" w:hAnsi="Calibri" w:cs="Calibri"/>
              </w:rPr>
              <w:t>Zamawiający stwierdzi, że warunek został spełniony jeśli Wykonawca wykaże, że w okresie ostatnich trzech lat przed upływem terminu składania ofert, a jeżeli okres prowadzenia działalności jest krótszy - w tym okresie, należycie wykonał dostawę</w:t>
            </w:r>
            <w:r w:rsidR="002F1E43">
              <w:rPr>
                <w:rFonts w:ascii="Calibri" w:hAnsi="Calibri" w:cs="Calibri"/>
              </w:rPr>
              <w:t xml:space="preserve"> minimum 1</w:t>
            </w:r>
            <w:r w:rsidRPr="004F27CA">
              <w:rPr>
                <w:rFonts w:ascii="Calibri" w:hAnsi="Calibri" w:cs="Calibri"/>
              </w:rPr>
              <w:t xml:space="preserve"> urządzenia do automatycznego wydawania </w:t>
            </w:r>
            <w:r w:rsidR="002F1E43">
              <w:rPr>
                <w:rFonts w:ascii="Calibri" w:hAnsi="Calibri" w:cs="Calibri"/>
              </w:rPr>
              <w:t xml:space="preserve">dowodów rejestracyjnych </w:t>
            </w:r>
            <w:r w:rsidRPr="004F27CA">
              <w:rPr>
                <w:rFonts w:ascii="Calibri" w:hAnsi="Calibri" w:cs="Calibri"/>
              </w:rPr>
              <w:t>wraz z integracją obejmującą współpracę z systemami użytkowanymi przez Zamawiającego o wartości całości przedmiotu zamówienia minimum 140 tys. zł brutto.</w:t>
            </w:r>
          </w:p>
        </w:tc>
      </w:tr>
      <w:tr w:rsidR="00C80D0B" w:rsidRPr="00B57B3F" w14:paraId="40A2BEE6" w14:textId="77777777" w:rsidTr="009A1A59">
        <w:tc>
          <w:tcPr>
            <w:tcW w:w="720" w:type="dxa"/>
            <w:tcBorders>
              <w:top w:val="single" w:sz="4" w:space="0" w:color="auto"/>
              <w:left w:val="single" w:sz="4" w:space="0" w:color="auto"/>
              <w:bottom w:val="single" w:sz="4" w:space="0" w:color="auto"/>
              <w:right w:val="single" w:sz="4" w:space="0" w:color="auto"/>
            </w:tcBorders>
            <w:hideMark/>
          </w:tcPr>
          <w:p w14:paraId="05055078"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3</w:t>
            </w:r>
          </w:p>
        </w:tc>
        <w:tc>
          <w:tcPr>
            <w:tcW w:w="7774" w:type="dxa"/>
            <w:tcBorders>
              <w:top w:val="single" w:sz="4" w:space="0" w:color="auto"/>
              <w:left w:val="single" w:sz="4" w:space="0" w:color="auto"/>
              <w:bottom w:val="single" w:sz="4" w:space="0" w:color="auto"/>
              <w:right w:val="single" w:sz="4" w:space="0" w:color="auto"/>
            </w:tcBorders>
            <w:hideMark/>
          </w:tcPr>
          <w:p w14:paraId="37ECCDD5" w14:textId="77777777" w:rsidR="00C80D0B" w:rsidRPr="00B57B3F" w:rsidRDefault="00C80D0B" w:rsidP="009A1A59">
            <w:pPr>
              <w:spacing w:before="60" w:after="120" w:line="360" w:lineRule="auto"/>
              <w:jc w:val="both"/>
              <w:rPr>
                <w:rFonts w:ascii="Calibri" w:hAnsi="Calibri" w:cs="Calibri"/>
                <w:b/>
                <w:bCs/>
              </w:rPr>
            </w:pPr>
            <w:r w:rsidRPr="00B57B3F">
              <w:rPr>
                <w:rFonts w:ascii="Calibri" w:hAnsi="Calibri" w:cs="Calibri"/>
                <w:b/>
                <w:bCs/>
              </w:rPr>
              <w:t>Zdolność do występowania w obrocie gospodarczym</w:t>
            </w:r>
          </w:p>
          <w:p w14:paraId="12A12DBD"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4C645878"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Zamawiający nie wyznacza warunku szczegółowego.</w:t>
            </w:r>
          </w:p>
        </w:tc>
      </w:tr>
      <w:tr w:rsidR="00C80D0B" w:rsidRPr="00B57B3F" w14:paraId="2D6279BC" w14:textId="77777777" w:rsidTr="009A1A59">
        <w:tc>
          <w:tcPr>
            <w:tcW w:w="720" w:type="dxa"/>
            <w:tcBorders>
              <w:top w:val="single" w:sz="4" w:space="0" w:color="auto"/>
              <w:left w:val="single" w:sz="4" w:space="0" w:color="auto"/>
              <w:bottom w:val="single" w:sz="4" w:space="0" w:color="auto"/>
              <w:right w:val="single" w:sz="4" w:space="0" w:color="auto"/>
            </w:tcBorders>
            <w:hideMark/>
          </w:tcPr>
          <w:p w14:paraId="3E824616"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4</w:t>
            </w:r>
          </w:p>
        </w:tc>
        <w:tc>
          <w:tcPr>
            <w:tcW w:w="7774" w:type="dxa"/>
            <w:tcBorders>
              <w:top w:val="single" w:sz="4" w:space="0" w:color="auto"/>
              <w:left w:val="single" w:sz="4" w:space="0" w:color="auto"/>
              <w:bottom w:val="single" w:sz="4" w:space="0" w:color="auto"/>
              <w:right w:val="single" w:sz="4" w:space="0" w:color="auto"/>
            </w:tcBorders>
            <w:hideMark/>
          </w:tcPr>
          <w:p w14:paraId="26C78D3D" w14:textId="77777777" w:rsidR="00C80D0B" w:rsidRPr="00B57B3F" w:rsidRDefault="00C80D0B" w:rsidP="009A1A59">
            <w:pPr>
              <w:spacing w:before="60" w:after="120" w:line="360" w:lineRule="auto"/>
              <w:jc w:val="both"/>
              <w:rPr>
                <w:rFonts w:ascii="Calibri" w:hAnsi="Calibri" w:cs="Calibri"/>
                <w:b/>
                <w:bCs/>
              </w:rPr>
            </w:pPr>
            <w:r w:rsidRPr="00B57B3F">
              <w:rPr>
                <w:rFonts w:ascii="Calibri" w:hAnsi="Calibri" w:cs="Calibri"/>
                <w:b/>
                <w:bCs/>
              </w:rPr>
              <w:t>Uprawnienia do prowadzenia określonej działalności gospodarczej lub zawodowej, o ile wynika to z odrębnych przepisów</w:t>
            </w:r>
          </w:p>
          <w:p w14:paraId="72766A8A" w14:textId="77777777" w:rsidR="009A608C" w:rsidRDefault="00C80D0B" w:rsidP="009A1A59">
            <w:pPr>
              <w:spacing w:before="60" w:after="120" w:line="360" w:lineRule="auto"/>
              <w:jc w:val="both"/>
              <w:rPr>
                <w:rFonts w:ascii="Calibri" w:hAnsi="Calibri" w:cs="Calibri"/>
              </w:rPr>
            </w:pPr>
            <w:r w:rsidRPr="00B57B3F">
              <w:rPr>
                <w:rFonts w:ascii="Calibri" w:hAnsi="Calibri" w:cs="Calibri"/>
              </w:rPr>
              <w:t xml:space="preserve">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 </w:t>
            </w:r>
          </w:p>
          <w:p w14:paraId="50822F6E" w14:textId="1EA31C03"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lastRenderedPageBreak/>
              <w:t>Zamawiający nie wyznacza warunku szczegółowego.</w:t>
            </w:r>
          </w:p>
        </w:tc>
      </w:tr>
    </w:tbl>
    <w:p w14:paraId="35E4F4EB" w14:textId="77777777" w:rsidR="009E038F" w:rsidRPr="00B57B3F" w:rsidRDefault="009E038F" w:rsidP="00A72FFC">
      <w:pPr>
        <w:pStyle w:val="Nagwek2"/>
        <w:ind w:left="0"/>
      </w:pPr>
    </w:p>
    <w:p w14:paraId="2B94AA1F" w14:textId="77777777" w:rsidR="008E38E4" w:rsidRPr="00B57B3F" w:rsidRDefault="008E38E4" w:rsidP="008E7850">
      <w:pPr>
        <w:pStyle w:val="Nagwek1"/>
        <w:spacing w:line="360" w:lineRule="auto"/>
        <w:rPr>
          <w:rFonts w:ascii="Calibri" w:hAnsi="Calibri" w:cs="Calibri"/>
        </w:rPr>
      </w:pPr>
      <w:r w:rsidRPr="00B57B3F">
        <w:rPr>
          <w:rFonts w:ascii="Calibri" w:hAnsi="Calibri" w:cs="Calibri"/>
        </w:rPr>
        <w:t xml:space="preserve">Podstawy wykluczenia wykonawcy </w:t>
      </w:r>
      <w:r w:rsidR="004E3A7E" w:rsidRPr="00B57B3F">
        <w:rPr>
          <w:rFonts w:ascii="Calibri" w:hAnsi="Calibri" w:cs="Calibri"/>
        </w:rPr>
        <w:t>Z POSTĘPOWANIA</w:t>
      </w:r>
    </w:p>
    <w:p w14:paraId="014F3D6F" w14:textId="262418C0" w:rsidR="00563A41" w:rsidRPr="00B57B3F" w:rsidRDefault="00563A41" w:rsidP="004209F3">
      <w:pPr>
        <w:pStyle w:val="Nagwek2"/>
        <w:numPr>
          <w:ilvl w:val="1"/>
          <w:numId w:val="1"/>
        </w:numPr>
      </w:pPr>
      <w:r w:rsidRPr="00B57B3F">
        <w:t xml:space="preserve">Zamawiający, na podstawie art. 108 ust. 1 ustawy </w:t>
      </w:r>
      <w:proofErr w:type="spellStart"/>
      <w:r w:rsidRPr="00B57B3F">
        <w:t>Pzp</w:t>
      </w:r>
      <w:proofErr w:type="spellEnd"/>
      <w:r w:rsidRPr="00B57B3F">
        <w:t>, wykluczy z postępowania o udzielenie zamówienia Wykonawcę:</w:t>
      </w:r>
    </w:p>
    <w:p w14:paraId="57F47A74" w14:textId="77777777" w:rsidR="00563A41" w:rsidRPr="00B57B3F" w:rsidRDefault="00563A41" w:rsidP="00A72FFC">
      <w:pPr>
        <w:pStyle w:val="Nagwek2"/>
        <w:numPr>
          <w:ilvl w:val="0"/>
          <w:numId w:val="28"/>
        </w:numPr>
      </w:pPr>
      <w:r w:rsidRPr="00B57B3F">
        <w:t>będącego osobą fizyczną, którego prawomocnie skazano za przestępstwo:</w:t>
      </w:r>
    </w:p>
    <w:p w14:paraId="590A97A5" w14:textId="77777777" w:rsidR="00563A41" w:rsidRPr="00B57B3F" w:rsidRDefault="00563A41" w:rsidP="00A72FFC">
      <w:pPr>
        <w:pStyle w:val="Nagwek2"/>
        <w:numPr>
          <w:ilvl w:val="0"/>
          <w:numId w:val="29"/>
        </w:numPr>
      </w:pPr>
      <w:r w:rsidRPr="00B57B3F">
        <w:t>udziału  w zorganizowanej grupie przestępczej albo związku mającym na celu popełnienie przestępstwa lub przestępstwa skarbowego, o którym mowa w art. 258 Kodeksu karnego,</w:t>
      </w:r>
    </w:p>
    <w:p w14:paraId="066882A4" w14:textId="77777777" w:rsidR="00563A41" w:rsidRPr="00B57B3F" w:rsidRDefault="00563A41" w:rsidP="00A72FFC">
      <w:pPr>
        <w:pStyle w:val="Nagwek2"/>
        <w:numPr>
          <w:ilvl w:val="0"/>
          <w:numId w:val="29"/>
        </w:numPr>
      </w:pPr>
      <w:r w:rsidRPr="00B57B3F">
        <w:t>handlu ludźmi, o którym mowa w art. 189a Kodeksu karnego,</w:t>
      </w:r>
    </w:p>
    <w:p w14:paraId="72687E0E" w14:textId="77777777" w:rsidR="00563A41" w:rsidRPr="00B57B3F" w:rsidRDefault="00563A41" w:rsidP="00A72FFC">
      <w:pPr>
        <w:pStyle w:val="Nagwek2"/>
        <w:numPr>
          <w:ilvl w:val="0"/>
          <w:numId w:val="29"/>
        </w:numPr>
      </w:pPr>
      <w:r w:rsidRPr="00B57B3F">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DB8CCEF" w14:textId="77777777" w:rsidR="00563A41" w:rsidRPr="00B57B3F" w:rsidRDefault="00563A41" w:rsidP="00A72FFC">
      <w:pPr>
        <w:pStyle w:val="Nagwek2"/>
        <w:numPr>
          <w:ilvl w:val="0"/>
          <w:numId w:val="29"/>
        </w:numPr>
      </w:pPr>
      <w:r w:rsidRPr="00B57B3F">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59AAB64" w14:textId="77777777" w:rsidR="00563A41" w:rsidRPr="00B57B3F" w:rsidRDefault="00563A41" w:rsidP="00A72FFC">
      <w:pPr>
        <w:pStyle w:val="Nagwek2"/>
        <w:numPr>
          <w:ilvl w:val="0"/>
          <w:numId w:val="29"/>
        </w:numPr>
      </w:pPr>
      <w:r w:rsidRPr="00B57B3F">
        <w:t>o charakterze terrorystycznym, o którym mowa w art. 115 § 20 Kodeksu karnego, lub mające na celu popełnienie tego przestępstwa,</w:t>
      </w:r>
    </w:p>
    <w:p w14:paraId="39ADE881" w14:textId="77777777" w:rsidR="00563A41" w:rsidRPr="00B57B3F" w:rsidRDefault="00563A41" w:rsidP="00A72FFC">
      <w:pPr>
        <w:pStyle w:val="Nagwek2"/>
        <w:numPr>
          <w:ilvl w:val="0"/>
          <w:numId w:val="29"/>
        </w:numPr>
      </w:pPr>
      <w:r w:rsidRPr="00B57B3F">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FBD7A26" w14:textId="77777777" w:rsidR="00563A41" w:rsidRPr="00B57B3F" w:rsidRDefault="00563A41" w:rsidP="00A72FFC">
      <w:pPr>
        <w:pStyle w:val="Nagwek2"/>
        <w:numPr>
          <w:ilvl w:val="0"/>
          <w:numId w:val="29"/>
        </w:numPr>
      </w:pPr>
      <w:r w:rsidRPr="00B57B3F">
        <w:t xml:space="preserve">przeciwko obrotowi gospodarczemu, o których mowa w art. 296–307 Kodeksu karnego, przestępstwo oszustwa, o którym mowa w art. 286 Kodeksu karnego, </w:t>
      </w:r>
      <w:r w:rsidRPr="00B57B3F">
        <w:lastRenderedPageBreak/>
        <w:t>przestępstwo przeciwko wiarygodności dokumentów, o których mowa w art. 270–277d Kodeksu karnego, lub przestępstwo skarbowe,</w:t>
      </w:r>
    </w:p>
    <w:p w14:paraId="0303E31E" w14:textId="77777777" w:rsidR="00563A41" w:rsidRPr="00B57B3F" w:rsidRDefault="00563A41" w:rsidP="00A72FFC">
      <w:pPr>
        <w:pStyle w:val="Nagwek2"/>
        <w:numPr>
          <w:ilvl w:val="0"/>
          <w:numId w:val="29"/>
        </w:numPr>
      </w:pPr>
      <w:r w:rsidRPr="00B57B3F">
        <w:t>o którym mowa w art. 9 ust. 1 i 3 lub art. 10 ustawy z dnia 15 czerwca 2012 r. o skutkach powierzania wykonywania pracy cudzoziemcom przebywającym wbrew przepisom na terytorium Rzeczypospolitej Polskiej</w:t>
      </w:r>
    </w:p>
    <w:p w14:paraId="472CAB2C" w14:textId="77777777" w:rsidR="00563A41" w:rsidRPr="00B57B3F" w:rsidRDefault="00563A41" w:rsidP="00A72FFC">
      <w:pPr>
        <w:pStyle w:val="Nagwek2"/>
      </w:pPr>
      <w:r w:rsidRPr="00B57B3F">
        <w:t>- lub za odpowiedni czyn zabroniony określony w przepisach prawa obcego;</w:t>
      </w:r>
    </w:p>
    <w:p w14:paraId="17AF9673" w14:textId="77777777" w:rsidR="00563A41" w:rsidRPr="00B57B3F" w:rsidRDefault="00563A41" w:rsidP="00A72FFC">
      <w:pPr>
        <w:pStyle w:val="Nagwek2"/>
        <w:numPr>
          <w:ilvl w:val="0"/>
          <w:numId w:val="28"/>
        </w:numPr>
      </w:pPr>
      <w:r w:rsidRPr="00B57B3F">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2B6DA1" w14:textId="77777777" w:rsidR="00563A41" w:rsidRPr="00B57B3F" w:rsidRDefault="00563A41" w:rsidP="00A72FFC">
      <w:pPr>
        <w:pStyle w:val="Nagwek2"/>
        <w:numPr>
          <w:ilvl w:val="0"/>
          <w:numId w:val="28"/>
        </w:numPr>
      </w:pPr>
      <w:r w:rsidRPr="00B57B3F">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1987A4" w14:textId="77777777" w:rsidR="00563A41" w:rsidRPr="00B57B3F" w:rsidRDefault="00563A41" w:rsidP="00A72FFC">
      <w:pPr>
        <w:pStyle w:val="Nagwek2"/>
        <w:numPr>
          <w:ilvl w:val="0"/>
          <w:numId w:val="28"/>
        </w:numPr>
      </w:pPr>
      <w:r w:rsidRPr="00B57B3F">
        <w:t>wobec którego prawomocnie orzeczono zakaz ubiegania się o zamówienia publiczne;</w:t>
      </w:r>
    </w:p>
    <w:p w14:paraId="6D75635C" w14:textId="77777777" w:rsidR="00563A41" w:rsidRPr="00B57B3F" w:rsidRDefault="00563A41" w:rsidP="00A72FFC">
      <w:pPr>
        <w:pStyle w:val="Nagwek2"/>
        <w:numPr>
          <w:ilvl w:val="0"/>
          <w:numId w:val="28"/>
        </w:numPr>
      </w:pPr>
      <w:r w:rsidRPr="00B57B3F">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71B6E2" w14:textId="77777777" w:rsidR="00563A41" w:rsidRPr="00B57B3F" w:rsidRDefault="00563A41" w:rsidP="00A72FFC">
      <w:pPr>
        <w:pStyle w:val="Nagwek2"/>
        <w:numPr>
          <w:ilvl w:val="0"/>
          <w:numId w:val="28"/>
        </w:numPr>
      </w:pPr>
      <w:r w:rsidRPr="00B57B3F">
        <w:t xml:space="preserve">jeżeli, w przypadkach, o których mowa w art. 85 ust. 1 ustawy </w:t>
      </w:r>
      <w:proofErr w:type="spellStart"/>
      <w:r w:rsidRPr="00B57B3F">
        <w:t>Pzp</w:t>
      </w:r>
      <w:proofErr w:type="spellEnd"/>
      <w:r w:rsidRPr="00B57B3F">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B57B3F">
        <w:lastRenderedPageBreak/>
        <w:t>sposób niż przez wykluczenie wykonawcy z udziału w postępowaniu o udzielenie zamówienia.</w:t>
      </w:r>
    </w:p>
    <w:p w14:paraId="64FC0495" w14:textId="34AAB080" w:rsidR="00082C68" w:rsidRPr="00B57B3F" w:rsidRDefault="00563A41" w:rsidP="004209F3">
      <w:pPr>
        <w:pStyle w:val="Nagwek2"/>
        <w:numPr>
          <w:ilvl w:val="1"/>
          <w:numId w:val="1"/>
        </w:numPr>
      </w:pPr>
      <w:r w:rsidRPr="00B57B3F">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w:t>
      </w:r>
      <w:r w:rsidR="004209F3">
        <w:t>.</w:t>
      </w:r>
    </w:p>
    <w:p w14:paraId="3348AE42" w14:textId="22A403D1" w:rsidR="00EB7871" w:rsidRPr="00B57B3F" w:rsidRDefault="00A56785" w:rsidP="004209F3">
      <w:pPr>
        <w:pStyle w:val="Nagwek2"/>
        <w:numPr>
          <w:ilvl w:val="1"/>
          <w:numId w:val="1"/>
        </w:numPr>
      </w:pPr>
      <w:r w:rsidRPr="00B57B3F">
        <w:t>W</w:t>
      </w:r>
      <w:r w:rsidR="008A3895" w:rsidRPr="00B57B3F">
        <w:t>ykluczenie W</w:t>
      </w:r>
      <w:r w:rsidRPr="00B57B3F">
        <w:t xml:space="preserve">ykonawcy nastąpi w przypadkach, o których mowa w art. </w:t>
      </w:r>
      <w:r w:rsidR="006939EC" w:rsidRPr="00B57B3F">
        <w:rPr>
          <w:lang w:val="pl-PL"/>
        </w:rPr>
        <w:t>111</w:t>
      </w:r>
      <w:r w:rsidRPr="00B57B3F">
        <w:t xml:space="preserve"> </w:t>
      </w:r>
      <w:r w:rsidR="006939EC" w:rsidRPr="00B57B3F">
        <w:rPr>
          <w:lang w:val="pl-PL"/>
        </w:rPr>
        <w:t>u</w:t>
      </w:r>
      <w:r w:rsidRPr="00B57B3F">
        <w:t xml:space="preserve">stawy </w:t>
      </w:r>
      <w:proofErr w:type="spellStart"/>
      <w:r w:rsidRPr="00B57B3F">
        <w:t>Pzp</w:t>
      </w:r>
      <w:proofErr w:type="spellEnd"/>
      <w:r w:rsidRPr="00B57B3F">
        <w:t>.</w:t>
      </w:r>
    </w:p>
    <w:p w14:paraId="0651E38F" w14:textId="7BEB210E" w:rsidR="006939EC" w:rsidRPr="00B57B3F" w:rsidRDefault="007553D5" w:rsidP="004209F3">
      <w:pPr>
        <w:pStyle w:val="Nagwek2"/>
        <w:numPr>
          <w:ilvl w:val="1"/>
          <w:numId w:val="1"/>
        </w:numPr>
      </w:pPr>
      <w:r w:rsidRPr="00B57B3F">
        <w:t xml:space="preserve">Wykonawca nie podlega wykluczeniu w okolicznościach określonych w art. 108 ust. 1 pkt 1, 2 i 5 ustawy </w:t>
      </w:r>
      <w:proofErr w:type="spellStart"/>
      <w:r w:rsidRPr="00B57B3F">
        <w:t>Pzp</w:t>
      </w:r>
      <w:proofErr w:type="spellEnd"/>
      <w:r w:rsidRPr="00B57B3F">
        <w:t xml:space="preserve">, jeżeli udowodni Zamawiającemu, że spełnił łącznie przesłanki określone w art. 110 ust. 2 ustawy </w:t>
      </w:r>
      <w:proofErr w:type="spellStart"/>
      <w:r w:rsidRPr="00B57B3F">
        <w:t>Pzp</w:t>
      </w:r>
      <w:proofErr w:type="spellEnd"/>
      <w:r w:rsidR="006939EC" w:rsidRPr="00B57B3F">
        <w:t>.</w:t>
      </w:r>
    </w:p>
    <w:p w14:paraId="0E93A6AA" w14:textId="0464F7D5" w:rsidR="00A34E0E" w:rsidRPr="00B57B3F" w:rsidRDefault="00FA0742" w:rsidP="004209F3">
      <w:pPr>
        <w:pStyle w:val="Nagwek2"/>
        <w:numPr>
          <w:ilvl w:val="1"/>
          <w:numId w:val="1"/>
        </w:numPr>
      </w:pPr>
      <w:r w:rsidRPr="00B57B3F">
        <w:t>Zamawiający oceni, czy podjęte przez Wykonawcę czynności</w:t>
      </w:r>
      <w:r w:rsidR="00BD2261" w:rsidRPr="00B57B3F">
        <w:t xml:space="preserve">, o których mowa w art. 110 ust. 2 ustawy </w:t>
      </w:r>
      <w:proofErr w:type="spellStart"/>
      <w:r w:rsidR="00BD2261" w:rsidRPr="00B57B3F">
        <w:t>Pzp</w:t>
      </w:r>
      <w:proofErr w:type="spellEnd"/>
      <w:r w:rsidR="00BD2261" w:rsidRPr="00B57B3F">
        <w:t>,</w:t>
      </w:r>
      <w:r w:rsidRPr="00B57B3F">
        <w:t xml:space="preserve"> są wystarczające do wykazania jego rzetelności, uwzględniając wagę i szczególne okoliczności czynu Wykonawcy, a jeżeli uzna, że nie są wystarczające, wykluczy Wykonawcę.</w:t>
      </w:r>
    </w:p>
    <w:p w14:paraId="516D86B2" w14:textId="6BADB254" w:rsidR="00A56785" w:rsidRPr="00B57B3F" w:rsidRDefault="00A56785" w:rsidP="004209F3">
      <w:pPr>
        <w:pStyle w:val="Nagwek2"/>
        <w:numPr>
          <w:ilvl w:val="1"/>
          <w:numId w:val="1"/>
        </w:numPr>
      </w:pPr>
      <w:r w:rsidRPr="00B57B3F">
        <w:t>Zamawiający może wykluczyć Wykonawcę na każdym etapie postępowania</w:t>
      </w:r>
      <w:r w:rsidR="00E528CA" w:rsidRPr="00B57B3F">
        <w:t>, ofertę Wykonawcy wykluczonego uznaje się za odrzuconą.</w:t>
      </w:r>
    </w:p>
    <w:p w14:paraId="71D54AAE" w14:textId="77777777" w:rsidR="00F278EE" w:rsidRPr="00B57B3F" w:rsidRDefault="00596506" w:rsidP="008E7850">
      <w:pPr>
        <w:pStyle w:val="Nagwek1"/>
        <w:spacing w:line="360" w:lineRule="auto"/>
        <w:rPr>
          <w:rFonts w:ascii="Calibri" w:hAnsi="Calibri" w:cs="Calibri"/>
          <w:lang w:val="pl-PL"/>
        </w:rPr>
      </w:pPr>
      <w:bookmarkStart w:id="8" w:name="_Toc258314248"/>
      <w:r w:rsidRPr="00B57B3F">
        <w:rPr>
          <w:rFonts w:ascii="Calibri" w:hAnsi="Calibri" w:cs="Calibri"/>
          <w:lang w:val="pl-PL"/>
        </w:rPr>
        <w:t>informacja o podmiotowych środkach dowodowych</w:t>
      </w:r>
      <w:bookmarkEnd w:id="8"/>
    </w:p>
    <w:p w14:paraId="1E9EE442" w14:textId="7948A6BB" w:rsidR="00892EAD" w:rsidRPr="00B57B3F" w:rsidRDefault="00B31453" w:rsidP="004209F3">
      <w:pPr>
        <w:pStyle w:val="Nagwek2"/>
        <w:numPr>
          <w:ilvl w:val="1"/>
          <w:numId w:val="1"/>
        </w:numPr>
      </w:pPr>
      <w:r w:rsidRPr="00B57B3F">
        <w:t>Wykonawca wraz z ofertą zobowiązany jest złożyć</w:t>
      </w:r>
      <w:r w:rsidR="00ED0999" w:rsidRPr="00B57B3F">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B57B3F" w14:paraId="46A9EC05" w14:textId="77777777" w:rsidTr="004F27CA">
        <w:tc>
          <w:tcPr>
            <w:tcW w:w="709" w:type="dxa"/>
          </w:tcPr>
          <w:p w14:paraId="50A772F2" w14:textId="77777777" w:rsidR="009D2316" w:rsidRPr="00B57B3F" w:rsidRDefault="009D2316" w:rsidP="008E7850">
            <w:pPr>
              <w:spacing w:before="60" w:after="120" w:line="360" w:lineRule="auto"/>
              <w:jc w:val="center"/>
              <w:rPr>
                <w:rFonts w:ascii="Calibri" w:hAnsi="Calibri" w:cs="Calibri"/>
              </w:rPr>
            </w:pPr>
            <w:r w:rsidRPr="00B57B3F">
              <w:rPr>
                <w:rFonts w:ascii="Calibri" w:hAnsi="Calibri" w:cs="Calibri"/>
                <w:b/>
              </w:rPr>
              <w:t>Lp.</w:t>
            </w:r>
          </w:p>
        </w:tc>
        <w:tc>
          <w:tcPr>
            <w:tcW w:w="7828" w:type="dxa"/>
          </w:tcPr>
          <w:p w14:paraId="42F185E1" w14:textId="77777777" w:rsidR="009D2316" w:rsidRPr="00B57B3F" w:rsidRDefault="009D2316" w:rsidP="008E7850">
            <w:pPr>
              <w:spacing w:before="60" w:after="120" w:line="360" w:lineRule="auto"/>
              <w:jc w:val="both"/>
              <w:rPr>
                <w:rFonts w:ascii="Calibri" w:hAnsi="Calibri" w:cs="Calibri"/>
              </w:rPr>
            </w:pPr>
            <w:r w:rsidRPr="00B57B3F">
              <w:rPr>
                <w:rFonts w:ascii="Calibri" w:hAnsi="Calibri" w:cs="Calibri"/>
                <w:b/>
              </w:rPr>
              <w:t>Wymagany dokument</w:t>
            </w:r>
          </w:p>
        </w:tc>
      </w:tr>
      <w:tr w:rsidR="00C80D0B" w:rsidRPr="00B57B3F" w14:paraId="6ADCB5F6" w14:textId="77777777" w:rsidTr="004F27CA">
        <w:tc>
          <w:tcPr>
            <w:tcW w:w="709" w:type="dxa"/>
          </w:tcPr>
          <w:p w14:paraId="7FD04924"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1</w:t>
            </w:r>
          </w:p>
        </w:tc>
        <w:tc>
          <w:tcPr>
            <w:tcW w:w="7828" w:type="dxa"/>
          </w:tcPr>
          <w:p w14:paraId="400DC21D" w14:textId="31569745" w:rsidR="00C80D0B" w:rsidRPr="00B57B3F" w:rsidRDefault="00C80D0B" w:rsidP="004F27CA">
            <w:pPr>
              <w:spacing w:before="60" w:after="60" w:line="360" w:lineRule="auto"/>
              <w:jc w:val="both"/>
              <w:rPr>
                <w:rFonts w:ascii="Calibri" w:hAnsi="Calibri" w:cs="Calibri"/>
              </w:rPr>
            </w:pPr>
            <w:r w:rsidRPr="00B57B3F">
              <w:rPr>
                <w:rFonts w:ascii="Calibri" w:hAnsi="Calibri" w:cs="Calibri"/>
                <w:b/>
              </w:rPr>
              <w:t xml:space="preserve">Wzór oferty </w:t>
            </w:r>
          </w:p>
        </w:tc>
      </w:tr>
      <w:tr w:rsidR="00C80D0B" w:rsidRPr="00B57B3F" w14:paraId="10D02C17" w14:textId="77777777" w:rsidTr="004F27CA">
        <w:tc>
          <w:tcPr>
            <w:tcW w:w="709" w:type="dxa"/>
          </w:tcPr>
          <w:p w14:paraId="303D9FFF"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2</w:t>
            </w:r>
          </w:p>
        </w:tc>
        <w:tc>
          <w:tcPr>
            <w:tcW w:w="7828" w:type="dxa"/>
          </w:tcPr>
          <w:p w14:paraId="472FB667" w14:textId="77777777" w:rsidR="00C80D0B" w:rsidRPr="00B57B3F" w:rsidRDefault="00C80D0B" w:rsidP="009A1A59">
            <w:pPr>
              <w:spacing w:before="60" w:after="60" w:line="360" w:lineRule="auto"/>
              <w:jc w:val="both"/>
              <w:rPr>
                <w:rFonts w:ascii="Calibri" w:hAnsi="Calibri" w:cs="Calibri"/>
              </w:rPr>
            </w:pPr>
            <w:r w:rsidRPr="00B57B3F">
              <w:rPr>
                <w:rFonts w:ascii="Calibri" w:hAnsi="Calibri" w:cs="Calibri"/>
                <w:b/>
              </w:rPr>
              <w:t>Oświadczenie o niepodleganiu wykluczeniu oraz spełnianiu warunków udziału</w:t>
            </w:r>
          </w:p>
          <w:p w14:paraId="0C75732D" w14:textId="77777777" w:rsidR="00C80D0B" w:rsidRPr="00B57B3F" w:rsidRDefault="00C80D0B" w:rsidP="009A1A59">
            <w:pPr>
              <w:spacing w:after="40" w:line="360" w:lineRule="auto"/>
              <w:jc w:val="both"/>
              <w:rPr>
                <w:rFonts w:ascii="Calibri" w:hAnsi="Calibri" w:cs="Calibri"/>
              </w:rPr>
            </w:pPr>
            <w:r w:rsidRPr="00B57B3F">
              <w:rPr>
                <w:rFonts w:ascii="Calibri" w:hAnsi="Calibri" w:cs="Calibri"/>
              </w:rPr>
              <w:t>Aktualne na dzień składania ofert oświadczenie Wykonawcy stanowiące wstępne potwierdzenie spełniania warunków udziału w postępowaniu oraz brak podstaw wykluczenia</w:t>
            </w:r>
          </w:p>
        </w:tc>
      </w:tr>
      <w:tr w:rsidR="00C80D0B" w:rsidRPr="00B57B3F" w14:paraId="0640933C" w14:textId="77777777" w:rsidTr="004F27CA">
        <w:tc>
          <w:tcPr>
            <w:tcW w:w="709" w:type="dxa"/>
          </w:tcPr>
          <w:p w14:paraId="1D381E50"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3</w:t>
            </w:r>
          </w:p>
        </w:tc>
        <w:tc>
          <w:tcPr>
            <w:tcW w:w="7828" w:type="dxa"/>
          </w:tcPr>
          <w:p w14:paraId="5FDEED40" w14:textId="4DF6014D" w:rsidR="00C80D0B" w:rsidRPr="00B57B3F" w:rsidRDefault="00C80D0B" w:rsidP="009A608C">
            <w:pPr>
              <w:spacing w:before="60" w:after="60" w:line="360" w:lineRule="auto"/>
              <w:jc w:val="both"/>
              <w:rPr>
                <w:rFonts w:ascii="Calibri" w:hAnsi="Calibri" w:cs="Calibri"/>
              </w:rPr>
            </w:pPr>
            <w:r w:rsidRPr="00B57B3F">
              <w:rPr>
                <w:rFonts w:ascii="Calibri" w:hAnsi="Calibri" w:cs="Calibri"/>
                <w:b/>
              </w:rPr>
              <w:t>Wykaz części zamówienia, której wykonanie wykonawca zamierza powierzyć podwykonawcom - zawarty w ofercie</w:t>
            </w:r>
          </w:p>
        </w:tc>
      </w:tr>
      <w:tr w:rsidR="00C80D0B" w:rsidRPr="00B57B3F" w14:paraId="519DCF70" w14:textId="77777777" w:rsidTr="002F1E43">
        <w:tc>
          <w:tcPr>
            <w:tcW w:w="709" w:type="dxa"/>
          </w:tcPr>
          <w:p w14:paraId="765D163F" w14:textId="77777777" w:rsidR="00C80D0B" w:rsidRPr="00B57B3F" w:rsidRDefault="00C80D0B" w:rsidP="004F27CA">
            <w:pPr>
              <w:spacing w:before="60" w:after="120" w:line="360" w:lineRule="auto"/>
              <w:jc w:val="center"/>
              <w:rPr>
                <w:rFonts w:ascii="Calibri" w:hAnsi="Calibri" w:cs="Calibri"/>
              </w:rPr>
            </w:pPr>
            <w:r w:rsidRPr="00B57B3F">
              <w:rPr>
                <w:rFonts w:ascii="Calibri" w:hAnsi="Calibri" w:cs="Calibri"/>
              </w:rPr>
              <w:lastRenderedPageBreak/>
              <w:t>4</w:t>
            </w:r>
          </w:p>
        </w:tc>
        <w:tc>
          <w:tcPr>
            <w:tcW w:w="7825" w:type="dxa"/>
          </w:tcPr>
          <w:p w14:paraId="6C2B6A97" w14:textId="77777777" w:rsidR="00C80D0B" w:rsidRPr="00B57B3F" w:rsidRDefault="00C80D0B" w:rsidP="009A1A59">
            <w:pPr>
              <w:spacing w:before="60" w:after="60" w:line="360" w:lineRule="auto"/>
              <w:jc w:val="both"/>
              <w:rPr>
                <w:rFonts w:ascii="Calibri" w:hAnsi="Calibri" w:cs="Calibri"/>
              </w:rPr>
            </w:pPr>
            <w:r w:rsidRPr="00B57B3F">
              <w:rPr>
                <w:rFonts w:ascii="Calibri" w:hAnsi="Calibri" w:cs="Calibri"/>
                <w:b/>
              </w:rPr>
              <w:t>Zobowiązanie podmiotu udostępniającego zasoby</w:t>
            </w:r>
          </w:p>
          <w:p w14:paraId="58A51EDC" w14:textId="77777777" w:rsidR="00C80D0B" w:rsidRPr="00B57B3F" w:rsidRDefault="00C80D0B" w:rsidP="009A1A59">
            <w:pPr>
              <w:spacing w:after="40" w:line="360" w:lineRule="auto"/>
              <w:jc w:val="both"/>
              <w:rPr>
                <w:rFonts w:ascii="Calibri" w:hAnsi="Calibri" w:cs="Calibri"/>
              </w:rPr>
            </w:pPr>
            <w:r w:rsidRPr="00B57B3F">
              <w:rPr>
                <w:rFonts w:ascii="Calibri" w:hAnsi="Calibri" w:cs="Calibri"/>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C80D0B" w:rsidRPr="00B57B3F" w14:paraId="0770A281" w14:textId="77777777" w:rsidTr="002F1E43">
        <w:tc>
          <w:tcPr>
            <w:tcW w:w="709" w:type="dxa"/>
          </w:tcPr>
          <w:p w14:paraId="2E2BDCA5"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5</w:t>
            </w:r>
          </w:p>
        </w:tc>
        <w:tc>
          <w:tcPr>
            <w:tcW w:w="7825" w:type="dxa"/>
          </w:tcPr>
          <w:p w14:paraId="63BC816D" w14:textId="77777777" w:rsidR="00C80D0B" w:rsidRPr="00B57B3F" w:rsidRDefault="00C80D0B" w:rsidP="009A1A59">
            <w:pPr>
              <w:spacing w:before="60" w:after="60" w:line="360" w:lineRule="auto"/>
              <w:jc w:val="both"/>
              <w:rPr>
                <w:rFonts w:ascii="Calibri" w:hAnsi="Calibri" w:cs="Calibri"/>
              </w:rPr>
            </w:pPr>
            <w:r w:rsidRPr="00B57B3F">
              <w:rPr>
                <w:rFonts w:ascii="Calibri" w:hAnsi="Calibri" w:cs="Calibri"/>
                <w:b/>
              </w:rPr>
              <w:t>Oświadczenie wykonawców wspólnie ubiegających się o udzielenie zamówienia</w:t>
            </w:r>
          </w:p>
          <w:p w14:paraId="51BE2A7B" w14:textId="77777777" w:rsidR="00C80D0B" w:rsidRPr="00B57B3F" w:rsidRDefault="00C80D0B" w:rsidP="009A1A59">
            <w:pPr>
              <w:spacing w:after="40" w:line="360" w:lineRule="auto"/>
              <w:jc w:val="both"/>
              <w:rPr>
                <w:rFonts w:ascii="Calibri" w:hAnsi="Calibri" w:cs="Calibri"/>
              </w:rPr>
            </w:pPr>
            <w:r w:rsidRPr="00B57B3F">
              <w:rPr>
                <w:rFonts w:ascii="Calibri" w:hAnsi="Calibri" w:cs="Calibri"/>
              </w:rPr>
              <w:t xml:space="preserve">Oświadczenie wykonawców wspólnie ubiegających się o udzielenie zamówienia, składane na podstawie art. 117 ust. 4 ustawy </w:t>
            </w:r>
            <w:proofErr w:type="spellStart"/>
            <w:r w:rsidRPr="00B57B3F">
              <w:rPr>
                <w:rFonts w:ascii="Calibri" w:hAnsi="Calibri" w:cs="Calibri"/>
              </w:rPr>
              <w:t>Pzp</w:t>
            </w:r>
            <w:proofErr w:type="spellEnd"/>
            <w:r w:rsidRPr="00B57B3F">
              <w:rPr>
                <w:rFonts w:ascii="Calibri" w:hAnsi="Calibri" w:cs="Calibri"/>
              </w:rPr>
              <w:t xml:space="preserve"> w zakresie wykazu dostaw, usług lub robót budowlanych, które wykonają wykonawcy wspólnie ubiegający się o udzielenie zamówienia.</w:t>
            </w:r>
          </w:p>
        </w:tc>
      </w:tr>
      <w:tr w:rsidR="00C80D0B" w:rsidRPr="00B57B3F" w14:paraId="67BE862C" w14:textId="77777777" w:rsidTr="002F1E43">
        <w:tc>
          <w:tcPr>
            <w:tcW w:w="709" w:type="dxa"/>
          </w:tcPr>
          <w:p w14:paraId="0716DEF9"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6</w:t>
            </w:r>
          </w:p>
        </w:tc>
        <w:tc>
          <w:tcPr>
            <w:tcW w:w="7825" w:type="dxa"/>
          </w:tcPr>
          <w:p w14:paraId="13749B1A" w14:textId="77777777" w:rsidR="00C80D0B" w:rsidRPr="00B57B3F" w:rsidRDefault="00C80D0B" w:rsidP="009A1A59">
            <w:pPr>
              <w:spacing w:before="60" w:after="60" w:line="360" w:lineRule="auto"/>
              <w:jc w:val="both"/>
              <w:rPr>
                <w:rFonts w:ascii="Calibri" w:hAnsi="Calibri" w:cs="Calibri"/>
              </w:rPr>
            </w:pPr>
            <w:r w:rsidRPr="00B57B3F">
              <w:rPr>
                <w:rFonts w:ascii="Calibri" w:hAnsi="Calibri" w:cs="Calibri"/>
                <w:b/>
              </w:rPr>
              <w:t>Oświadczenie podmiotu udostępniającego zasoby</w:t>
            </w:r>
          </w:p>
          <w:p w14:paraId="7B6EE119" w14:textId="77777777" w:rsidR="00C80D0B" w:rsidRPr="00B57B3F" w:rsidRDefault="00C80D0B" w:rsidP="009A1A59">
            <w:pPr>
              <w:spacing w:after="40" w:line="360" w:lineRule="auto"/>
              <w:jc w:val="both"/>
              <w:rPr>
                <w:rFonts w:ascii="Calibri" w:hAnsi="Calibri" w:cs="Calibri"/>
              </w:rPr>
            </w:pPr>
            <w:r w:rsidRPr="00B57B3F">
              <w:rPr>
                <w:rFonts w:ascii="Calibri" w:hAnsi="Calibri" w:cs="Calibri"/>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132E3D33" w14:textId="32EA808C" w:rsidR="00C80D0B" w:rsidRPr="00B57B3F" w:rsidRDefault="00717726" w:rsidP="004209F3">
      <w:pPr>
        <w:pStyle w:val="Nagwek2"/>
        <w:numPr>
          <w:ilvl w:val="1"/>
          <w:numId w:val="1"/>
        </w:numPr>
      </w:pPr>
      <w:r w:rsidRPr="00B57B3F">
        <w:t xml:space="preserve">Zamawiający przed </w:t>
      </w:r>
      <w:r w:rsidR="00FF16DA" w:rsidRPr="00B57B3F">
        <w:t>wyborem najkorzystniejszej oferty wezwie Wykonawcę, którego oferta została najwyżej oceniona, do złożenia w wyznaczonym terminie, nie krótszym niż 5 dni, aktualnych na dzień złożenia, następujących podmiotowych środków</w:t>
      </w:r>
      <w:r w:rsidR="00FF16DA" w:rsidRPr="00B57B3F">
        <w:rPr>
          <w:lang w:val="pl-PL"/>
        </w:rPr>
        <w:t xml:space="preserve"> dowodowych:</w:t>
      </w:r>
      <w:r w:rsidR="00D35FCB" w:rsidRPr="00B57B3F">
        <w:rPr>
          <w:lang w:val="pl-PL"/>
        </w:rPr>
        <w:t xml:space="preserve"> </w:t>
      </w:r>
    </w:p>
    <w:p w14:paraId="6FEE80A0" w14:textId="77777777" w:rsidR="00C80D0B" w:rsidRPr="00B57B3F" w:rsidRDefault="00C80D0B" w:rsidP="00A72FFC">
      <w:pPr>
        <w:pStyle w:val="Nagwek2"/>
        <w:numPr>
          <w:ilvl w:val="0"/>
          <w:numId w:val="12"/>
        </w:numPr>
      </w:pPr>
      <w:r w:rsidRPr="00B57B3F">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C80D0B" w:rsidRPr="00B57B3F" w14:paraId="29F6D77A" w14:textId="77777777" w:rsidTr="009A1A59">
        <w:tc>
          <w:tcPr>
            <w:tcW w:w="708" w:type="dxa"/>
            <w:tcBorders>
              <w:top w:val="single" w:sz="4" w:space="0" w:color="auto"/>
              <w:left w:val="single" w:sz="4" w:space="0" w:color="auto"/>
              <w:bottom w:val="single" w:sz="4" w:space="0" w:color="auto"/>
              <w:right w:val="single" w:sz="4" w:space="0" w:color="auto"/>
            </w:tcBorders>
            <w:hideMark/>
          </w:tcPr>
          <w:p w14:paraId="2BC975AF" w14:textId="77777777" w:rsidR="00C80D0B" w:rsidRPr="00B57B3F" w:rsidRDefault="00C80D0B" w:rsidP="009A1A59">
            <w:pPr>
              <w:spacing w:before="120" w:after="120" w:line="276" w:lineRule="auto"/>
              <w:jc w:val="center"/>
              <w:rPr>
                <w:rFonts w:ascii="Calibri" w:hAnsi="Calibri" w:cs="Calibri"/>
              </w:rPr>
            </w:pPr>
            <w:r w:rsidRPr="00B57B3F">
              <w:rPr>
                <w:rFonts w:ascii="Calibri" w:hAnsi="Calibri" w:cs="Calibri"/>
                <w:b/>
              </w:rPr>
              <w:t>Lp.</w:t>
            </w:r>
          </w:p>
        </w:tc>
        <w:tc>
          <w:tcPr>
            <w:tcW w:w="7662" w:type="dxa"/>
            <w:tcBorders>
              <w:top w:val="single" w:sz="4" w:space="0" w:color="auto"/>
              <w:left w:val="single" w:sz="4" w:space="0" w:color="auto"/>
              <w:bottom w:val="single" w:sz="4" w:space="0" w:color="auto"/>
              <w:right w:val="single" w:sz="4" w:space="0" w:color="auto"/>
            </w:tcBorders>
            <w:hideMark/>
          </w:tcPr>
          <w:p w14:paraId="6AB48247" w14:textId="77777777" w:rsidR="00C80D0B" w:rsidRPr="00B57B3F" w:rsidRDefault="00C80D0B" w:rsidP="009A1A59">
            <w:pPr>
              <w:spacing w:before="120" w:after="120" w:line="276" w:lineRule="auto"/>
              <w:jc w:val="both"/>
              <w:rPr>
                <w:rFonts w:ascii="Calibri" w:hAnsi="Calibri" w:cs="Calibri"/>
              </w:rPr>
            </w:pPr>
            <w:r w:rsidRPr="00B57B3F">
              <w:rPr>
                <w:rFonts w:ascii="Calibri" w:hAnsi="Calibri" w:cs="Calibri"/>
                <w:b/>
              </w:rPr>
              <w:t>Wymagany dokument</w:t>
            </w:r>
          </w:p>
        </w:tc>
      </w:tr>
      <w:tr w:rsidR="00C80D0B" w:rsidRPr="00B57B3F" w14:paraId="1CEDB386" w14:textId="77777777" w:rsidTr="009A1A59">
        <w:tc>
          <w:tcPr>
            <w:tcW w:w="708" w:type="dxa"/>
            <w:tcBorders>
              <w:top w:val="single" w:sz="4" w:space="0" w:color="auto"/>
              <w:left w:val="single" w:sz="4" w:space="0" w:color="auto"/>
              <w:bottom w:val="single" w:sz="4" w:space="0" w:color="auto"/>
              <w:right w:val="single" w:sz="4" w:space="0" w:color="auto"/>
            </w:tcBorders>
            <w:hideMark/>
          </w:tcPr>
          <w:p w14:paraId="7DB53C8E" w14:textId="77777777" w:rsidR="00C80D0B" w:rsidRPr="00B57B3F" w:rsidRDefault="00C80D0B" w:rsidP="009A1A59">
            <w:pPr>
              <w:spacing w:before="120" w:after="120" w:line="360" w:lineRule="auto"/>
              <w:jc w:val="center"/>
              <w:rPr>
                <w:rFonts w:ascii="Calibri" w:hAnsi="Calibri" w:cs="Calibri"/>
              </w:rPr>
            </w:pPr>
            <w:r w:rsidRPr="00B57B3F">
              <w:rPr>
                <w:rFonts w:ascii="Calibri" w:hAnsi="Calibri" w:cs="Calibri"/>
              </w:rPr>
              <w:t>1</w:t>
            </w:r>
          </w:p>
        </w:tc>
        <w:tc>
          <w:tcPr>
            <w:tcW w:w="7662" w:type="dxa"/>
            <w:tcBorders>
              <w:top w:val="single" w:sz="4" w:space="0" w:color="auto"/>
              <w:left w:val="single" w:sz="4" w:space="0" w:color="auto"/>
              <w:bottom w:val="single" w:sz="4" w:space="0" w:color="auto"/>
              <w:right w:val="single" w:sz="4" w:space="0" w:color="auto"/>
            </w:tcBorders>
            <w:hideMark/>
          </w:tcPr>
          <w:p w14:paraId="2CE1209A" w14:textId="28E493E9" w:rsidR="00C80D0B" w:rsidRPr="00B57B3F" w:rsidRDefault="00C80D0B" w:rsidP="009A1A59">
            <w:pPr>
              <w:spacing w:before="120" w:line="360" w:lineRule="auto"/>
              <w:jc w:val="both"/>
              <w:rPr>
                <w:rFonts w:ascii="Calibri" w:hAnsi="Calibri" w:cs="Calibri"/>
                <w:b/>
                <w:bCs/>
              </w:rPr>
            </w:pPr>
            <w:r w:rsidRPr="00B57B3F">
              <w:rPr>
                <w:rFonts w:ascii="Calibri" w:hAnsi="Calibri" w:cs="Calibri"/>
                <w:b/>
                <w:bCs/>
              </w:rPr>
              <w:t xml:space="preserve">Wykaz dostaw </w:t>
            </w:r>
          </w:p>
          <w:p w14:paraId="53AC8817" w14:textId="6A65CE10" w:rsidR="00C80D0B" w:rsidRPr="00B57B3F" w:rsidRDefault="00C80D0B" w:rsidP="009A1A59">
            <w:pPr>
              <w:spacing w:after="120" w:line="360" w:lineRule="auto"/>
              <w:jc w:val="both"/>
              <w:rPr>
                <w:rFonts w:ascii="Calibri" w:hAnsi="Calibri" w:cs="Calibri"/>
              </w:rPr>
            </w:pPr>
            <w:r w:rsidRPr="00B57B3F">
              <w:rPr>
                <w:rFonts w:ascii="Calibri" w:hAnsi="Calibri" w:cs="Calibri"/>
              </w:rPr>
              <w:t xml:space="preserve">Wykaz dostaw wykonanych, a w przypadku świadczeń powtarzających się lub ciągłych również wykonywanych, w okresie ostatnich 3 lat, a jeżeli okres prowadzenia działalności jest krótszy </w:t>
            </w:r>
            <w:r w:rsidR="004F27CA">
              <w:rPr>
                <w:rFonts w:ascii="Calibri" w:hAnsi="Calibri" w:cs="Calibri"/>
              </w:rPr>
              <w:t>-</w:t>
            </w:r>
            <w:r w:rsidRPr="00B57B3F">
              <w:rPr>
                <w:rFonts w:ascii="Calibri" w:hAnsi="Calibri" w:cs="Calibri"/>
              </w:rPr>
              <w:t xml:space="preserve"> w tym okresie, wraz z podaniem ich wartości, przedmiotu, dat wykonania i podmiotów, na rzecz których dostawy zostały wykonane lub są wykonywane, oraz załączeniem dowodów określających czy te dostawy</w:t>
            </w:r>
            <w:r w:rsidR="004F27CA">
              <w:rPr>
                <w:rFonts w:ascii="Calibri" w:hAnsi="Calibri" w:cs="Calibri"/>
              </w:rPr>
              <w:t xml:space="preserve"> </w:t>
            </w:r>
            <w:r w:rsidRPr="00B57B3F">
              <w:rPr>
                <w:rFonts w:ascii="Calibri" w:hAnsi="Calibri" w:cs="Calibri"/>
              </w:rPr>
              <w:t xml:space="preserve">zostały wykonane lub są wykonywane należycie, </w:t>
            </w:r>
            <w:r w:rsidRPr="00B57B3F">
              <w:rPr>
                <w:rFonts w:ascii="Calibri" w:hAnsi="Calibri" w:cs="Calibri"/>
              </w:rPr>
              <w:lastRenderedPageBreak/>
              <w:t xml:space="preserve">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w:t>
            </w:r>
            <w:r w:rsidR="004F27CA">
              <w:rPr>
                <w:rFonts w:ascii="Calibri" w:hAnsi="Calibri" w:cs="Calibri"/>
              </w:rPr>
              <w:t>-</w:t>
            </w:r>
            <w:r w:rsidRPr="00B57B3F">
              <w:rPr>
                <w:rFonts w:ascii="Calibri" w:hAnsi="Calibri" w:cs="Calibri"/>
              </w:rPr>
              <w:t xml:space="preserve"> oświadczenie Wykonawcy. </w:t>
            </w:r>
            <w:r w:rsidR="004F27CA">
              <w:rPr>
                <w:rFonts w:ascii="Calibri" w:hAnsi="Calibri" w:cs="Calibri"/>
              </w:rPr>
              <w:br/>
            </w:r>
            <w:r w:rsidRPr="00B57B3F">
              <w:rPr>
                <w:rFonts w:ascii="Calibri" w:hAnsi="Calibri" w:cs="Calibri"/>
              </w:rPr>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tc>
      </w:tr>
    </w:tbl>
    <w:p w14:paraId="5B1FFEC0" w14:textId="5E1FD40F" w:rsidR="00983549" w:rsidRPr="00B57B3F" w:rsidRDefault="00983549" w:rsidP="004209F3">
      <w:pPr>
        <w:pStyle w:val="Nagwek2"/>
        <w:numPr>
          <w:ilvl w:val="1"/>
          <w:numId w:val="1"/>
        </w:numPr>
      </w:pPr>
      <w:r w:rsidRPr="00B57B3F">
        <w:lastRenderedPageBreak/>
        <w:t xml:space="preserve">Jeżeli </w:t>
      </w:r>
      <w:r w:rsidR="001F7B41" w:rsidRPr="00B57B3F">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B57B3F">
        <w:t>.</w:t>
      </w:r>
    </w:p>
    <w:p w14:paraId="757CF732" w14:textId="218A74E0" w:rsidR="001F7B41" w:rsidRPr="00B57B3F" w:rsidRDefault="001F7B41" w:rsidP="004209F3">
      <w:pPr>
        <w:pStyle w:val="Nagwek2"/>
        <w:numPr>
          <w:ilvl w:val="1"/>
          <w:numId w:val="1"/>
        </w:numPr>
      </w:pPr>
      <w:r w:rsidRPr="00B57B3F">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242522" w14:textId="4BB6CE3D" w:rsidR="001F7B41" w:rsidRPr="00B57B3F" w:rsidRDefault="001F7B41" w:rsidP="004209F3">
      <w:pPr>
        <w:pStyle w:val="Nagwek2"/>
        <w:numPr>
          <w:ilvl w:val="1"/>
          <w:numId w:val="1"/>
        </w:numPr>
      </w:pPr>
      <w:r w:rsidRPr="00B57B3F">
        <w:t>Wykonawca nie jest zobowiązany do złożenia podmiotowych środków dowodowych, które Zamawiający posiada, jeżeli Wykonawca wskaże te środki oraz potwierdzi ich prawidłowość i aktualność.</w:t>
      </w:r>
    </w:p>
    <w:p w14:paraId="43B17FD0" w14:textId="405F0231" w:rsidR="001F7B41" w:rsidRPr="00B57B3F" w:rsidRDefault="001F7B41" w:rsidP="004209F3">
      <w:pPr>
        <w:pStyle w:val="Nagwek2"/>
        <w:numPr>
          <w:ilvl w:val="1"/>
          <w:numId w:val="1"/>
        </w:numPr>
      </w:pPr>
      <w:r w:rsidRPr="00B57B3F">
        <w:t xml:space="preserve">Podmiotowe środki dowodowe oraz inne dokumenty lub oświadczenia Wykonawca składa, pod rygorem nieważności, w formie elektronicznej lub w postaci elektronicznej opatrzonej podpisem </w:t>
      </w:r>
      <w:r w:rsidR="00F30C64" w:rsidRPr="00B57B3F">
        <w:t xml:space="preserve">kwalifikowanym, </w:t>
      </w:r>
      <w:r w:rsidRPr="00B57B3F">
        <w:t>zaufanym lub podpisem osobistym.</w:t>
      </w:r>
    </w:p>
    <w:p w14:paraId="75F79D94" w14:textId="7BF44376" w:rsidR="00C80D0B" w:rsidRPr="000F1FC0" w:rsidRDefault="001F7B41" w:rsidP="004209F3">
      <w:pPr>
        <w:pStyle w:val="Nagwek2"/>
        <w:numPr>
          <w:ilvl w:val="1"/>
          <w:numId w:val="1"/>
        </w:numPr>
        <w:rPr>
          <w:sz w:val="16"/>
          <w:szCs w:val="16"/>
        </w:rPr>
      </w:pPr>
      <w:r w:rsidRPr="00B57B3F">
        <w:t>Dokumenty sporządzone w języku obcym są składane wraz z tłumaczeniem na język polski.</w:t>
      </w:r>
      <w:r w:rsidR="00F8458B" w:rsidRPr="00B57B3F">
        <w:t xml:space="preserve"> </w:t>
      </w:r>
      <w:bookmarkStart w:id="9" w:name="_Toc258314249"/>
    </w:p>
    <w:p w14:paraId="37652104" w14:textId="77777777" w:rsidR="00C80D0B" w:rsidRPr="00B57B3F" w:rsidRDefault="00C80D0B" w:rsidP="00C80D0B">
      <w:pPr>
        <w:pStyle w:val="Nagwek1"/>
        <w:spacing w:line="360" w:lineRule="auto"/>
        <w:rPr>
          <w:rFonts w:ascii="Calibri" w:hAnsi="Calibri" w:cs="Calibri"/>
        </w:rPr>
      </w:pPr>
      <w:r w:rsidRPr="00B57B3F">
        <w:rPr>
          <w:rFonts w:ascii="Calibri" w:hAnsi="Calibri" w:cs="Calibri"/>
        </w:rPr>
        <w:lastRenderedPageBreak/>
        <w:t>INFORMACJA DLA WYKONAWCÓW POLEGAJĄCYCH NA ZASOBACH</w:t>
      </w:r>
      <w:r w:rsidRPr="00B57B3F">
        <w:rPr>
          <w:rFonts w:ascii="Calibri" w:hAnsi="Calibri" w:cs="Calibri"/>
          <w:lang w:val="pl-PL"/>
        </w:rPr>
        <w:t xml:space="preserve"> podmiotów trzecich</w:t>
      </w:r>
    </w:p>
    <w:p w14:paraId="3DB05FCF" w14:textId="5FAB62C8" w:rsidR="00C80D0B" w:rsidRPr="00B57B3F" w:rsidRDefault="00C80D0B" w:rsidP="004209F3">
      <w:pPr>
        <w:pStyle w:val="Nagwek2"/>
        <w:numPr>
          <w:ilvl w:val="1"/>
          <w:numId w:val="1"/>
        </w:numPr>
      </w:pPr>
      <w:r w:rsidRPr="00B57B3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B57B3F">
        <w:t>Pzp</w:t>
      </w:r>
      <w:proofErr w:type="spellEnd"/>
      <w:r w:rsidRPr="00B57B3F">
        <w:t>.</w:t>
      </w:r>
    </w:p>
    <w:p w14:paraId="32585B5F" w14:textId="300A6E9D" w:rsidR="00C80D0B" w:rsidRPr="00B57B3F" w:rsidRDefault="00C80D0B" w:rsidP="004209F3">
      <w:pPr>
        <w:pStyle w:val="Nagwek2"/>
        <w:numPr>
          <w:ilvl w:val="1"/>
          <w:numId w:val="1"/>
        </w:numPr>
      </w:pPr>
      <w:r w:rsidRPr="00B57B3F">
        <w:t>Wykonawca, który polega na zdolnościach lub sytuacji podmiotów udostępniających zasoby, zobowiązany jest</w:t>
      </w:r>
      <w:r w:rsidRPr="00B57B3F">
        <w:rPr>
          <w:lang w:val="pl-PL"/>
        </w:rPr>
        <w:t>:</w:t>
      </w:r>
    </w:p>
    <w:p w14:paraId="02B616D2" w14:textId="77777777" w:rsidR="00C80D0B" w:rsidRPr="00B57B3F" w:rsidRDefault="00C80D0B" w:rsidP="00A72FFC">
      <w:pPr>
        <w:pStyle w:val="Nagwek2"/>
        <w:numPr>
          <w:ilvl w:val="0"/>
          <w:numId w:val="13"/>
        </w:numPr>
      </w:pPr>
      <w:r w:rsidRPr="00B57B3F">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E961875" w14:textId="77777777" w:rsidR="00C80D0B" w:rsidRPr="00B57B3F" w:rsidRDefault="00C80D0B" w:rsidP="00A72FFC">
      <w:pPr>
        <w:pStyle w:val="Nagwek2"/>
        <w:numPr>
          <w:ilvl w:val="0"/>
          <w:numId w:val="14"/>
        </w:numPr>
      </w:pPr>
      <w:r w:rsidRPr="00B57B3F">
        <w:t>zakres dostępnych Wykonawcy zasobów podmiotu udostępniającego zasoby;</w:t>
      </w:r>
    </w:p>
    <w:p w14:paraId="7F3513C0" w14:textId="77777777" w:rsidR="00C80D0B" w:rsidRPr="00B57B3F" w:rsidRDefault="00C80D0B" w:rsidP="00A72FFC">
      <w:pPr>
        <w:pStyle w:val="Nagwek2"/>
        <w:numPr>
          <w:ilvl w:val="0"/>
          <w:numId w:val="14"/>
        </w:numPr>
      </w:pPr>
      <w:r w:rsidRPr="00B57B3F">
        <w:t>sposób i okres udostępnienia Wykonawcy i wykorzystania przez niego zasobów podmiotu udostępniającego te zasoby przy wykonywaniu zamówienia;</w:t>
      </w:r>
    </w:p>
    <w:p w14:paraId="32439607" w14:textId="77777777" w:rsidR="00C80D0B" w:rsidRPr="00B57B3F" w:rsidRDefault="00C80D0B" w:rsidP="00A72FFC">
      <w:pPr>
        <w:pStyle w:val="Nagwek2"/>
        <w:numPr>
          <w:ilvl w:val="0"/>
          <w:numId w:val="14"/>
        </w:numPr>
      </w:pPr>
      <w:r w:rsidRPr="00B57B3F">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8BC9C8" w14:textId="320361C8" w:rsidR="00C80D0B" w:rsidRPr="00B57B3F" w:rsidRDefault="00C80D0B" w:rsidP="00A72FFC">
      <w:pPr>
        <w:pStyle w:val="Nagwek2"/>
        <w:numPr>
          <w:ilvl w:val="0"/>
          <w:numId w:val="13"/>
        </w:numPr>
      </w:pPr>
      <w:r w:rsidRPr="00B57B3F">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AC8C836" w14:textId="27B9B5D5" w:rsidR="00C80D0B" w:rsidRPr="00B57B3F" w:rsidRDefault="00C80D0B" w:rsidP="004209F3">
      <w:pPr>
        <w:pStyle w:val="Nagwek2"/>
        <w:numPr>
          <w:ilvl w:val="1"/>
          <w:numId w:val="1"/>
        </w:numPr>
      </w:pPr>
      <w:r w:rsidRPr="00B57B3F">
        <w:t xml:space="preserve">Zamawiający oceni, czy udostępniane Wykonawcy przez podmioty udostępniające zasoby zdolności techniczne lub zawodowe lub ich sytuacja finansowa lub ekonomiczna, pozwalają na wykazanie przez Wykonawcę spełniania warunków udziału w </w:t>
      </w:r>
      <w:r w:rsidRPr="00B57B3F">
        <w:lastRenderedPageBreak/>
        <w:t xml:space="preserve">postępowaniu, a także zbada, czy nie zachodzą wobec tych podmiotów podstawy wykluczenia, które zostały przewidziane względem Wykonawcy w </w:t>
      </w:r>
      <w:r w:rsidRPr="00B57B3F">
        <w:rPr>
          <w:highlight w:val="green"/>
        </w:rPr>
        <w:t>pkt. 8</w:t>
      </w:r>
      <w:r w:rsidRPr="00B57B3F">
        <w:t xml:space="preserve"> niniejszej SWZ.</w:t>
      </w:r>
    </w:p>
    <w:p w14:paraId="73B58F30" w14:textId="04BB5EAE" w:rsidR="009E038F" w:rsidRPr="00B57B3F" w:rsidRDefault="00C80D0B" w:rsidP="004209F3">
      <w:pPr>
        <w:pStyle w:val="Nagwek2"/>
        <w:numPr>
          <w:ilvl w:val="1"/>
          <w:numId w:val="1"/>
        </w:numPr>
      </w:pPr>
      <w:r w:rsidRPr="00B57B3F">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174320E5" w14:textId="77777777" w:rsidR="0090602E" w:rsidRPr="00B57B3F" w:rsidRDefault="00A86605" w:rsidP="008E7850">
      <w:pPr>
        <w:pStyle w:val="Nagwek1"/>
        <w:spacing w:line="360" w:lineRule="auto"/>
        <w:rPr>
          <w:rFonts w:ascii="Calibri" w:hAnsi="Calibri" w:cs="Calibri"/>
          <w:lang w:val="pl-PL"/>
        </w:rPr>
      </w:pPr>
      <w:r w:rsidRPr="00B57B3F">
        <w:rPr>
          <w:rFonts w:ascii="Calibri" w:hAnsi="Calibri" w:cs="Calibri"/>
        </w:rPr>
        <w:t>INFORMACJA DLA WYKONAWCÓW zamierzających powierzyć wykonanie części zamówienia podwykonawcom</w:t>
      </w:r>
    </w:p>
    <w:p w14:paraId="0551BFCC" w14:textId="7C9797A7" w:rsidR="00C80D0B" w:rsidRPr="00B57B3F" w:rsidRDefault="001C5986" w:rsidP="004209F3">
      <w:pPr>
        <w:pStyle w:val="Nagwek2"/>
        <w:numPr>
          <w:ilvl w:val="1"/>
          <w:numId w:val="1"/>
        </w:numPr>
      </w:pPr>
      <w:r w:rsidRPr="00B57B3F">
        <w:t>Wykonawca może powierz</w:t>
      </w:r>
      <w:r w:rsidR="00E26EEE" w:rsidRPr="00B57B3F">
        <w:t>yć wykonanie części zamówienia P</w:t>
      </w:r>
      <w:r w:rsidRPr="00B57B3F">
        <w:t>odwykonawcom</w:t>
      </w:r>
      <w:r w:rsidR="00FA5E2B" w:rsidRPr="00B57B3F">
        <w:rPr>
          <w:lang w:val="pl-PL"/>
        </w:rPr>
        <w:t xml:space="preserve">. </w:t>
      </w:r>
    </w:p>
    <w:p w14:paraId="6BA7D28E" w14:textId="4E6D4DC6" w:rsidR="001C5986" w:rsidRDefault="001C5986" w:rsidP="004209F3">
      <w:pPr>
        <w:pStyle w:val="Nagwek2"/>
        <w:numPr>
          <w:ilvl w:val="1"/>
          <w:numId w:val="1"/>
        </w:numPr>
      </w:pPr>
      <w:r w:rsidRPr="00B57B3F">
        <w:t xml:space="preserve">Zamawiający </w:t>
      </w:r>
      <w:r w:rsidR="00BE6235" w:rsidRPr="00B57B3F">
        <w:t>żąda, a</w:t>
      </w:r>
      <w:r w:rsidR="004209F3">
        <w:t>by</w:t>
      </w:r>
      <w:r w:rsidR="00BE6235" w:rsidRPr="00B57B3F">
        <w:t xml:space="preserve"> Wykonawca</w:t>
      </w:r>
      <w:r w:rsidR="004209F3">
        <w:t xml:space="preserve"> w ofercie wskazał części zamówienia, których wykonanie zamierza powierzyć Podwykonawcom oraz </w:t>
      </w:r>
      <w:r w:rsidR="00BE6235" w:rsidRPr="00B57B3F">
        <w:t>podał nazw</w:t>
      </w:r>
      <w:r w:rsidR="004209F3">
        <w:t>y</w:t>
      </w:r>
      <w:r w:rsidR="00BE6235" w:rsidRPr="00B57B3F">
        <w:t xml:space="preserve"> </w:t>
      </w:r>
      <w:r w:rsidR="004209F3">
        <w:t xml:space="preserve">ewentualnych </w:t>
      </w:r>
      <w:r w:rsidR="00BE6235" w:rsidRPr="00B57B3F">
        <w:t>Podwykonawców, jeżeli są już znani</w:t>
      </w:r>
      <w:r w:rsidRPr="00B57B3F">
        <w:t>.</w:t>
      </w:r>
    </w:p>
    <w:p w14:paraId="5F30CC15" w14:textId="146FEDFC" w:rsidR="004209F3" w:rsidRPr="00B57B3F" w:rsidRDefault="004209F3" w:rsidP="004209F3">
      <w:pPr>
        <w:pStyle w:val="Nagwek2"/>
        <w:numPr>
          <w:ilvl w:val="1"/>
          <w:numId w:val="1"/>
        </w:numPr>
      </w:pPr>
      <w:r>
        <w:t>Zamawiający żąda, aby przed przystąpieniem do wykonania zamówienia Wykonawca podał nazwy, dane kontaktowe oraz przedstawicieli Podwykonawców zaangażowanych w realizację zamówienia, jeżeli już są znani.</w:t>
      </w:r>
    </w:p>
    <w:p w14:paraId="238D1708" w14:textId="1386358A" w:rsidR="001C5986" w:rsidRPr="000F1FC0" w:rsidRDefault="001C5986" w:rsidP="004209F3">
      <w:pPr>
        <w:pStyle w:val="Nagwek2"/>
        <w:numPr>
          <w:ilvl w:val="1"/>
          <w:numId w:val="1"/>
        </w:numPr>
        <w:rPr>
          <w:sz w:val="16"/>
          <w:szCs w:val="16"/>
        </w:rPr>
      </w:pPr>
      <w:r w:rsidRPr="00B57B3F">
        <w:t>Wykona</w:t>
      </w:r>
      <w:r w:rsidR="00AF1311" w:rsidRPr="00B57B3F">
        <w:t xml:space="preserve">wca </w:t>
      </w:r>
      <w:r w:rsidR="00BE6235" w:rsidRPr="00B57B3F">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B57B3F">
        <w:t>.</w:t>
      </w:r>
      <w:r w:rsidR="00BA1377" w:rsidRPr="00B57B3F">
        <w:rPr>
          <w:sz w:val="22"/>
          <w:szCs w:val="22"/>
          <w:lang w:val="pl-PL"/>
        </w:rPr>
        <w:t xml:space="preserve"> </w:t>
      </w:r>
    </w:p>
    <w:p w14:paraId="76B9572F" w14:textId="77777777" w:rsidR="00EE3618" w:rsidRPr="00B57B3F" w:rsidRDefault="00127036" w:rsidP="008E7850">
      <w:pPr>
        <w:pStyle w:val="Nagwek1"/>
        <w:spacing w:line="360" w:lineRule="auto"/>
        <w:rPr>
          <w:rFonts w:ascii="Calibri" w:hAnsi="Calibri" w:cs="Calibri"/>
        </w:rPr>
      </w:pPr>
      <w:r w:rsidRPr="00B57B3F">
        <w:rPr>
          <w:rFonts w:ascii="Calibri" w:hAnsi="Calibri" w:cs="Calibri"/>
        </w:rPr>
        <w:t>Informacja dla wykonawców wspólnie ubiegających się o udzielenie zamówienia</w:t>
      </w:r>
    </w:p>
    <w:p w14:paraId="3F5298A4" w14:textId="46D081A5" w:rsidR="00127036" w:rsidRPr="00B57B3F" w:rsidRDefault="00127036" w:rsidP="004209F3">
      <w:pPr>
        <w:pStyle w:val="Nagwek2"/>
        <w:numPr>
          <w:ilvl w:val="1"/>
          <w:numId w:val="1"/>
        </w:numPr>
      </w:pPr>
      <w:r w:rsidRPr="00B57B3F">
        <w:t xml:space="preserve">Wykonawcy </w:t>
      </w:r>
      <w:r w:rsidR="009F4797" w:rsidRPr="00B57B3F">
        <w:t>mogą wspólnie ubiegać się o udzielenie zamówienia. W takim przypadku</w:t>
      </w:r>
      <w:r w:rsidR="004209F3">
        <w:t>,</w:t>
      </w:r>
      <w:r w:rsidR="009F4797" w:rsidRPr="00B57B3F">
        <w:t xml:space="preserve"> Wykonawcy zobowiązani są do ustanowienia pełnomocnika do reprezentowania ich w postępowaniu o udzielenie zamówienia albo do reprezentowania w postępowaniu i zawarcia umowy w sprawie zamówienia publicznego</w:t>
      </w:r>
      <w:r w:rsidRPr="00B57B3F">
        <w:t>.</w:t>
      </w:r>
    </w:p>
    <w:p w14:paraId="5EB69B13" w14:textId="2E456FC4" w:rsidR="009F4797" w:rsidRPr="00B57B3F" w:rsidRDefault="009F4797" w:rsidP="004209F3">
      <w:pPr>
        <w:pStyle w:val="Nagwek2"/>
        <w:numPr>
          <w:ilvl w:val="1"/>
          <w:numId w:val="1"/>
        </w:numPr>
      </w:pPr>
      <w:r w:rsidRPr="00B57B3F">
        <w:lastRenderedPageBreak/>
        <w:t>Pełnomocnictwo należy dołączyć do oferty i powinno ono zawierać w szczególności wskazanie:</w:t>
      </w:r>
    </w:p>
    <w:p w14:paraId="1E681D64" w14:textId="77777777" w:rsidR="009F4797" w:rsidRPr="00B57B3F" w:rsidRDefault="009F4797" w:rsidP="00A72FFC">
      <w:pPr>
        <w:pStyle w:val="Nagwek2"/>
        <w:numPr>
          <w:ilvl w:val="0"/>
          <w:numId w:val="15"/>
        </w:numPr>
      </w:pPr>
      <w:r w:rsidRPr="00B57B3F">
        <w:t>postępowania o udzielenie zamówienie publicznego, którego dotyczy;</w:t>
      </w:r>
    </w:p>
    <w:p w14:paraId="1B3C57FA" w14:textId="77777777" w:rsidR="009F4797" w:rsidRPr="00B57B3F" w:rsidRDefault="009F4797" w:rsidP="00A72FFC">
      <w:pPr>
        <w:pStyle w:val="Nagwek2"/>
        <w:numPr>
          <w:ilvl w:val="0"/>
          <w:numId w:val="15"/>
        </w:numPr>
      </w:pPr>
      <w:r w:rsidRPr="00B57B3F">
        <w:t>wszystkich Wykonawców ubiegających się wspólnie o udzielenie zamówienia;</w:t>
      </w:r>
    </w:p>
    <w:p w14:paraId="7507D2B5" w14:textId="77777777" w:rsidR="009F4797" w:rsidRPr="00B57B3F" w:rsidRDefault="009F4797" w:rsidP="00A72FFC">
      <w:pPr>
        <w:pStyle w:val="Nagwek2"/>
        <w:numPr>
          <w:ilvl w:val="0"/>
          <w:numId w:val="15"/>
        </w:numPr>
      </w:pPr>
      <w:r w:rsidRPr="00B57B3F">
        <w:t>ustanowionego pełnomocnika oraz zakresu jego  umocowania.</w:t>
      </w:r>
    </w:p>
    <w:p w14:paraId="482B4F22" w14:textId="0F90FEB5" w:rsidR="00127036" w:rsidRDefault="00127036" w:rsidP="004209F3">
      <w:pPr>
        <w:pStyle w:val="Nagwek2"/>
        <w:numPr>
          <w:ilvl w:val="1"/>
          <w:numId w:val="1"/>
        </w:numPr>
      </w:pPr>
      <w:r w:rsidRPr="00B57B3F">
        <w:t xml:space="preserve">W przypadku </w:t>
      </w:r>
      <w:r w:rsidR="009F4797" w:rsidRPr="00B57B3F">
        <w:t xml:space="preserve">wspólnego ubiegania się o zamówienie przez Wykonawców, dokument ”Oświadczenia o niepodleganiu wykluczeniu oraz spełnianiu warunków udziału”, o którym mowa w pkt. </w:t>
      </w:r>
      <w:r w:rsidR="009F4797" w:rsidRPr="00B57B3F">
        <w:rPr>
          <w:highlight w:val="green"/>
          <w:lang w:val="pl-PL"/>
        </w:rPr>
        <w:t>9</w:t>
      </w:r>
      <w:r w:rsidR="009F4797" w:rsidRPr="00B57B3F">
        <w:rPr>
          <w:highlight w:val="green"/>
        </w:rPr>
        <w:t>.1 SWZ</w:t>
      </w:r>
      <w:r w:rsidR="009F4797" w:rsidRPr="00B57B3F">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B57B3F">
        <w:t xml:space="preserve"> </w:t>
      </w:r>
      <w:r w:rsidR="009F4797" w:rsidRPr="00B57B3F">
        <w:rPr>
          <w:lang w:val="pl-PL"/>
        </w:rPr>
        <w:t>postępowaniu</w:t>
      </w:r>
      <w:r w:rsidRPr="00B57B3F">
        <w:t>.</w:t>
      </w:r>
    </w:p>
    <w:p w14:paraId="18C794C3" w14:textId="765E17A7" w:rsidR="001F4E19" w:rsidRPr="00B57B3F" w:rsidRDefault="000F1FC0" w:rsidP="001F4E19">
      <w:pPr>
        <w:pStyle w:val="Nagwek2"/>
        <w:numPr>
          <w:ilvl w:val="1"/>
          <w:numId w:val="1"/>
        </w:numPr>
      </w:pPr>
      <w:r>
        <w:t xml:space="preserve">Z ofertą należy złożyć także ,,Oświadczenie wykonawców wspólnie ubiegających się o udzielenie zamówienia’’, w którym precyzyjnymi i dokładnymi zapisami Wykonawcy wskażą zakres prac realizowanych przez każdego z nich przy realizacji zamówienia. </w:t>
      </w:r>
      <w:r w:rsidR="001F4E19">
        <w:br/>
      </w:r>
      <w:r w:rsidR="001F4E19" w:rsidRPr="001F4E19">
        <w:t>Należy w nim zwrócić uwagę na prace, które są związane ze spełnianiem postawionego w postępowaniu warunku, ponieważ nie jest możliwe, by Wykonawca nie posiadający odpowiedniego doświadczenia realizował prace z nim związane.</w:t>
      </w:r>
    </w:p>
    <w:p w14:paraId="40879C0D" w14:textId="77777777" w:rsidR="00BC04D7" w:rsidRPr="00B57B3F" w:rsidRDefault="00127036" w:rsidP="008E7850">
      <w:pPr>
        <w:pStyle w:val="Nagwek1"/>
        <w:spacing w:line="360" w:lineRule="auto"/>
        <w:rPr>
          <w:rFonts w:ascii="Calibri" w:hAnsi="Calibri" w:cs="Calibri"/>
        </w:rPr>
      </w:pPr>
      <w:r w:rsidRPr="00B57B3F">
        <w:rPr>
          <w:rFonts w:ascii="Calibri" w:hAnsi="Calibri" w:cs="Calibri"/>
        </w:rPr>
        <w:t>Informacje o sposobie porozumiewania się zamawiającego z Wykonawcami</w:t>
      </w:r>
      <w:bookmarkEnd w:id="9"/>
    </w:p>
    <w:p w14:paraId="2D7A6A40" w14:textId="7D8203DB" w:rsidR="000515DB" w:rsidRPr="00B57B3F" w:rsidRDefault="000515DB" w:rsidP="00FF1831">
      <w:pPr>
        <w:pStyle w:val="Nagwek2"/>
        <w:numPr>
          <w:ilvl w:val="1"/>
          <w:numId w:val="1"/>
        </w:numPr>
      </w:pPr>
      <w:r w:rsidRPr="00B57B3F">
        <w:t xml:space="preserve">W niniejszym </w:t>
      </w:r>
      <w:r w:rsidR="00C73593" w:rsidRPr="00B57B3F">
        <w:t xml:space="preserve">postępowaniu komunikacja Zamawiającego z </w:t>
      </w:r>
      <w:r w:rsidR="00FF1831">
        <w:t>w</w:t>
      </w:r>
      <w:r w:rsidR="00C73593" w:rsidRPr="00B57B3F">
        <w:t>ykonawcami odbywa się przy użyciu środków komunikacji elektronicznej, za pośrednictwem Platformy on-line działającej pod adresem</w:t>
      </w:r>
      <w:r w:rsidR="00C73593" w:rsidRPr="00B57B3F">
        <w:rPr>
          <w:lang w:val="pl-PL"/>
        </w:rPr>
        <w:t xml:space="preserve"> </w:t>
      </w:r>
      <w:r w:rsidR="00C80D0B" w:rsidRPr="00B57B3F">
        <w:rPr>
          <w:color w:val="0000FF"/>
          <w:u w:val="single"/>
          <w:lang w:val="pl-PL"/>
        </w:rPr>
        <w:t>https://platformazakupowa.pl/transakcja/1093291</w:t>
      </w:r>
      <w:r w:rsidR="00C73593" w:rsidRPr="00B57B3F">
        <w:rPr>
          <w:color w:val="auto"/>
          <w:lang w:val="pl-PL"/>
        </w:rPr>
        <w:t>.</w:t>
      </w:r>
    </w:p>
    <w:p w14:paraId="4C4AF6AF" w14:textId="7E1746C4" w:rsidR="006F5BCD" w:rsidRPr="00B57B3F" w:rsidRDefault="000515DB" w:rsidP="00FF1831">
      <w:pPr>
        <w:pStyle w:val="Nagwek2"/>
        <w:numPr>
          <w:ilvl w:val="1"/>
          <w:numId w:val="1"/>
        </w:numPr>
      </w:pPr>
      <w:bookmarkStart w:id="10" w:name="_Hlk37863747"/>
      <w:r w:rsidRPr="00B57B3F">
        <w:t>Korzystanie z Platformy przez Wykonawcę jest bezpłatne</w:t>
      </w:r>
      <w:bookmarkEnd w:id="10"/>
      <w:r w:rsidR="00E14BA2" w:rsidRPr="00B57B3F">
        <w:t>.</w:t>
      </w:r>
    </w:p>
    <w:p w14:paraId="72E684D1" w14:textId="76CEA1A8" w:rsidR="000515DB" w:rsidRDefault="000515DB" w:rsidP="00FF1831">
      <w:pPr>
        <w:pStyle w:val="Nagwek2"/>
        <w:numPr>
          <w:ilvl w:val="1"/>
          <w:numId w:val="1"/>
        </w:numPr>
        <w:rPr>
          <w:lang w:val="pl-PL"/>
        </w:rPr>
      </w:pPr>
      <w:bookmarkStart w:id="11" w:name="_Hlk37863788"/>
      <w:r w:rsidRPr="00B57B3F">
        <w:t>Na Platformie postępowanie prowadzone jest pod nazwą: ”</w:t>
      </w:r>
      <w:r w:rsidR="00C80D0B" w:rsidRPr="00B57B3F">
        <w:t>Dostawa, montaż, instalacja, konfiguracja i uruchomienie urządzenia do automatycznego wydawania dowodów rejestracyjnych</w:t>
      </w:r>
      <w:r w:rsidRPr="00B57B3F">
        <w:t xml:space="preserve">” </w:t>
      </w:r>
      <w:r w:rsidR="000F1FC0">
        <w:t>-</w:t>
      </w:r>
      <w:r w:rsidRPr="00B57B3F">
        <w:t xml:space="preserve"> </w:t>
      </w:r>
      <w:bookmarkEnd w:id="11"/>
      <w:r w:rsidR="00C80D0B" w:rsidRPr="00B57B3F">
        <w:t>RPZ.272.14.2025</w:t>
      </w:r>
      <w:r w:rsidRPr="00B57B3F">
        <w:rPr>
          <w:lang w:val="pl-PL"/>
        </w:rPr>
        <w:t>.</w:t>
      </w:r>
    </w:p>
    <w:p w14:paraId="49B40671" w14:textId="401E2660" w:rsidR="000F1FC0" w:rsidRDefault="000F1FC0" w:rsidP="00FF1831">
      <w:pPr>
        <w:pStyle w:val="Nagwek2"/>
        <w:numPr>
          <w:ilvl w:val="1"/>
          <w:numId w:val="1"/>
        </w:numPr>
        <w:rPr>
          <w:b/>
        </w:rPr>
      </w:pPr>
      <w:r>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Pr>
          <w:b/>
        </w:rPr>
        <w:t xml:space="preserve"> </w:t>
      </w:r>
    </w:p>
    <w:p w14:paraId="156984F6" w14:textId="65656C31" w:rsidR="000F1FC0" w:rsidRDefault="000F1FC0" w:rsidP="00A72FFC">
      <w:pPr>
        <w:pStyle w:val="Nagwek2"/>
        <w:numPr>
          <w:ilvl w:val="0"/>
          <w:numId w:val="30"/>
        </w:numPr>
      </w:pPr>
      <w:r w:rsidRPr="000F1FC0">
        <w:lastRenderedPageBreak/>
        <w:t xml:space="preserve">Za datę przekazania </w:t>
      </w:r>
      <w:r w:rsidR="00FF1831">
        <w:t>(wpływu)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09BF3836" w14:textId="52AA2A01" w:rsidR="000F1FC0" w:rsidRDefault="000F1FC0" w:rsidP="00A72FFC">
      <w:pPr>
        <w:pStyle w:val="Nagwek2"/>
        <w:numPr>
          <w:ilvl w:val="0"/>
          <w:numId w:val="30"/>
        </w:numPr>
      </w:pPr>
      <w:r>
        <w:t xml:space="preserve">Zamawiający będzie przekazywał </w:t>
      </w:r>
      <w:r w:rsidR="00FF1831">
        <w:t>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F6700DD" w14:textId="27EB0DAF" w:rsidR="000F1FC0" w:rsidRDefault="000F1FC0" w:rsidP="00A72FFC">
      <w:pPr>
        <w:pStyle w:val="Nagwek2"/>
        <w:numPr>
          <w:ilvl w:val="0"/>
          <w:numId w:val="30"/>
        </w:numPr>
      </w:pPr>
      <w:r>
        <w:t>Wykonawca jako podmiot profesjonalny ma obowiązek sprawdzania komunikat</w:t>
      </w:r>
      <w:r w:rsidR="005576BF">
        <w:t>ów i wiadomości bezpośrednio na Platformie, przesłanych przez Zamawiającego, gdyż system powiadomień może ulec awarii lub powiadomienie może trafić do folderu SPAM.</w:t>
      </w:r>
    </w:p>
    <w:p w14:paraId="5804B327" w14:textId="119E8671" w:rsidR="005576BF" w:rsidRPr="005576BF" w:rsidRDefault="005576BF" w:rsidP="00A72FFC">
      <w:pPr>
        <w:pStyle w:val="Nagwek2"/>
        <w:numPr>
          <w:ilvl w:val="1"/>
          <w:numId w:val="1"/>
        </w:numPr>
      </w:pPr>
      <w:r>
        <w:t xml:space="preserve">Instrukcje </w:t>
      </w:r>
      <w:r w:rsidRPr="005576BF">
        <w:t xml:space="preserve">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FF1831">
          <w:rPr>
            <w:rStyle w:val="TekstpodstawowyZnak"/>
            <w:rFonts w:asciiTheme="minorHAnsi" w:hAnsiTheme="minorHAnsi" w:cstheme="minorHAnsi"/>
            <w:color w:val="0070C0"/>
            <w:u w:val="single"/>
          </w:rPr>
          <w:t>https://platformazakupowa.pl/strona/45-instrukcje</w:t>
        </w:r>
      </w:hyperlink>
      <w:r w:rsidRPr="00FF1831">
        <w:rPr>
          <w:color w:val="0070C0"/>
          <w:u w:val="single"/>
        </w:rPr>
        <w:t>.</w:t>
      </w:r>
    </w:p>
    <w:p w14:paraId="46455561" w14:textId="50F535FB" w:rsidR="005576BF" w:rsidRDefault="005576BF" w:rsidP="00FF1831">
      <w:pPr>
        <w:pStyle w:val="Nagwek2"/>
        <w:numPr>
          <w:ilvl w:val="1"/>
          <w:numId w:val="1"/>
        </w:numPr>
      </w:pPr>
      <w:r>
        <w:t xml:space="preserve">Wykonawca przystępując do postępowania o udzielenie zamówienia publicznego, akceptuje warunki korzystania z Platformy określone w Regulaminie zamieszczonym na stronie internetowej </w:t>
      </w:r>
      <w:hyperlink r:id="rId9" w:history="1">
        <w:r w:rsidR="00FF1831">
          <w:rPr>
            <w:rStyle w:val="Hipercze"/>
          </w:rPr>
          <w:t>https://platformazakupowa.pl</w:t>
        </w:r>
      </w:hyperlink>
      <w:r w:rsidR="00FF1831">
        <w:t xml:space="preserve"> </w:t>
      </w:r>
      <w:r>
        <w:rPr>
          <w:color w:val="auto"/>
        </w:rPr>
        <w:t xml:space="preserve"> </w:t>
      </w:r>
      <w:r>
        <w:t>oraz uznaje go za wiążący.</w:t>
      </w:r>
    </w:p>
    <w:p w14:paraId="38B231E4" w14:textId="3F94BBE1" w:rsidR="005576BF" w:rsidRPr="005576BF" w:rsidRDefault="005576BF" w:rsidP="00FF1831">
      <w:pPr>
        <w:pStyle w:val="Nagwek2"/>
        <w:numPr>
          <w:ilvl w:val="1"/>
          <w:numId w:val="1"/>
        </w:numPr>
      </w:pPr>
      <w:r>
        <w:t>Do złożenia oferty konieczne jest posiadanie przez osobę upoważnioną do reprezentowania Wykonawcy ważnego kwalifikowanego podpisu elektronicznego, elektronicznego podpisu zaufanego lub elektronicznego podpisu osobistego.</w:t>
      </w:r>
    </w:p>
    <w:p w14:paraId="6475010D" w14:textId="3C457077" w:rsidR="005576BF" w:rsidRPr="005576BF" w:rsidRDefault="005576BF" w:rsidP="00A72FFC">
      <w:pPr>
        <w:pStyle w:val="Nagwek2"/>
        <w:numPr>
          <w:ilvl w:val="1"/>
          <w:numId w:val="1"/>
        </w:numPr>
      </w:pPr>
      <w:r>
        <w:t xml:space="preserve">Zamawiający nie ponosi </w:t>
      </w:r>
      <w:r w:rsidRPr="005576BF">
        <w:t xml:space="preserve">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w:t>
      </w:r>
      <w:r w:rsidRPr="005576BF">
        <w:lastRenderedPageBreak/>
        <w:t>nie będzie brana pod uwagę w przedmiotowym postępowaniu, ponieważ nie został spełniony obowiązek narzucony art. 221 ustawy Prawo zamówień publicznych.</w:t>
      </w:r>
    </w:p>
    <w:p w14:paraId="2E3AD0EB" w14:textId="4C1DBD36" w:rsidR="005576BF" w:rsidRPr="005576BF" w:rsidRDefault="005576BF" w:rsidP="00A72FFC">
      <w:pPr>
        <w:pStyle w:val="Nagwek2"/>
        <w:numPr>
          <w:ilvl w:val="1"/>
          <w:numId w:val="1"/>
        </w:numPr>
      </w:pPr>
      <w:r>
        <w:t>Ilekroć w niniejszej SWZ jest mowa o:</w:t>
      </w:r>
    </w:p>
    <w:p w14:paraId="481A6F69" w14:textId="50FD83D2" w:rsidR="005576BF" w:rsidRPr="005576BF" w:rsidRDefault="005576BF" w:rsidP="00A72FFC">
      <w:pPr>
        <w:pStyle w:val="Nagwek2"/>
        <w:numPr>
          <w:ilvl w:val="0"/>
          <w:numId w:val="31"/>
        </w:numPr>
      </w:pPr>
      <w:r w:rsidRPr="005576BF">
        <w:t xml:space="preserve">podpisie zaufanym </w:t>
      </w:r>
      <w:r>
        <w:t>-</w:t>
      </w:r>
      <w:r w:rsidRPr="005576BF">
        <w:t xml:space="preserve"> należy przez to rozumieć podpis, o którym mowa art. 3 pkt 14a ustawy z 17 lutego 2005 r. o informatyzacji działalności podmiotów realizujących zadania publiczne (</w:t>
      </w:r>
      <w:proofErr w:type="spellStart"/>
      <w:r w:rsidR="00FF1831">
        <w:t>t.j</w:t>
      </w:r>
      <w:proofErr w:type="spellEnd"/>
      <w:r w:rsidR="00FF1831">
        <w:t xml:space="preserve">. </w:t>
      </w:r>
      <w:r w:rsidRPr="005576BF">
        <w:t>Dz.U.</w:t>
      </w:r>
      <w:r w:rsidR="00FF1831">
        <w:t xml:space="preserve"> </w:t>
      </w:r>
      <w:r w:rsidRPr="005576BF">
        <w:t>202</w:t>
      </w:r>
      <w:r w:rsidR="00FF1831">
        <w:t>4</w:t>
      </w:r>
      <w:r w:rsidRPr="005576BF">
        <w:t xml:space="preserve"> </w:t>
      </w:r>
      <w:r w:rsidR="00FF1831">
        <w:t xml:space="preserve">r. </w:t>
      </w:r>
      <w:r w:rsidRPr="005576BF">
        <w:t xml:space="preserve">poz. </w:t>
      </w:r>
      <w:r w:rsidR="00FF1831">
        <w:t>1557</w:t>
      </w:r>
      <w:r w:rsidRPr="005576BF">
        <w:t>);</w:t>
      </w:r>
    </w:p>
    <w:p w14:paraId="1AA42514" w14:textId="728B9844" w:rsidR="005576BF" w:rsidRPr="005576BF" w:rsidRDefault="005576BF" w:rsidP="00A72FFC">
      <w:pPr>
        <w:pStyle w:val="Nagwek2"/>
        <w:numPr>
          <w:ilvl w:val="0"/>
          <w:numId w:val="31"/>
        </w:numPr>
      </w:pPr>
      <w:r w:rsidRPr="005576BF">
        <w:t xml:space="preserve">podpisie osobistym </w:t>
      </w:r>
      <w:r>
        <w:t>-</w:t>
      </w:r>
      <w:r w:rsidRPr="005576BF">
        <w:t xml:space="preserve"> należy przez to rozumieć podpis, o którym mowa w art. z art. 2 ust. 1 pkt 9 ustawy z 6 sierpnia 2010 r. o dowodach osobistych </w:t>
      </w:r>
      <w:bookmarkStart w:id="12" w:name="_Hlk181864856"/>
      <w:r w:rsidRPr="005576BF">
        <w:t>(</w:t>
      </w:r>
      <w:proofErr w:type="spellStart"/>
      <w:r w:rsidRPr="005576BF">
        <w:t>t.j</w:t>
      </w:r>
      <w:proofErr w:type="spellEnd"/>
      <w:r w:rsidRPr="005576BF">
        <w:t xml:space="preserve"> Dz.U.</w:t>
      </w:r>
      <w:r w:rsidR="00FF1831">
        <w:t xml:space="preserve"> </w:t>
      </w:r>
      <w:r w:rsidRPr="005576BF">
        <w:t xml:space="preserve">2022 </w:t>
      </w:r>
      <w:r w:rsidR="00FF1831">
        <w:t xml:space="preserve">r. </w:t>
      </w:r>
      <w:r w:rsidRPr="005576BF">
        <w:t>poz. 671).</w:t>
      </w:r>
      <w:bookmarkEnd w:id="12"/>
    </w:p>
    <w:p w14:paraId="78F251BE" w14:textId="6A88328B" w:rsidR="005576BF" w:rsidRPr="005576BF" w:rsidRDefault="005576BF" w:rsidP="00A72FFC">
      <w:pPr>
        <w:pStyle w:val="Nagwek2"/>
        <w:numPr>
          <w:ilvl w:val="1"/>
          <w:numId w:val="1"/>
        </w:numPr>
      </w:pPr>
      <w:r>
        <w:t>Zalecenia Zamawiającego odnośnie kwalifikowanego podpisu elektronicznego:</w:t>
      </w:r>
    </w:p>
    <w:p w14:paraId="0593B751" w14:textId="77777777" w:rsidR="005576BF" w:rsidRDefault="005576BF" w:rsidP="00A72FFC">
      <w:pPr>
        <w:pStyle w:val="Nagwek2"/>
      </w:pPr>
      <w:r>
        <w:t xml:space="preserve">- dokumenty sporządzone i przesyłane w formacie .pdf zaleca się podpisywać kwalifikowanym podpisem elektronicznym w formacie </w:t>
      </w:r>
      <w:proofErr w:type="spellStart"/>
      <w:r>
        <w:t>PAdES</w:t>
      </w:r>
      <w:proofErr w:type="spellEnd"/>
      <w:r>
        <w:t>;</w:t>
      </w:r>
    </w:p>
    <w:p w14:paraId="0EEC4E02" w14:textId="47128061" w:rsidR="005576BF" w:rsidRDefault="005576BF" w:rsidP="00A72FFC">
      <w:pPr>
        <w:pStyle w:val="Nagwek2"/>
      </w:pPr>
      <w:r>
        <w:t xml:space="preserve">- </w:t>
      </w:r>
      <w:r w:rsidR="00FF1831">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1A796351" w14:textId="7A56AC76" w:rsidR="005576BF" w:rsidRDefault="005576BF" w:rsidP="00A72FFC">
      <w:pPr>
        <w:pStyle w:val="Nagwek2"/>
      </w:pPr>
      <w:r>
        <w:t>-  Zamawiający rekomenduje wykorzystanie podpisu z kwalifikowanym znacznikiem czasu</w:t>
      </w:r>
      <w:r w:rsidR="00FF1831">
        <w:t>;</w:t>
      </w:r>
    </w:p>
    <w:p w14:paraId="772E1F76" w14:textId="6A232167" w:rsidR="005576BF" w:rsidRDefault="005576BF" w:rsidP="00A72FFC">
      <w:pPr>
        <w:pStyle w:val="Nagwek2"/>
      </w:pPr>
      <w:r>
        <w:t>- Zamawiający zaleca, aby w przypadku podpisywania pliku przez kilka osób stosować podpisu tego samego rodzaju. Podpisywanie różnymi rodzajami podpisów np. osobistym i kwalifikowanym może doprowadzić do problemów w weryfikacji plików</w:t>
      </w:r>
      <w:r w:rsidR="00FF1831">
        <w:t>.</w:t>
      </w:r>
    </w:p>
    <w:p w14:paraId="25B4A193" w14:textId="39C787AF" w:rsidR="005576BF" w:rsidRPr="005576BF" w:rsidRDefault="005576BF" w:rsidP="005576BF">
      <w:pPr>
        <w:numPr>
          <w:ilvl w:val="1"/>
          <w:numId w:val="1"/>
        </w:numPr>
        <w:spacing w:before="120" w:line="276" w:lineRule="auto"/>
        <w:jc w:val="both"/>
        <w:outlineLvl w:val="1"/>
        <w:rPr>
          <w:rFonts w:asciiTheme="minorHAnsi" w:hAnsiTheme="minorHAnsi" w:cstheme="minorHAnsi"/>
          <w:bCs/>
          <w:iCs/>
          <w:color w:val="000000"/>
          <w:lang w:val="x-none" w:eastAsia="x-none"/>
        </w:rPr>
      </w:pPr>
      <w:r w:rsidRPr="005576BF">
        <w:rPr>
          <w:rFonts w:asciiTheme="minorHAnsi" w:hAnsiTheme="minorHAnsi" w:cstheme="minorHAnsi"/>
        </w:rPr>
        <w:t>Zamawiający</w:t>
      </w:r>
      <w:r>
        <w:t xml:space="preserve"> </w:t>
      </w:r>
      <w:r w:rsidRPr="005576BF">
        <w:rPr>
          <w:rFonts w:asciiTheme="minorHAnsi" w:hAnsiTheme="minorHAnsi" w:cstheme="minorHAnsi"/>
        </w:rPr>
        <w:t xml:space="preserve">określa </w:t>
      </w:r>
      <w:r w:rsidRPr="005576BF">
        <w:rPr>
          <w:rFonts w:asciiTheme="minorHAnsi" w:hAnsiTheme="minorHAnsi" w:cstheme="minorHAnsi"/>
          <w:bCs/>
          <w:iCs/>
          <w:color w:val="000000"/>
          <w:lang w:val="x-none" w:eastAsia="x-none"/>
        </w:rPr>
        <w:t>następujące wymagania sprzętowo – aplikacyjne pozwalające na korzystanie z Platformy</w:t>
      </w:r>
      <w:r w:rsidRPr="005576BF">
        <w:rPr>
          <w:rFonts w:asciiTheme="minorHAnsi" w:hAnsiTheme="minorHAnsi" w:cstheme="minorHAnsi"/>
          <w:bCs/>
          <w:iCs/>
          <w:color w:val="000000"/>
          <w:lang w:eastAsia="x-none"/>
        </w:rPr>
        <w:t>:</w:t>
      </w:r>
    </w:p>
    <w:p w14:paraId="1DA74212" w14:textId="77777777" w:rsidR="005576BF" w:rsidRPr="005576BF" w:rsidRDefault="005576BF" w:rsidP="005576BF">
      <w:pPr>
        <w:numPr>
          <w:ilvl w:val="0"/>
          <w:numId w:val="33"/>
        </w:numPr>
        <w:tabs>
          <w:tab w:val="left" w:pos="708"/>
        </w:tabs>
        <w:spacing w:before="120" w:line="276" w:lineRule="auto"/>
        <w:jc w:val="both"/>
        <w:outlineLvl w:val="1"/>
        <w:rPr>
          <w:rFonts w:asciiTheme="minorHAnsi" w:hAnsiTheme="minorHAnsi" w:cstheme="minorHAnsi"/>
          <w:bCs/>
          <w:iCs/>
          <w:color w:val="000000"/>
          <w:lang w:val="x-none" w:eastAsia="x-none"/>
        </w:rPr>
      </w:pPr>
      <w:r w:rsidRPr="005576BF">
        <w:rPr>
          <w:rFonts w:asciiTheme="minorHAnsi" w:hAnsiTheme="minorHAnsi" w:cstheme="minorHAnsi"/>
          <w:bCs/>
          <w:iCs/>
          <w:color w:val="000000"/>
          <w:lang w:val="x-none" w:eastAsia="x-none"/>
        </w:rPr>
        <w:t>stały dostęp do sieci Internet</w:t>
      </w:r>
      <w:r w:rsidRPr="005576BF">
        <w:rPr>
          <w:rFonts w:asciiTheme="minorHAnsi" w:hAnsiTheme="minorHAnsi" w:cstheme="minorHAnsi"/>
          <w:bCs/>
          <w:iCs/>
          <w:color w:val="000000"/>
          <w:lang w:eastAsia="x-none"/>
        </w:rPr>
        <w:t>;</w:t>
      </w:r>
    </w:p>
    <w:p w14:paraId="349E72D3" w14:textId="77777777" w:rsidR="005576BF" w:rsidRPr="005576BF" w:rsidRDefault="005576BF" w:rsidP="005576BF">
      <w:pPr>
        <w:numPr>
          <w:ilvl w:val="0"/>
          <w:numId w:val="33"/>
        </w:numPr>
        <w:spacing w:before="60" w:after="60" w:line="276" w:lineRule="auto"/>
        <w:jc w:val="both"/>
        <w:outlineLvl w:val="1"/>
        <w:rPr>
          <w:rFonts w:asciiTheme="minorHAnsi" w:hAnsiTheme="minorHAnsi" w:cstheme="minorHAnsi"/>
          <w:bCs/>
          <w:iCs/>
          <w:lang w:eastAsia="x-none"/>
        </w:rPr>
      </w:pPr>
      <w:r w:rsidRPr="005576BF">
        <w:rPr>
          <w:rFonts w:asciiTheme="minorHAnsi" w:hAnsiTheme="minorHAnsi" w:cstheme="minorHAnsi"/>
          <w:bCs/>
          <w:iCs/>
          <w:lang w:eastAsia="x-none"/>
        </w:rPr>
        <w:t>posiadanie dowolnej i aktywnej skrzynki poczty elektronicznej (e-mail),</w:t>
      </w:r>
    </w:p>
    <w:p w14:paraId="3DA7CAAA" w14:textId="77777777" w:rsidR="005576BF" w:rsidRPr="005576BF" w:rsidRDefault="005576BF" w:rsidP="005576BF">
      <w:pPr>
        <w:numPr>
          <w:ilvl w:val="0"/>
          <w:numId w:val="33"/>
        </w:numPr>
        <w:spacing w:before="60" w:after="60" w:line="276" w:lineRule="auto"/>
        <w:jc w:val="both"/>
        <w:outlineLvl w:val="1"/>
        <w:rPr>
          <w:rFonts w:asciiTheme="minorHAnsi" w:hAnsiTheme="minorHAnsi" w:cstheme="minorHAnsi"/>
          <w:bCs/>
          <w:iCs/>
          <w:lang w:eastAsia="x-none"/>
        </w:rPr>
      </w:pPr>
      <w:r w:rsidRPr="005576BF">
        <w:rPr>
          <w:rFonts w:asciiTheme="minorHAnsi" w:hAnsiTheme="minorHAnsi" w:cstheme="minorHAnsi"/>
        </w:rPr>
        <w:t>komputer z zainstalowanym systemem operacyjnym Windows 7 (lub nowszym) albo Linux</w:t>
      </w:r>
      <w:r w:rsidRPr="005576BF">
        <w:rPr>
          <w:rFonts w:asciiTheme="minorHAnsi" w:hAnsiTheme="minorHAnsi" w:cstheme="minorHAnsi"/>
          <w:bCs/>
          <w:iCs/>
          <w:lang w:eastAsia="x-none"/>
        </w:rPr>
        <w:t>,</w:t>
      </w:r>
    </w:p>
    <w:p w14:paraId="6916B692" w14:textId="77777777" w:rsidR="005576BF" w:rsidRPr="005576BF" w:rsidRDefault="005576BF" w:rsidP="005576BF">
      <w:pPr>
        <w:numPr>
          <w:ilvl w:val="0"/>
          <w:numId w:val="33"/>
        </w:numPr>
        <w:spacing w:before="60" w:after="60" w:line="276" w:lineRule="auto"/>
        <w:jc w:val="both"/>
        <w:outlineLvl w:val="1"/>
        <w:rPr>
          <w:rFonts w:asciiTheme="minorHAnsi" w:hAnsiTheme="minorHAnsi" w:cstheme="minorHAnsi"/>
          <w:bCs/>
          <w:iCs/>
          <w:lang w:eastAsia="x-none"/>
        </w:rPr>
      </w:pPr>
      <w:r w:rsidRPr="005576BF">
        <w:rPr>
          <w:rFonts w:asciiTheme="minorHAnsi" w:hAnsiTheme="minorHAnsi" w:cstheme="minorHAnsi"/>
          <w:bCs/>
          <w:iCs/>
          <w:lang w:eastAsia="x-none"/>
        </w:rPr>
        <w:t>zainstalowana dowolna przeglądarka internetowa</w:t>
      </w:r>
      <w:r w:rsidRPr="005576BF">
        <w:rPr>
          <w:rFonts w:asciiTheme="minorHAnsi" w:hAnsiTheme="minorHAnsi" w:cstheme="minorHAnsi"/>
        </w:rPr>
        <w:t xml:space="preserve"> - Platforma współpracuje </w:t>
      </w:r>
      <w:r w:rsidRPr="005576BF">
        <w:rPr>
          <w:rFonts w:asciiTheme="minorHAnsi" w:hAnsiTheme="minorHAnsi" w:cstheme="minorHAnsi"/>
        </w:rPr>
        <w:br/>
        <w:t xml:space="preserve">z najnowszymi, stabilnymi wersjami wszystkich głównych przeglądarek internetowych (Internet Explorer 10+, Microsoft Edge, Mozilla </w:t>
      </w:r>
      <w:proofErr w:type="spellStart"/>
      <w:r w:rsidRPr="005576BF">
        <w:rPr>
          <w:rFonts w:asciiTheme="minorHAnsi" w:hAnsiTheme="minorHAnsi" w:cstheme="minorHAnsi"/>
        </w:rPr>
        <w:t>Firefox</w:t>
      </w:r>
      <w:proofErr w:type="spellEnd"/>
      <w:r w:rsidRPr="005576BF">
        <w:rPr>
          <w:rFonts w:asciiTheme="minorHAnsi" w:hAnsiTheme="minorHAnsi" w:cstheme="minorHAnsi"/>
        </w:rPr>
        <w:t>, Google Chrome, Opera)</w:t>
      </w:r>
      <w:r w:rsidRPr="005576BF">
        <w:rPr>
          <w:rFonts w:asciiTheme="minorHAnsi" w:hAnsiTheme="minorHAnsi" w:cstheme="minorHAnsi"/>
          <w:bCs/>
          <w:iCs/>
          <w:lang w:eastAsia="x-none"/>
        </w:rPr>
        <w:t>,</w:t>
      </w:r>
    </w:p>
    <w:p w14:paraId="2766DE93" w14:textId="77777777" w:rsidR="005576BF" w:rsidRPr="005576BF" w:rsidRDefault="005576BF" w:rsidP="005576BF">
      <w:pPr>
        <w:numPr>
          <w:ilvl w:val="0"/>
          <w:numId w:val="33"/>
        </w:numPr>
        <w:tabs>
          <w:tab w:val="left" w:pos="708"/>
        </w:tabs>
        <w:spacing w:before="120" w:line="276" w:lineRule="auto"/>
        <w:jc w:val="both"/>
        <w:outlineLvl w:val="1"/>
        <w:rPr>
          <w:rFonts w:asciiTheme="minorHAnsi" w:hAnsiTheme="minorHAnsi" w:cstheme="minorHAnsi"/>
          <w:bCs/>
          <w:iCs/>
          <w:color w:val="000000"/>
          <w:lang w:val="x-none" w:eastAsia="x-none"/>
        </w:rPr>
      </w:pPr>
      <w:r w:rsidRPr="005576BF">
        <w:rPr>
          <w:rFonts w:asciiTheme="minorHAnsi" w:hAnsiTheme="minorHAnsi" w:cstheme="minorHAnsi"/>
          <w:bCs/>
          <w:iCs/>
          <w:color w:val="000000"/>
          <w:lang w:val="x-none" w:eastAsia="x-none"/>
        </w:rPr>
        <w:t xml:space="preserve">włączona obsługa JavaScript oraz </w:t>
      </w:r>
      <w:proofErr w:type="spellStart"/>
      <w:r w:rsidRPr="005576BF">
        <w:rPr>
          <w:rFonts w:asciiTheme="minorHAnsi" w:hAnsiTheme="minorHAnsi" w:cstheme="minorHAnsi"/>
          <w:bCs/>
          <w:iCs/>
          <w:color w:val="000000"/>
          <w:lang w:val="x-none" w:eastAsia="x-none"/>
        </w:rPr>
        <w:t>Cookies</w:t>
      </w:r>
      <w:proofErr w:type="spellEnd"/>
      <w:r w:rsidRPr="005576BF">
        <w:rPr>
          <w:rFonts w:asciiTheme="minorHAnsi" w:hAnsiTheme="minorHAnsi" w:cstheme="minorHAnsi"/>
          <w:bCs/>
          <w:iCs/>
          <w:color w:val="000000"/>
          <w:lang w:eastAsia="x-none"/>
        </w:rPr>
        <w:t>.</w:t>
      </w:r>
    </w:p>
    <w:p w14:paraId="578937E9" w14:textId="511198AC" w:rsidR="00163860" w:rsidRPr="00163860" w:rsidRDefault="005576BF" w:rsidP="00FF1831">
      <w:pPr>
        <w:numPr>
          <w:ilvl w:val="1"/>
          <w:numId w:val="1"/>
        </w:numPr>
        <w:spacing w:before="120" w:line="276" w:lineRule="auto"/>
        <w:jc w:val="both"/>
        <w:outlineLvl w:val="1"/>
        <w:rPr>
          <w:rFonts w:asciiTheme="minorHAnsi" w:hAnsiTheme="minorHAnsi" w:cstheme="minorHAnsi"/>
          <w:bCs/>
          <w:iCs/>
          <w:color w:val="000000"/>
          <w:lang w:val="x-none" w:eastAsia="x-none"/>
        </w:rPr>
      </w:pPr>
      <w:r>
        <w:rPr>
          <w:rFonts w:asciiTheme="minorHAnsi" w:hAnsiTheme="minorHAnsi" w:cstheme="minorHAnsi"/>
          <w:bCs/>
          <w:iCs/>
          <w:color w:val="000000"/>
          <w:lang w:eastAsia="x-none"/>
        </w:rPr>
        <w:lastRenderedPageBreak/>
        <w:t xml:space="preserve">Rozszerzenia plików </w:t>
      </w:r>
      <w:r w:rsidR="00163860">
        <w:rPr>
          <w:rFonts w:asciiTheme="minorHAnsi" w:hAnsiTheme="minorHAnsi" w:cstheme="minorHAnsi"/>
          <w:bCs/>
          <w:iCs/>
          <w:color w:val="000000"/>
          <w:lang w:eastAsia="x-none"/>
        </w:rPr>
        <w:t xml:space="preserve">wykorzystywanych </w:t>
      </w:r>
      <w:r w:rsidR="00163860" w:rsidRPr="00163860">
        <w:rPr>
          <w:rFonts w:asciiTheme="minorHAnsi" w:hAnsiTheme="minorHAnsi" w:cstheme="minorHAnsi"/>
          <w:bCs/>
          <w:iCs/>
          <w:color w:val="000000"/>
          <w:lang w:eastAsia="x-none"/>
        </w:rPr>
        <w:t xml:space="preserve">przez </w:t>
      </w:r>
      <w:r w:rsidR="00163860" w:rsidRPr="00163860">
        <w:rPr>
          <w:rFonts w:asciiTheme="minorHAnsi" w:hAnsiTheme="minorHAnsi" w:cstheme="minorHAnsi"/>
        </w:rPr>
        <w:t xml:space="preserve">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00163860" w:rsidRPr="00163860">
        <w:rPr>
          <w:rFonts w:asciiTheme="minorHAnsi" w:hAnsiTheme="minorHAnsi" w:cstheme="minorHAnsi"/>
          <w:bCs/>
        </w:rPr>
        <w:t>Rozporządzeniem KRI.</w:t>
      </w:r>
    </w:p>
    <w:p w14:paraId="4632CD1F" w14:textId="765C22F7" w:rsidR="00163860" w:rsidRDefault="00163860" w:rsidP="00FF1831">
      <w:pPr>
        <w:pStyle w:val="Nagwek2"/>
        <w:numPr>
          <w:ilvl w:val="1"/>
          <w:numId w:val="1"/>
        </w:numPr>
        <w:rPr>
          <w:rFonts w:ascii="Arial" w:hAnsi="Arial" w:cs="Arial"/>
        </w:rPr>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ze szczególnym wskazaniem na .pdf. </w:t>
      </w:r>
    </w:p>
    <w:p w14:paraId="343D0EBA" w14:textId="0DF68CFC" w:rsidR="00FF1831" w:rsidRDefault="00FF1831" w:rsidP="009B45D0">
      <w:pPr>
        <w:pStyle w:val="Nagwek2"/>
        <w:numPr>
          <w:ilvl w:val="1"/>
          <w:numId w:val="1"/>
        </w:numPr>
      </w:pPr>
      <w:r>
        <w:rPr>
          <w:rFonts w:asciiTheme="minorHAnsi" w:hAnsiTheme="minorHAnsi" w:cstheme="minorHAnsi"/>
          <w:bCs w:val="0"/>
          <w:iCs w:val="0"/>
        </w:rPr>
        <w:t xml:space="preserve">W celu ewentualnej </w:t>
      </w:r>
      <w:r>
        <w:t xml:space="preserve">kompresji danych Zamawiający rekomenduje rozszerzenia .zip </w:t>
      </w:r>
      <w:r>
        <w:br/>
        <w:t>lub .7Z.</w:t>
      </w:r>
    </w:p>
    <w:p w14:paraId="0AB5862D" w14:textId="078978EC" w:rsidR="005576BF" w:rsidRPr="00FF1831" w:rsidRDefault="00FF1831" w:rsidP="005576BF">
      <w:pPr>
        <w:numPr>
          <w:ilvl w:val="1"/>
          <w:numId w:val="1"/>
        </w:numPr>
        <w:tabs>
          <w:tab w:val="left" w:pos="708"/>
        </w:tabs>
        <w:spacing w:before="120" w:line="276" w:lineRule="auto"/>
        <w:jc w:val="both"/>
        <w:outlineLvl w:val="1"/>
        <w:rPr>
          <w:rFonts w:asciiTheme="minorHAnsi" w:hAnsiTheme="minorHAnsi" w:cstheme="minorHAnsi"/>
          <w:bCs/>
          <w:iCs/>
          <w:color w:val="000000"/>
          <w:lang w:val="x-none" w:eastAsia="x-none"/>
        </w:rPr>
      </w:pPr>
      <w:r>
        <w:rPr>
          <w:rFonts w:asciiTheme="minorHAnsi" w:hAnsiTheme="minorHAnsi" w:cstheme="minorHAnsi"/>
          <w:bCs/>
          <w:iCs/>
          <w:color w:val="000000"/>
          <w:lang w:val="x-none" w:eastAsia="x-none"/>
        </w:rPr>
        <w:t xml:space="preserve">Jeśli Wykonawca </w:t>
      </w:r>
      <w:r w:rsidRPr="00FF1831">
        <w:rPr>
          <w:rFonts w:asciiTheme="minorHAnsi" w:hAnsiTheme="minorHAnsi" w:cstheme="minorHAnsi"/>
        </w:rPr>
        <w:t>pakuje dokumenty np. w plik o rozszerzeniu .zip, zaleca się wcześniejsze podpisanie każdego ze skompresowanych plików.</w:t>
      </w:r>
    </w:p>
    <w:p w14:paraId="0F51A44F" w14:textId="7EBAFA63" w:rsidR="00FF1831" w:rsidRPr="00FF1831" w:rsidRDefault="00FF1831" w:rsidP="005576BF">
      <w:pPr>
        <w:numPr>
          <w:ilvl w:val="1"/>
          <w:numId w:val="1"/>
        </w:numPr>
        <w:tabs>
          <w:tab w:val="left" w:pos="708"/>
        </w:tabs>
        <w:spacing w:before="120" w:line="276" w:lineRule="auto"/>
        <w:jc w:val="both"/>
        <w:outlineLvl w:val="1"/>
        <w:rPr>
          <w:rFonts w:asciiTheme="minorHAnsi" w:hAnsiTheme="minorHAnsi" w:cstheme="minorHAnsi"/>
          <w:bCs/>
          <w:iCs/>
          <w:color w:val="000000"/>
          <w:lang w:val="x-none" w:eastAsia="x-none"/>
        </w:rPr>
      </w:pPr>
      <w:r>
        <w:rPr>
          <w:rFonts w:asciiTheme="minorHAnsi" w:hAnsiTheme="minorHAnsi" w:cstheme="minorHAnsi"/>
        </w:rPr>
        <w:t xml:space="preserve">Zamawiający zaleca </w:t>
      </w:r>
      <w:r w:rsidRPr="00FF1831">
        <w:rPr>
          <w:rFonts w:asciiTheme="minorHAnsi" w:hAnsiTheme="minorHAnsi" w:cstheme="minorHAnsi"/>
        </w:rPr>
        <w:t xml:space="preserve">aby nie wprowadzać jakichkolwiek zmian w podpisanych elektronicznie plikach. Może to skutkować naruszeniem integralności plików, </w:t>
      </w:r>
      <w:r w:rsidRPr="00FF1831">
        <w:rPr>
          <w:rFonts w:asciiTheme="minorHAnsi" w:hAnsiTheme="minorHAnsi" w:cstheme="minorHAnsi"/>
        </w:rPr>
        <w:br/>
        <w:t>co równoważne będzie z koniecznością odrzucenia oferty.</w:t>
      </w:r>
    </w:p>
    <w:p w14:paraId="5C4E4B3E" w14:textId="556956BF" w:rsidR="00FF1831" w:rsidRPr="00FF1831" w:rsidRDefault="00FF1831" w:rsidP="005576BF">
      <w:pPr>
        <w:numPr>
          <w:ilvl w:val="1"/>
          <w:numId w:val="1"/>
        </w:numPr>
        <w:tabs>
          <w:tab w:val="left" w:pos="708"/>
        </w:tabs>
        <w:spacing w:before="120" w:line="276" w:lineRule="auto"/>
        <w:jc w:val="both"/>
        <w:outlineLvl w:val="1"/>
        <w:rPr>
          <w:rFonts w:asciiTheme="minorHAnsi" w:hAnsiTheme="minorHAnsi" w:cstheme="minorHAnsi"/>
          <w:bCs/>
          <w:iCs/>
          <w:color w:val="000000"/>
          <w:lang w:val="x-none" w:eastAsia="x-none"/>
        </w:rPr>
      </w:pPr>
      <w:r>
        <w:rPr>
          <w:rFonts w:asciiTheme="minorHAnsi" w:hAnsiTheme="minorHAnsi" w:cstheme="minorHAnsi"/>
        </w:rPr>
        <w:t xml:space="preserve">Wśród rozszerzeń </w:t>
      </w:r>
      <w:r w:rsidRPr="00FF1831">
        <w:rPr>
          <w:rFonts w:asciiTheme="minorHAnsi" w:hAnsiTheme="minorHAnsi" w:cstheme="minorHAnsi"/>
        </w:rPr>
        <w:t>powszechnych, a niewystępujących w Rozporządzeniu KRI występują: .</w:t>
      </w:r>
      <w:proofErr w:type="spellStart"/>
      <w:r w:rsidRPr="00FF1831">
        <w:rPr>
          <w:rFonts w:asciiTheme="minorHAnsi" w:hAnsiTheme="minorHAnsi" w:cstheme="minorHAnsi"/>
        </w:rPr>
        <w:t>rar</w:t>
      </w:r>
      <w:proofErr w:type="spellEnd"/>
      <w:r w:rsidRPr="00FF1831">
        <w:rPr>
          <w:rFonts w:asciiTheme="minorHAnsi" w:hAnsiTheme="minorHAnsi" w:cstheme="minorHAnsi"/>
        </w:rPr>
        <w:t>, .gif, .</w:t>
      </w:r>
      <w:proofErr w:type="spellStart"/>
      <w:r w:rsidRPr="00FF1831">
        <w:rPr>
          <w:rFonts w:asciiTheme="minorHAnsi" w:hAnsiTheme="minorHAnsi" w:cstheme="minorHAnsi"/>
        </w:rPr>
        <w:t>bmp</w:t>
      </w:r>
      <w:proofErr w:type="spellEnd"/>
      <w:r w:rsidRPr="00FF1831">
        <w:rPr>
          <w:rFonts w:asciiTheme="minorHAnsi" w:hAnsiTheme="minorHAnsi" w:cstheme="minorHAnsi"/>
        </w:rPr>
        <w:t>, .</w:t>
      </w:r>
      <w:proofErr w:type="spellStart"/>
      <w:r w:rsidRPr="00FF1831">
        <w:rPr>
          <w:rFonts w:asciiTheme="minorHAnsi" w:hAnsiTheme="minorHAnsi" w:cstheme="minorHAnsi"/>
        </w:rPr>
        <w:t>numbers</w:t>
      </w:r>
      <w:proofErr w:type="spellEnd"/>
      <w:r w:rsidRPr="00FF1831">
        <w:rPr>
          <w:rFonts w:asciiTheme="minorHAnsi" w:hAnsiTheme="minorHAnsi" w:cstheme="minorHAnsi"/>
        </w:rPr>
        <w:t>, .</w:t>
      </w:r>
      <w:proofErr w:type="spellStart"/>
      <w:r w:rsidRPr="00FF1831">
        <w:rPr>
          <w:rFonts w:asciiTheme="minorHAnsi" w:hAnsiTheme="minorHAnsi" w:cstheme="minorHAnsi"/>
        </w:rPr>
        <w:t>pages</w:t>
      </w:r>
      <w:proofErr w:type="spellEnd"/>
      <w:r w:rsidRPr="00FF1831">
        <w:rPr>
          <w:rFonts w:asciiTheme="minorHAnsi" w:hAnsiTheme="minorHAnsi" w:cstheme="minorHAnsi"/>
        </w:rPr>
        <w:t>. Dokumenty złożone w takich plikach zostaną uznane za złożone nieskutecznie.</w:t>
      </w:r>
    </w:p>
    <w:p w14:paraId="54392B0A" w14:textId="032A3D78" w:rsidR="00FF1831" w:rsidRPr="00FF1831" w:rsidRDefault="00FF1831" w:rsidP="005576BF">
      <w:pPr>
        <w:numPr>
          <w:ilvl w:val="1"/>
          <w:numId w:val="1"/>
        </w:numPr>
        <w:tabs>
          <w:tab w:val="left" w:pos="708"/>
        </w:tabs>
        <w:spacing w:before="120" w:line="276" w:lineRule="auto"/>
        <w:jc w:val="both"/>
        <w:outlineLvl w:val="1"/>
        <w:rPr>
          <w:rFonts w:asciiTheme="minorHAnsi" w:hAnsiTheme="minorHAnsi" w:cstheme="minorHAnsi"/>
          <w:bCs/>
          <w:iCs/>
          <w:color w:val="000000"/>
          <w:lang w:val="x-none" w:eastAsia="x-none"/>
        </w:rPr>
      </w:pPr>
      <w:r>
        <w:rPr>
          <w:rFonts w:asciiTheme="minorHAnsi" w:hAnsiTheme="minorHAnsi" w:cstheme="minorHAnsi"/>
        </w:rPr>
        <w:t xml:space="preserve">Zamawiający </w:t>
      </w:r>
      <w:r w:rsidRPr="00FF1831">
        <w:rPr>
          <w:rFonts w:asciiTheme="minorHAnsi" w:hAnsiTheme="minorHAnsi" w:cstheme="minorHAnsi"/>
        </w:rPr>
        <w:t xml:space="preserve">zwraca uwagę na ograniczenia wielkości plików podpisywanych elektronicznym profilem zaufanym, który wynosi maksymalnie 10MB, oraz na ograniczenie wielkości plików podpisywanych w aplikacji </w:t>
      </w:r>
      <w:proofErr w:type="spellStart"/>
      <w:r w:rsidRPr="00FF1831">
        <w:rPr>
          <w:rFonts w:asciiTheme="minorHAnsi" w:hAnsiTheme="minorHAnsi" w:cstheme="minorHAnsi"/>
        </w:rPr>
        <w:t>eDoApp</w:t>
      </w:r>
      <w:proofErr w:type="spellEnd"/>
      <w:r w:rsidRPr="00FF1831">
        <w:rPr>
          <w:rFonts w:asciiTheme="minorHAnsi" w:hAnsiTheme="minorHAnsi" w:cstheme="minorHAnsi"/>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w:t>
      </w:r>
      <w:r>
        <w:rPr>
          <w:rFonts w:asciiTheme="minorHAnsi" w:hAnsiTheme="minorHAnsi" w:cstheme="minorHAnsi"/>
        </w:rPr>
        <w:t>-</w:t>
      </w:r>
      <w:r w:rsidRPr="00FF1831">
        <w:rPr>
          <w:rFonts w:asciiTheme="minorHAnsi" w:hAnsiTheme="minorHAnsi" w:cstheme="minorHAnsi"/>
        </w:rPr>
        <w:t xml:space="preserve"> jej odrzuceniem.</w:t>
      </w:r>
    </w:p>
    <w:p w14:paraId="23CDE02B" w14:textId="4EA73372" w:rsidR="00FF1831" w:rsidRDefault="00FF1831" w:rsidP="00FF1831">
      <w:pPr>
        <w:pStyle w:val="Nagwek2"/>
        <w:numPr>
          <w:ilvl w:val="1"/>
          <w:numId w:val="1"/>
        </w:numPr>
        <w:spacing w:after="60"/>
      </w:pPr>
      <w:r>
        <w:rPr>
          <w:rFonts w:asciiTheme="minorHAnsi" w:hAnsiTheme="minorHAnsi" w:cstheme="minorHAnsi"/>
        </w:rPr>
        <w:t xml:space="preserve">Zamawiający określa </w:t>
      </w:r>
      <w:r>
        <w:t>następujące informacje na temat kodowania i czasu odbioru danych:</w:t>
      </w:r>
    </w:p>
    <w:p w14:paraId="2C1D9AD4" w14:textId="77777777" w:rsidR="00FF1831" w:rsidRDefault="00FF1831" w:rsidP="00FF1831">
      <w:pPr>
        <w:pStyle w:val="Nagwek2"/>
        <w:numPr>
          <w:ilvl w:val="0"/>
          <w:numId w:val="36"/>
        </w:numPr>
        <w:tabs>
          <w:tab w:val="left" w:pos="708"/>
        </w:tabs>
        <w:spacing w:after="60"/>
      </w:pPr>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p>
    <w:p w14:paraId="38542BF2" w14:textId="77777777" w:rsidR="00FF1831" w:rsidRPr="00FF1831" w:rsidRDefault="00FF1831" w:rsidP="00FF1831">
      <w:pPr>
        <w:numPr>
          <w:ilvl w:val="0"/>
          <w:numId w:val="36"/>
        </w:numPr>
        <w:spacing w:before="60" w:after="60" w:line="360" w:lineRule="auto"/>
        <w:ind w:left="1037" w:hanging="357"/>
        <w:jc w:val="both"/>
        <w:outlineLvl w:val="1"/>
        <w:rPr>
          <w:rFonts w:asciiTheme="minorHAnsi" w:hAnsiTheme="minorHAnsi" w:cstheme="minorHAnsi"/>
          <w:bCs/>
          <w:iCs/>
          <w:lang w:eastAsia="x-none"/>
        </w:rPr>
      </w:pPr>
      <w:r w:rsidRPr="00FF1831">
        <w:rPr>
          <w:rFonts w:asciiTheme="minorHAnsi" w:hAnsiTheme="minorHAnsi" w:cstheme="minorHAnsi"/>
          <w:bCs/>
          <w:iCs/>
          <w:lang w:eastAsia="x-none"/>
        </w:rPr>
        <w:t>oznaczenie czasu odbioru danych przez Platformę stanowi przyporządkowaną do dokumentu elektronicznego datę oraz dokładny czas (</w:t>
      </w:r>
      <w:proofErr w:type="spellStart"/>
      <w:r w:rsidRPr="00FF1831">
        <w:rPr>
          <w:rFonts w:asciiTheme="minorHAnsi" w:hAnsiTheme="minorHAnsi" w:cstheme="minorHAnsi"/>
          <w:bCs/>
          <w:iCs/>
          <w:lang w:eastAsia="x-none"/>
        </w:rPr>
        <w:t>hh:mm:ss</w:t>
      </w:r>
      <w:proofErr w:type="spellEnd"/>
      <w:r w:rsidRPr="00FF1831">
        <w:rPr>
          <w:rFonts w:asciiTheme="minorHAnsi" w:hAnsiTheme="minorHAnsi" w:cstheme="minorHAnsi"/>
          <w:bCs/>
          <w:iCs/>
          <w:lang w:eastAsia="x-none"/>
        </w:rPr>
        <w:t>), widoczne przy  wysłanym dokumencie w kolumnie ”Data przesłania”;</w:t>
      </w:r>
    </w:p>
    <w:p w14:paraId="3935C93F" w14:textId="3266C5CA" w:rsidR="00FF1831" w:rsidRPr="00FF1831" w:rsidRDefault="00FF1831" w:rsidP="00FF1831">
      <w:pPr>
        <w:numPr>
          <w:ilvl w:val="0"/>
          <w:numId w:val="36"/>
        </w:numPr>
        <w:spacing w:before="60" w:after="60" w:line="360" w:lineRule="auto"/>
        <w:ind w:left="1037" w:hanging="357"/>
        <w:jc w:val="both"/>
        <w:outlineLvl w:val="1"/>
        <w:rPr>
          <w:rFonts w:asciiTheme="minorHAnsi" w:hAnsiTheme="minorHAnsi" w:cstheme="minorHAnsi"/>
          <w:bCs/>
          <w:iCs/>
          <w:lang w:eastAsia="x-none"/>
        </w:rPr>
      </w:pPr>
      <w:r w:rsidRPr="00FF1831">
        <w:rPr>
          <w:rFonts w:asciiTheme="minorHAnsi" w:hAnsiTheme="minorHAnsi" w:cstheme="minorHAnsi"/>
        </w:rPr>
        <w:lastRenderedPageBreak/>
        <w:t>o terminie przesłania decyduje czas pełnego przeprocesowania transakcji pliku na Platformie, dlatego Zamawiający rekomenduje wysyłanie plików oferty na dobę przed zakończeniem terminu składania ofert</w:t>
      </w:r>
      <w:r>
        <w:rPr>
          <w:rFonts w:asciiTheme="minorHAnsi" w:hAnsiTheme="minorHAnsi" w:cstheme="minorHAnsi"/>
        </w:rPr>
        <w:t>.</w:t>
      </w:r>
    </w:p>
    <w:p w14:paraId="71732E88" w14:textId="1B21C6F8" w:rsidR="005576BF" w:rsidRPr="009B45D0" w:rsidRDefault="00FF1831" w:rsidP="009B45D0">
      <w:pPr>
        <w:numPr>
          <w:ilvl w:val="1"/>
          <w:numId w:val="1"/>
        </w:numPr>
        <w:spacing w:before="60" w:after="60" w:line="360" w:lineRule="auto"/>
        <w:jc w:val="both"/>
        <w:outlineLvl w:val="1"/>
        <w:rPr>
          <w:rFonts w:asciiTheme="minorHAnsi" w:hAnsiTheme="minorHAnsi" w:cstheme="minorHAnsi"/>
          <w:bCs/>
          <w:iCs/>
          <w:lang w:eastAsia="x-none"/>
        </w:rPr>
      </w:pPr>
      <w:r>
        <w:rPr>
          <w:rFonts w:asciiTheme="minorHAnsi" w:hAnsiTheme="minorHAnsi" w:cstheme="minorHAnsi"/>
        </w:rPr>
        <w:t xml:space="preserve">Za datę wpływu </w:t>
      </w:r>
      <w:r w:rsidR="009B45D0">
        <w:rPr>
          <w:rFonts w:asciiTheme="minorHAnsi" w:hAnsiTheme="minorHAnsi" w:cstheme="minorHAnsi"/>
        </w:rPr>
        <w:t>oświadczeń, wniosków, zawiadomień oraz informacji przesłanych za pośrednictwem Platformy, przyjmuje się datę ich zamieszczenia na Platformie.</w:t>
      </w:r>
    </w:p>
    <w:p w14:paraId="316A57AD" w14:textId="52D5DF60" w:rsidR="00BC04D7" w:rsidRPr="00B57B3F" w:rsidRDefault="009B6086" w:rsidP="009B45D0">
      <w:pPr>
        <w:pStyle w:val="Nagwek2"/>
        <w:numPr>
          <w:ilvl w:val="1"/>
          <w:numId w:val="1"/>
        </w:numPr>
      </w:pPr>
      <w:bookmarkStart w:id="13" w:name="_Hlk37938680"/>
      <w:r w:rsidRPr="00B57B3F">
        <w:t>Postępowanie o udzielenie zamówienia prowadzi się w języku polskim. Dokumenty sporządzone w języku obcym są składane wraz z tłumaczeniem na język polski</w:t>
      </w:r>
      <w:bookmarkEnd w:id="13"/>
      <w:r w:rsidRPr="00B57B3F">
        <w:rPr>
          <w:lang w:val="pl-PL"/>
        </w:rPr>
        <w:t>.</w:t>
      </w:r>
    </w:p>
    <w:p w14:paraId="57B262A9" w14:textId="627E052D" w:rsidR="00DE5056" w:rsidRPr="00B57B3F" w:rsidRDefault="008A3895" w:rsidP="009B45D0">
      <w:pPr>
        <w:pStyle w:val="Nagwek2"/>
        <w:numPr>
          <w:ilvl w:val="1"/>
          <w:numId w:val="1"/>
        </w:numPr>
      </w:pPr>
      <w:r w:rsidRPr="00B57B3F">
        <w:t>Osob</w:t>
      </w:r>
      <w:r w:rsidR="00A12846" w:rsidRPr="00B57B3F">
        <w:rPr>
          <w:lang w:val="pl-PL"/>
        </w:rPr>
        <w:t>ami</w:t>
      </w:r>
      <w:r w:rsidRPr="00B57B3F">
        <w:t xml:space="preserve"> uprawnion</w:t>
      </w:r>
      <w:r w:rsidR="00A12846" w:rsidRPr="00B57B3F">
        <w:rPr>
          <w:lang w:val="pl-PL"/>
        </w:rPr>
        <w:t>ymi</w:t>
      </w:r>
      <w:r w:rsidRPr="00B57B3F">
        <w:t xml:space="preserve"> do kontaktu z W</w:t>
      </w:r>
      <w:r w:rsidR="00BC04D7" w:rsidRPr="00B57B3F">
        <w:t>ykonawcami</w:t>
      </w:r>
      <w:r w:rsidR="00A12846" w:rsidRPr="00B57B3F">
        <w:rPr>
          <w:lang w:val="pl-PL"/>
        </w:rPr>
        <w:t xml:space="preserve"> są</w:t>
      </w:r>
      <w:r w:rsidR="00BC04D7" w:rsidRPr="00B57B3F">
        <w:t>:</w:t>
      </w:r>
    </w:p>
    <w:p w14:paraId="717FCCED" w14:textId="77777777" w:rsidR="00D45566" w:rsidRPr="00B57B3F" w:rsidRDefault="00D45566" w:rsidP="00A72FFC">
      <w:pPr>
        <w:pStyle w:val="Nagwek2"/>
      </w:pPr>
      <w:bookmarkStart w:id="14" w:name="_Toc258314250"/>
      <w:r w:rsidRPr="00B57B3F">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80D0B" w:rsidRPr="00B57B3F" w14:paraId="57EAB6D3" w14:textId="77777777" w:rsidTr="009A1A59">
        <w:tc>
          <w:tcPr>
            <w:tcW w:w="8636" w:type="dxa"/>
            <w:tcBorders>
              <w:top w:val="nil"/>
              <w:left w:val="nil"/>
              <w:bottom w:val="nil"/>
              <w:right w:val="nil"/>
            </w:tcBorders>
          </w:tcPr>
          <w:p w14:paraId="4EE590A4" w14:textId="71FEE1A9" w:rsidR="00C80D0B" w:rsidRPr="00B57B3F" w:rsidRDefault="00C80D0B" w:rsidP="009A1A59">
            <w:pPr>
              <w:spacing w:line="360" w:lineRule="auto"/>
              <w:rPr>
                <w:rFonts w:ascii="Calibri" w:hAnsi="Calibri" w:cs="Calibri"/>
                <w:lang w:val="pt-BR"/>
              </w:rPr>
            </w:pPr>
            <w:r w:rsidRPr="00B57B3F">
              <w:rPr>
                <w:rFonts w:ascii="Calibri" w:hAnsi="Calibri" w:cs="Calibri"/>
                <w:lang w:val="pt-BR"/>
              </w:rPr>
              <w:t xml:space="preserve">  </w:t>
            </w:r>
            <w:r w:rsidR="009B45D0">
              <w:rPr>
                <w:rFonts w:ascii="Calibri" w:hAnsi="Calibri" w:cs="Calibri"/>
                <w:lang w:val="pt-BR"/>
              </w:rPr>
              <w:t>Weronika Ziąbka</w:t>
            </w:r>
          </w:p>
        </w:tc>
      </w:tr>
    </w:tbl>
    <w:p w14:paraId="62748EEC" w14:textId="77777777" w:rsidR="00D45566" w:rsidRPr="00B57B3F" w:rsidRDefault="00D45566" w:rsidP="00A72FFC">
      <w:pPr>
        <w:pStyle w:val="Nagwek2"/>
      </w:pPr>
      <w:r w:rsidRPr="00B57B3F">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80D0B" w:rsidRPr="00B57B3F" w14:paraId="72B3F4D8" w14:textId="77777777" w:rsidTr="009A1A59">
        <w:tc>
          <w:tcPr>
            <w:tcW w:w="8636" w:type="dxa"/>
            <w:tcBorders>
              <w:top w:val="nil"/>
              <w:left w:val="nil"/>
              <w:bottom w:val="nil"/>
              <w:right w:val="nil"/>
            </w:tcBorders>
          </w:tcPr>
          <w:p w14:paraId="699B233F" w14:textId="7D241DB5" w:rsidR="00C80D0B" w:rsidRDefault="00C80D0B" w:rsidP="009A1A59">
            <w:pPr>
              <w:spacing w:line="360" w:lineRule="auto"/>
              <w:rPr>
                <w:rFonts w:ascii="Calibri" w:hAnsi="Calibri" w:cs="Calibri"/>
                <w:lang w:val="pt-BR"/>
              </w:rPr>
            </w:pPr>
            <w:r w:rsidRPr="00B57B3F">
              <w:rPr>
                <w:rFonts w:ascii="Calibri" w:hAnsi="Calibri" w:cs="Calibri"/>
                <w:lang w:val="pt-BR"/>
              </w:rPr>
              <w:t xml:space="preserve">  </w:t>
            </w:r>
            <w:r w:rsidR="001A12EA">
              <w:rPr>
                <w:rFonts w:ascii="Calibri" w:hAnsi="Calibri" w:cs="Calibri"/>
                <w:lang w:val="pt-BR"/>
              </w:rPr>
              <w:t>Marcel Szlachciak.</w:t>
            </w:r>
          </w:p>
          <w:p w14:paraId="2C9BDE82" w14:textId="3B2F338E" w:rsidR="009B45D0" w:rsidRPr="00B57B3F" w:rsidRDefault="009B45D0" w:rsidP="009A1A59">
            <w:pPr>
              <w:spacing w:line="360" w:lineRule="auto"/>
              <w:rPr>
                <w:rFonts w:ascii="Calibri" w:hAnsi="Calibri" w:cs="Calibri"/>
                <w:lang w:val="pt-BR"/>
              </w:rPr>
            </w:pPr>
          </w:p>
        </w:tc>
      </w:tr>
    </w:tbl>
    <w:p w14:paraId="7CC4F794" w14:textId="77777777" w:rsidR="009B6086" w:rsidRPr="00B57B3F" w:rsidRDefault="009B6086" w:rsidP="008E7850">
      <w:pPr>
        <w:pStyle w:val="Nagwek1"/>
        <w:spacing w:line="360" w:lineRule="auto"/>
        <w:rPr>
          <w:rFonts w:ascii="Calibri" w:hAnsi="Calibri" w:cs="Calibri"/>
          <w:bCs w:val="0"/>
        </w:rPr>
      </w:pPr>
      <w:r w:rsidRPr="00B57B3F">
        <w:rPr>
          <w:rFonts w:ascii="Calibri" w:hAnsi="Calibri" w:cs="Calibri"/>
          <w:bCs w:val="0"/>
        </w:rPr>
        <w:t>OPIS SPO</w:t>
      </w:r>
      <w:bookmarkStart w:id="15" w:name="_Hlk37938975"/>
      <w:r w:rsidRPr="00B57B3F">
        <w:rPr>
          <w:rFonts w:ascii="Calibri" w:hAnsi="Calibri" w:cs="Calibri"/>
          <w:bCs w:val="0"/>
        </w:rPr>
        <w:t>SOBU UDZIELANIA WYJAŚNIEŃ TREŚCI SWZ</w:t>
      </w:r>
      <w:bookmarkEnd w:id="15"/>
    </w:p>
    <w:p w14:paraId="2B5AE55F" w14:textId="627EB865" w:rsidR="009B6086" w:rsidRPr="00B57B3F" w:rsidRDefault="009B6086" w:rsidP="009B45D0">
      <w:pPr>
        <w:pStyle w:val="Nagwek2"/>
        <w:numPr>
          <w:ilvl w:val="1"/>
          <w:numId w:val="1"/>
        </w:numPr>
      </w:pPr>
      <w:bookmarkStart w:id="16" w:name="_Hlk37783375"/>
      <w:bookmarkStart w:id="17" w:name="_Hlk37938993"/>
      <w:r w:rsidRPr="00B57B3F">
        <w:t xml:space="preserve">Wykonawca </w:t>
      </w:r>
      <w:r w:rsidR="00B80937" w:rsidRPr="00B57B3F">
        <w:t>może zwrócić się do Zamawiającego z wnioskiem o wyjaśnienie treści SWZ, przekazanym za pośrednictwem Platformy (</w:t>
      </w:r>
      <w:r w:rsidR="00F7390D">
        <w:t>funkcja ,,Wyślij wiadomość do zamawiającego’’</w:t>
      </w:r>
      <w:r w:rsidR="00B80937" w:rsidRPr="00B57B3F">
        <w:t>)</w:t>
      </w:r>
      <w:r w:rsidRPr="00B57B3F">
        <w:rPr>
          <w:color w:val="auto"/>
        </w:rPr>
        <w:t>.</w:t>
      </w:r>
      <w:bookmarkStart w:id="18" w:name="_Hlk37783409"/>
      <w:bookmarkEnd w:id="16"/>
    </w:p>
    <w:p w14:paraId="591E4A0C" w14:textId="1E06B0BD" w:rsidR="009B6086" w:rsidRPr="00B57B3F" w:rsidRDefault="009B6086" w:rsidP="009B45D0">
      <w:pPr>
        <w:pStyle w:val="Nagwek2"/>
        <w:numPr>
          <w:ilvl w:val="1"/>
          <w:numId w:val="1"/>
        </w:numPr>
      </w:pPr>
      <w:r w:rsidRPr="00B57B3F">
        <w:t xml:space="preserve">Zamawiający </w:t>
      </w:r>
      <w:r w:rsidR="00B80937" w:rsidRPr="00B57B3F">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B57B3F">
        <w:t>.</w:t>
      </w:r>
      <w:bookmarkEnd w:id="18"/>
    </w:p>
    <w:p w14:paraId="7A0B94B5" w14:textId="1423B857" w:rsidR="009B6086" w:rsidRPr="00B57B3F" w:rsidRDefault="009B6086" w:rsidP="009B45D0">
      <w:pPr>
        <w:pStyle w:val="Nagwek2"/>
        <w:numPr>
          <w:ilvl w:val="1"/>
          <w:numId w:val="1"/>
        </w:numPr>
      </w:pPr>
      <w:r w:rsidRPr="00B57B3F">
        <w:t xml:space="preserve">Jeżeli </w:t>
      </w:r>
      <w:r w:rsidR="00B80937" w:rsidRPr="00B57B3F">
        <w:t>wniosek o wyjaśnienie treści SWZ nie wpłynie w terminie, o którym mowa w</w:t>
      </w:r>
      <w:r w:rsidR="00B80937" w:rsidRPr="00B57B3F">
        <w:rPr>
          <w:lang w:val="pl-PL"/>
        </w:rPr>
        <w:t xml:space="preserve"> punkcie powyżej, </w:t>
      </w:r>
      <w:r w:rsidR="00B80937" w:rsidRPr="00B57B3F">
        <w:t>Zamawiający nie ma obowiązku udzielania wyjaśnień SWZ</w:t>
      </w:r>
      <w:r w:rsidRPr="00B57B3F">
        <w:t>.</w:t>
      </w:r>
    </w:p>
    <w:p w14:paraId="2954E89A" w14:textId="5B507F8B" w:rsidR="009B6086" w:rsidRPr="00B57B3F" w:rsidRDefault="009B6086" w:rsidP="009B45D0">
      <w:pPr>
        <w:pStyle w:val="Nagwek2"/>
        <w:numPr>
          <w:ilvl w:val="1"/>
          <w:numId w:val="1"/>
        </w:numPr>
      </w:pPr>
      <w:r w:rsidRPr="00B57B3F">
        <w:t xml:space="preserve">Przedłużenie </w:t>
      </w:r>
      <w:r w:rsidR="00B80937" w:rsidRPr="00B57B3F">
        <w:t>terminu składania ofert, nie wpływa na bieg terminu składania wniosku o wyjaśnienie treści SWZ</w:t>
      </w:r>
      <w:r w:rsidRPr="00B57B3F">
        <w:t>.</w:t>
      </w:r>
    </w:p>
    <w:p w14:paraId="396C37BC" w14:textId="3E7AF8EB" w:rsidR="009B6086" w:rsidRPr="00B57B3F" w:rsidRDefault="009B6086" w:rsidP="009B45D0">
      <w:pPr>
        <w:pStyle w:val="Nagwek2"/>
        <w:numPr>
          <w:ilvl w:val="1"/>
          <w:numId w:val="1"/>
        </w:numPr>
      </w:pPr>
      <w:r w:rsidRPr="00B57B3F">
        <w:t xml:space="preserve">Treść </w:t>
      </w:r>
      <w:r w:rsidR="00B80937" w:rsidRPr="00B57B3F">
        <w:t>zapytań wraz z wyjaśnieniami Zamawiający udostępni na stronie internetowej prowadzonego postępowania, bez ujawniania źródła zapytania</w:t>
      </w:r>
      <w:r w:rsidRPr="00B57B3F">
        <w:t>.</w:t>
      </w:r>
    </w:p>
    <w:p w14:paraId="66D4FD07" w14:textId="08A0F5CB" w:rsidR="00F7390D" w:rsidRPr="009B45D0" w:rsidRDefault="009B6086" w:rsidP="009B45D0">
      <w:pPr>
        <w:pStyle w:val="Nagwek2"/>
        <w:numPr>
          <w:ilvl w:val="1"/>
          <w:numId w:val="1"/>
        </w:numPr>
        <w:rPr>
          <w:lang w:val="pl-PL"/>
        </w:rPr>
      </w:pPr>
      <w:r w:rsidRPr="00B57B3F">
        <w:lastRenderedPageBreak/>
        <w:t xml:space="preserve">W </w:t>
      </w:r>
      <w:bookmarkEnd w:id="17"/>
      <w:r w:rsidR="00B80937" w:rsidRPr="00B57B3F">
        <w:t>uzasadnionych przypadkach Zamawiający może przed upływem terminu składania ofert zmienić treść SWZ. Dokonaną zmianę treści SWZ Zamawiający udostępni na stronie internetowej prowadzonego postępowania</w:t>
      </w:r>
      <w:r w:rsidRPr="00B57B3F">
        <w:rPr>
          <w:lang w:val="pl-PL"/>
        </w:rPr>
        <w:t>.</w:t>
      </w:r>
    </w:p>
    <w:p w14:paraId="109DEDDA" w14:textId="77777777" w:rsidR="00EB7871" w:rsidRPr="00B57B3F" w:rsidRDefault="002B22BF" w:rsidP="008E7850">
      <w:pPr>
        <w:pStyle w:val="Nagwek1"/>
        <w:spacing w:line="360" w:lineRule="auto"/>
        <w:rPr>
          <w:rFonts w:ascii="Calibri" w:hAnsi="Calibri" w:cs="Calibri"/>
        </w:rPr>
      </w:pPr>
      <w:r w:rsidRPr="00B57B3F">
        <w:rPr>
          <w:rFonts w:ascii="Calibri" w:hAnsi="Calibri" w:cs="Calibri"/>
        </w:rPr>
        <w:t>Wymagania dotycz</w:t>
      </w:r>
      <w:r w:rsidRPr="00B57B3F">
        <w:rPr>
          <w:rFonts w:ascii="Calibri" w:eastAsia="TimesNewRoman" w:hAnsi="Calibri" w:cs="Calibri"/>
        </w:rPr>
        <w:t>ą</w:t>
      </w:r>
      <w:r w:rsidRPr="00B57B3F">
        <w:rPr>
          <w:rFonts w:ascii="Calibri" w:hAnsi="Calibri" w:cs="Calibri"/>
        </w:rPr>
        <w:t>ce wadium</w:t>
      </w:r>
      <w:bookmarkEnd w:id="14"/>
    </w:p>
    <w:p w14:paraId="15BA75CD" w14:textId="77777777" w:rsidR="008F1B65" w:rsidRPr="00B57B3F" w:rsidRDefault="00C80D0B" w:rsidP="00A72FFC">
      <w:pPr>
        <w:pStyle w:val="Nagwek2"/>
      </w:pPr>
      <w:r w:rsidRPr="00B57B3F">
        <w:t>W postępowaniu nie jest przewidziane składanie wadium.</w:t>
      </w:r>
    </w:p>
    <w:p w14:paraId="2D45F664" w14:textId="77777777" w:rsidR="008D48A7" w:rsidRPr="00B57B3F" w:rsidRDefault="008D48A7" w:rsidP="008E7850">
      <w:pPr>
        <w:pStyle w:val="Nagwek1"/>
        <w:spacing w:line="360" w:lineRule="auto"/>
        <w:rPr>
          <w:rFonts w:ascii="Calibri" w:hAnsi="Calibri" w:cs="Calibri"/>
        </w:rPr>
      </w:pPr>
      <w:bookmarkStart w:id="19" w:name="_Toc258314251"/>
      <w:r w:rsidRPr="00B57B3F">
        <w:rPr>
          <w:rFonts w:ascii="Calibri" w:hAnsi="Calibri" w:cs="Calibri"/>
        </w:rPr>
        <w:t>Termin zwi</w:t>
      </w:r>
      <w:r w:rsidRPr="00B57B3F">
        <w:rPr>
          <w:rFonts w:ascii="Calibri" w:eastAsia="TimesNewRoman" w:hAnsi="Calibri" w:cs="Calibri"/>
        </w:rPr>
        <w:t>ą</w:t>
      </w:r>
      <w:r w:rsidRPr="00B57B3F">
        <w:rPr>
          <w:rFonts w:ascii="Calibri" w:hAnsi="Calibri" w:cs="Calibri"/>
        </w:rPr>
        <w:t>zania ofert</w:t>
      </w:r>
      <w:r w:rsidRPr="00B57B3F">
        <w:rPr>
          <w:rFonts w:ascii="Calibri" w:eastAsia="TimesNewRoman" w:hAnsi="Calibri" w:cs="Calibri"/>
        </w:rPr>
        <w:t>ą</w:t>
      </w:r>
      <w:bookmarkEnd w:id="19"/>
    </w:p>
    <w:p w14:paraId="700A27A7" w14:textId="57706F37" w:rsidR="008D48A7" w:rsidRPr="00B57B3F" w:rsidRDefault="008D48A7" w:rsidP="009B45D0">
      <w:pPr>
        <w:pStyle w:val="Nagwek2"/>
        <w:numPr>
          <w:ilvl w:val="1"/>
          <w:numId w:val="1"/>
        </w:numPr>
      </w:pPr>
      <w:r w:rsidRPr="00B57B3F">
        <w:t xml:space="preserve">Wykonawca pozostaje związany ofertą </w:t>
      </w:r>
      <w:r w:rsidR="00247C72" w:rsidRPr="00B57B3F">
        <w:t xml:space="preserve">do dnia </w:t>
      </w:r>
      <w:r w:rsidR="00C80D0B" w:rsidRPr="00B57B3F">
        <w:rPr>
          <w:b/>
        </w:rPr>
        <w:t>2025-05-</w:t>
      </w:r>
      <w:r w:rsidR="00C80D0B" w:rsidRPr="006A6E9F">
        <w:rPr>
          <w:b/>
          <w:color w:val="auto"/>
        </w:rPr>
        <w:t>2</w:t>
      </w:r>
      <w:r w:rsidR="009B45D0" w:rsidRPr="006A6E9F">
        <w:rPr>
          <w:b/>
          <w:color w:val="auto"/>
        </w:rPr>
        <w:t>3</w:t>
      </w:r>
      <w:r w:rsidRPr="00B57B3F">
        <w:t>.</w:t>
      </w:r>
    </w:p>
    <w:p w14:paraId="50A01CE4" w14:textId="24CF0A31" w:rsidR="008D48A7" w:rsidRPr="00B57B3F" w:rsidRDefault="008D48A7" w:rsidP="009B45D0">
      <w:pPr>
        <w:pStyle w:val="Nagwek2"/>
        <w:numPr>
          <w:ilvl w:val="1"/>
          <w:numId w:val="1"/>
        </w:numPr>
      </w:pPr>
      <w:r w:rsidRPr="00B57B3F">
        <w:t>Bieg terminu związania ofertą rozpoczyna się wraz z upływem terminu składania ofert.</w:t>
      </w:r>
    </w:p>
    <w:p w14:paraId="2C81A00E" w14:textId="3EB88E7F" w:rsidR="009B45D0" w:rsidRPr="00B57B3F" w:rsidRDefault="00BF579F" w:rsidP="006A6E9F">
      <w:pPr>
        <w:pStyle w:val="Nagwek2"/>
        <w:numPr>
          <w:ilvl w:val="1"/>
          <w:numId w:val="1"/>
        </w:numPr>
      </w:pPr>
      <w:r w:rsidRPr="00B57B3F">
        <w:t>W przypadku</w:t>
      </w:r>
      <w:r w:rsidR="00247C72" w:rsidRPr="00B57B3F">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57B3F">
        <w:t xml:space="preserve"> </w:t>
      </w:r>
      <w:r w:rsidR="00247C72" w:rsidRPr="00B57B3F">
        <w:t xml:space="preserve">30 dni. </w:t>
      </w:r>
    </w:p>
    <w:p w14:paraId="71E01E12" w14:textId="77777777" w:rsidR="008D48A7" w:rsidRPr="00B57B3F" w:rsidRDefault="008D48A7" w:rsidP="008E7850">
      <w:pPr>
        <w:pStyle w:val="Nagwek1"/>
        <w:spacing w:line="360" w:lineRule="auto"/>
        <w:rPr>
          <w:rFonts w:ascii="Calibri" w:hAnsi="Calibri" w:cs="Calibri"/>
        </w:rPr>
      </w:pPr>
      <w:bookmarkStart w:id="20" w:name="_Toc258314252"/>
      <w:r w:rsidRPr="00B57B3F">
        <w:rPr>
          <w:rFonts w:ascii="Calibri" w:hAnsi="Calibri" w:cs="Calibri"/>
        </w:rPr>
        <w:t>Opis sposobu przygotowywania ofert</w:t>
      </w:r>
      <w:bookmarkEnd w:id="20"/>
    </w:p>
    <w:p w14:paraId="3DEE7FA4" w14:textId="4FEDB717" w:rsidR="008D48A7" w:rsidRPr="00B57B3F" w:rsidRDefault="008D48A7" w:rsidP="009B45D0">
      <w:pPr>
        <w:pStyle w:val="Nagwek2"/>
        <w:numPr>
          <w:ilvl w:val="1"/>
          <w:numId w:val="1"/>
        </w:numPr>
      </w:pPr>
      <w:r w:rsidRPr="00B57B3F">
        <w:t>Wykonawca może złożyć tylko jedną ofertę.</w:t>
      </w:r>
    </w:p>
    <w:p w14:paraId="01A38E06" w14:textId="0847F269" w:rsidR="008D48A7" w:rsidRPr="00B57B3F" w:rsidRDefault="008D48A7" w:rsidP="009B45D0">
      <w:pPr>
        <w:pStyle w:val="Nagwek2"/>
        <w:numPr>
          <w:ilvl w:val="1"/>
          <w:numId w:val="1"/>
        </w:numPr>
      </w:pPr>
      <w:r w:rsidRPr="00B57B3F">
        <w:t>Tre</w:t>
      </w:r>
      <w:r w:rsidRPr="00B57B3F">
        <w:rPr>
          <w:rFonts w:eastAsia="TimesNewRoman"/>
        </w:rPr>
        <w:t xml:space="preserve">ść </w:t>
      </w:r>
      <w:r w:rsidR="000E737C" w:rsidRPr="00B57B3F">
        <w:t>oferty musi być zgodna z wymaganiami Zamawiającego określonymi w niniejszej</w:t>
      </w:r>
      <w:r w:rsidRPr="00B57B3F">
        <w:t xml:space="preserve"> </w:t>
      </w:r>
      <w:r w:rsidR="00713E16" w:rsidRPr="00B57B3F">
        <w:rPr>
          <w:lang w:val="pl-PL"/>
        </w:rPr>
        <w:t>SWZ</w:t>
      </w:r>
      <w:r w:rsidRPr="00B57B3F">
        <w:t>.</w:t>
      </w:r>
    </w:p>
    <w:p w14:paraId="7A8C2EAE" w14:textId="2C654F7B" w:rsidR="009B6086" w:rsidRPr="00B57B3F" w:rsidRDefault="009B6086" w:rsidP="009B45D0">
      <w:pPr>
        <w:pStyle w:val="Nagwek2"/>
        <w:numPr>
          <w:ilvl w:val="1"/>
          <w:numId w:val="1"/>
        </w:numPr>
      </w:pPr>
      <w:bookmarkStart w:id="21" w:name="_Hlk37866068"/>
      <w:r w:rsidRPr="00B57B3F">
        <w:t xml:space="preserve">Oferta </w:t>
      </w:r>
      <w:r w:rsidR="000E737C" w:rsidRPr="00B57B3F">
        <w:t>oraz pozostałe oświadczenia i dokumenty, dla których Zamawiający określił wzory w formie formularzy, powinny być sporządzone zgodnie z tymi</w:t>
      </w:r>
      <w:r w:rsidRPr="00B57B3F">
        <w:t xml:space="preserve"> wzorami</w:t>
      </w:r>
      <w:bookmarkEnd w:id="21"/>
      <w:r w:rsidRPr="00B57B3F">
        <w:rPr>
          <w:lang w:val="pl-PL"/>
        </w:rPr>
        <w:t>.</w:t>
      </w:r>
    </w:p>
    <w:p w14:paraId="6EE7B362" w14:textId="18D24825" w:rsidR="009B6086" w:rsidRPr="00B57B3F" w:rsidRDefault="009B6086" w:rsidP="009B45D0">
      <w:pPr>
        <w:pStyle w:val="Nagwek2"/>
        <w:numPr>
          <w:ilvl w:val="1"/>
          <w:numId w:val="1"/>
        </w:numPr>
      </w:pPr>
      <w:bookmarkStart w:id="22" w:name="_Hlk37839542"/>
      <w:bookmarkStart w:id="23" w:name="_Hlk37866106"/>
      <w:r w:rsidRPr="00B57B3F">
        <w:t>Ofert</w:t>
      </w:r>
      <w:r w:rsidR="000E737C" w:rsidRPr="00B57B3F">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B57B3F">
        <w:t>.</w:t>
      </w:r>
      <w:bookmarkEnd w:id="22"/>
      <w:bookmarkEnd w:id="23"/>
    </w:p>
    <w:p w14:paraId="49D9AAD1" w14:textId="5418BF56" w:rsidR="009B6086" w:rsidRPr="00B57B3F" w:rsidRDefault="009B6086" w:rsidP="009B45D0">
      <w:pPr>
        <w:pStyle w:val="Nagwek2"/>
        <w:numPr>
          <w:ilvl w:val="1"/>
          <w:numId w:val="1"/>
        </w:numPr>
      </w:pPr>
      <w:bookmarkStart w:id="24" w:name="_Hlk37939197"/>
      <w:r w:rsidRPr="00B57B3F">
        <w:t xml:space="preserve">Zamawiający </w:t>
      </w:r>
      <w:r w:rsidR="000E737C" w:rsidRPr="00B57B3F">
        <w:t xml:space="preserve">informuje, iż zgodnie z art. 18 ust. 3 ustawy </w:t>
      </w:r>
      <w:proofErr w:type="spellStart"/>
      <w:r w:rsidR="000E737C" w:rsidRPr="00B57B3F">
        <w:t>Pzp</w:t>
      </w:r>
      <w:proofErr w:type="spellEnd"/>
      <w:r w:rsidR="000E737C" w:rsidRPr="00B57B3F">
        <w:t>, nie ujawnia się informacji stanowiących tajemnicę przedsiębiorstwa, w rozumieniu przepisów ustawy z dnia 16 kwietnia 1993 r. o zwalczaniu nieuczciwej konkurencji (</w:t>
      </w:r>
      <w:proofErr w:type="spellStart"/>
      <w:r w:rsidR="0047553B" w:rsidRPr="00B57B3F">
        <w:t>t.j</w:t>
      </w:r>
      <w:proofErr w:type="spellEnd"/>
      <w:r w:rsidR="0047553B" w:rsidRPr="00B57B3F">
        <w:t>. Dz.U. z 2022</w:t>
      </w:r>
      <w:r w:rsidR="009A608C">
        <w:t xml:space="preserve"> </w:t>
      </w:r>
      <w:r w:rsidR="0047553B" w:rsidRPr="00B57B3F">
        <w:t>r. poz. 1233</w:t>
      </w:r>
      <w:r w:rsidR="000E737C" w:rsidRPr="00B57B3F">
        <w:t>), zwanej dalej „ustawą o zwalczaniu nieuczciwej konkurencji” jeżeli</w:t>
      </w:r>
      <w:r w:rsidRPr="00B57B3F">
        <w:t xml:space="preserve"> Wykonawca</w:t>
      </w:r>
      <w:bookmarkEnd w:id="24"/>
      <w:r w:rsidRPr="00B57B3F">
        <w:rPr>
          <w:lang w:val="pl-PL"/>
        </w:rPr>
        <w:t>:</w:t>
      </w:r>
    </w:p>
    <w:p w14:paraId="3E7AE346" w14:textId="77777777" w:rsidR="009B6086" w:rsidRPr="00B57B3F" w:rsidRDefault="000E737C" w:rsidP="00A72FFC">
      <w:pPr>
        <w:pStyle w:val="Nagwek2"/>
        <w:numPr>
          <w:ilvl w:val="0"/>
          <w:numId w:val="8"/>
        </w:numPr>
      </w:pPr>
      <w:r w:rsidRPr="00B57B3F">
        <w:rPr>
          <w:lang w:val="pl-PL"/>
        </w:rPr>
        <w:t xml:space="preserve">wraz </w:t>
      </w:r>
      <w:r w:rsidRPr="00B57B3F">
        <w:t>z przekazaniem takich informacji, zastrzegł, że nie mogą być one</w:t>
      </w:r>
      <w:r w:rsidR="009B6086" w:rsidRPr="00B57B3F">
        <w:t xml:space="preserve"> udostępniane</w:t>
      </w:r>
      <w:r w:rsidR="009B6086" w:rsidRPr="00B57B3F">
        <w:rPr>
          <w:lang w:val="pl-PL"/>
        </w:rPr>
        <w:t>;</w:t>
      </w:r>
    </w:p>
    <w:p w14:paraId="0B6DDBFC" w14:textId="77777777" w:rsidR="009B6086" w:rsidRPr="00B57B3F" w:rsidRDefault="009B6086" w:rsidP="00A72FFC">
      <w:pPr>
        <w:pStyle w:val="Nagwek2"/>
        <w:numPr>
          <w:ilvl w:val="0"/>
          <w:numId w:val="8"/>
        </w:numPr>
      </w:pPr>
      <w:r w:rsidRPr="00B57B3F">
        <w:lastRenderedPageBreak/>
        <w:t>wykazał</w:t>
      </w:r>
      <w:r w:rsidR="000E737C" w:rsidRPr="00B57B3F">
        <w:rPr>
          <w:lang w:val="pl-PL"/>
        </w:rPr>
        <w:t>,</w:t>
      </w:r>
      <w:r w:rsidRPr="00B57B3F">
        <w:t xml:space="preserve"> </w:t>
      </w:r>
      <w:r w:rsidR="000E737C" w:rsidRPr="00B57B3F">
        <w:t xml:space="preserve">załączając stosowne </w:t>
      </w:r>
      <w:r w:rsidR="000E737C" w:rsidRPr="00B57B3F">
        <w:rPr>
          <w:lang w:val="pl-PL"/>
        </w:rPr>
        <w:t>uzasadnienie</w:t>
      </w:r>
      <w:r w:rsidR="000E737C" w:rsidRPr="00B57B3F">
        <w:t>, iż zastrzeżone informacje stanowią tajemnicę</w:t>
      </w:r>
      <w:r w:rsidRPr="00B57B3F">
        <w:t xml:space="preserve"> przedsiębiorstwa</w:t>
      </w:r>
      <w:r w:rsidRPr="00B57B3F">
        <w:rPr>
          <w:lang w:val="pl-PL"/>
        </w:rPr>
        <w:t>.</w:t>
      </w:r>
      <w:bookmarkStart w:id="25" w:name="_Hlk37939296"/>
    </w:p>
    <w:p w14:paraId="109D0713" w14:textId="77777777" w:rsidR="009B6086" w:rsidRPr="00B57B3F" w:rsidRDefault="009B6086" w:rsidP="009B45D0">
      <w:pPr>
        <w:pStyle w:val="Nagwek2"/>
        <w:ind w:left="0"/>
      </w:pPr>
      <w:r w:rsidRPr="00B57B3F">
        <w:t>Zaleca się, aby uzasadnienie o którym mowa powyżej było sformułowane w sposób umożliwiający jego udostępnienie pozostałym uczestnikom postępowania.</w:t>
      </w:r>
    </w:p>
    <w:p w14:paraId="7325240A" w14:textId="77777777" w:rsidR="009B6086" w:rsidRPr="00B57B3F" w:rsidRDefault="009B6086" w:rsidP="009B45D0">
      <w:pPr>
        <w:pStyle w:val="Nagwek2"/>
        <w:ind w:left="0"/>
      </w:pPr>
      <w:bookmarkStart w:id="26" w:name="_Hlk38143710"/>
      <w:r w:rsidRPr="00B57B3F">
        <w:t xml:space="preserve">Wykonawca nie może zastrzec informacji, o których mowa w art. </w:t>
      </w:r>
      <w:r w:rsidR="000E737C" w:rsidRPr="00B57B3F">
        <w:t>222 ust. 5</w:t>
      </w:r>
      <w:r w:rsidRPr="00B57B3F">
        <w:t xml:space="preserve"> ustawy </w:t>
      </w:r>
      <w:proofErr w:type="spellStart"/>
      <w:r w:rsidRPr="00B57B3F">
        <w:t>Pzp</w:t>
      </w:r>
      <w:bookmarkEnd w:id="25"/>
      <w:bookmarkEnd w:id="26"/>
      <w:proofErr w:type="spellEnd"/>
      <w:r w:rsidRPr="00B57B3F">
        <w:t>.</w:t>
      </w:r>
    </w:p>
    <w:p w14:paraId="6CAC479D" w14:textId="6DB19DA2" w:rsidR="009B45D0" w:rsidRDefault="009B45D0" w:rsidP="009B45D0">
      <w:pPr>
        <w:pStyle w:val="Nagwek2"/>
        <w:numPr>
          <w:ilvl w:val="1"/>
          <w:numId w:val="1"/>
        </w:numPr>
      </w:pPr>
      <w:r>
        <w:t>W procesie składania oferty, wniosku, w tym przedmiotowych środków dowodowych na Platformie, kwalifikowany podpis elektroniczny Wykonawca może złożyć bezpośrednio na dokumencie, który następnie przesyła do systemu (opcja rekomendowana przez Platformę).</w:t>
      </w:r>
    </w:p>
    <w:p w14:paraId="77AB3C41" w14:textId="6504194D" w:rsidR="009B45D0" w:rsidRDefault="009B45D0" w:rsidP="009B45D0">
      <w:pPr>
        <w:pStyle w:val="Nagwek2"/>
        <w:numPr>
          <w:ilvl w:val="1"/>
          <w:numId w:val="1"/>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2EA4CC2" w14:textId="7D15CC8F" w:rsidR="009B45D0" w:rsidRDefault="009B45D0" w:rsidP="009B45D0">
      <w:pPr>
        <w:pStyle w:val="Nagwek2"/>
        <w:numPr>
          <w:ilvl w:val="1"/>
          <w:numId w:val="1"/>
        </w:numPr>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5CF9E43" w14:textId="09649373" w:rsidR="009B45D0" w:rsidRDefault="009B45D0" w:rsidP="009B45D0">
      <w:pPr>
        <w:pStyle w:val="Nagwek2"/>
        <w:numPr>
          <w:ilvl w:val="1"/>
          <w:numId w:val="1"/>
        </w:numPr>
      </w:pPr>
      <w:r>
        <w:t>Wykonawca, za pośrednictwem Platformy</w:t>
      </w:r>
      <w:r>
        <w:rPr>
          <w:color w:val="1155CD"/>
        </w:rPr>
        <w:t xml:space="preserve"> </w:t>
      </w:r>
      <w:r>
        <w:t xml:space="preserve">może przed upływem terminu składania ofert zmienić lub wycofać ofertę. Sposób dokonywania zmiany lub wycofania oferty zamieszczono w instrukcji zamieszczonej na stronie internetowej pod adresem: </w:t>
      </w:r>
      <w:hyperlink r:id="rId10" w:history="1">
        <w:r>
          <w:rPr>
            <w:rStyle w:val="Hipercze"/>
          </w:rPr>
          <w:t>https://platformazakupowa.pl/strona/45-instrukcje</w:t>
        </w:r>
      </w:hyperlink>
      <w:r>
        <w:t>.</w:t>
      </w:r>
    </w:p>
    <w:p w14:paraId="5D9D1401" w14:textId="3F18C9A5" w:rsidR="008C47F9" w:rsidRPr="00B57B3F" w:rsidRDefault="00D50D88" w:rsidP="009B45D0">
      <w:pPr>
        <w:pStyle w:val="Nagwek2"/>
        <w:numPr>
          <w:ilvl w:val="1"/>
          <w:numId w:val="1"/>
        </w:numPr>
      </w:pPr>
      <w:r w:rsidRPr="00B57B3F">
        <w:t>Zamawiający nie przewiduje zwrotu kosztów udziału w postępowaniu</w:t>
      </w:r>
      <w:r w:rsidRPr="00B57B3F">
        <w:rPr>
          <w:lang w:val="pl-PL"/>
        </w:rPr>
        <w:t>.</w:t>
      </w:r>
      <w:r w:rsidRPr="00B57B3F">
        <w:t xml:space="preserve"> Wykonawca ponosi wszelkie koszty związane z przygotowaniem i złożeniem of</w:t>
      </w:r>
      <w:r w:rsidR="009B45D0">
        <w:t>erty</w:t>
      </w:r>
    </w:p>
    <w:p w14:paraId="6E155941" w14:textId="77777777" w:rsidR="008D48A7" w:rsidRPr="00B57B3F" w:rsidRDefault="008D48A7" w:rsidP="008E7850">
      <w:pPr>
        <w:pStyle w:val="Nagwek1"/>
        <w:spacing w:line="360" w:lineRule="auto"/>
        <w:rPr>
          <w:rFonts w:ascii="Calibri" w:hAnsi="Calibri" w:cs="Calibri"/>
        </w:rPr>
      </w:pPr>
      <w:bookmarkStart w:id="27" w:name="_Toc258314253"/>
      <w:r w:rsidRPr="00B57B3F">
        <w:rPr>
          <w:rFonts w:ascii="Calibri" w:hAnsi="Calibri" w:cs="Calibri"/>
        </w:rPr>
        <w:t>Miejsce oraz termin składania i otwarcia ofert</w:t>
      </w:r>
      <w:bookmarkEnd w:id="27"/>
    </w:p>
    <w:p w14:paraId="440E0C39" w14:textId="565AA4E0" w:rsidR="00B51D96" w:rsidRPr="00B57B3F" w:rsidRDefault="006E2613" w:rsidP="00A72FFC">
      <w:pPr>
        <w:pStyle w:val="Nagwek2"/>
      </w:pPr>
      <w:bookmarkStart w:id="28" w:name="_Hlk37940485"/>
      <w:bookmarkStart w:id="29" w:name="_Hlk37857777"/>
      <w:r w:rsidRPr="00B57B3F">
        <w:lastRenderedPageBreak/>
        <w:t>Ofertę</w:t>
      </w:r>
      <w:r w:rsidR="00BE5528" w:rsidRPr="00B57B3F">
        <w:t>, wraz z załącznikami, należy złożyć za pośrednictwem Platformy w terminie do dnia</w:t>
      </w:r>
      <w:r w:rsidRPr="00B57B3F">
        <w:t xml:space="preserve"> </w:t>
      </w:r>
      <w:r w:rsidR="00C80D0B" w:rsidRPr="00B57B3F">
        <w:rPr>
          <w:b/>
        </w:rPr>
        <w:t>2025-04-</w:t>
      </w:r>
      <w:r w:rsidR="00C80D0B" w:rsidRPr="006A6E9F">
        <w:rPr>
          <w:b/>
          <w:color w:val="auto"/>
        </w:rPr>
        <w:t>2</w:t>
      </w:r>
      <w:r w:rsidR="00F7390D" w:rsidRPr="006A6E9F">
        <w:rPr>
          <w:b/>
          <w:color w:val="auto"/>
        </w:rPr>
        <w:t>4</w:t>
      </w:r>
      <w:r w:rsidRPr="00B57B3F">
        <w:t xml:space="preserve"> do godz. </w:t>
      </w:r>
      <w:bookmarkEnd w:id="28"/>
      <w:bookmarkEnd w:id="29"/>
      <w:r w:rsidR="00C80D0B" w:rsidRPr="00B57B3F">
        <w:rPr>
          <w:b/>
        </w:rPr>
        <w:t>10:00</w:t>
      </w:r>
      <w:r w:rsidR="008D48A7" w:rsidRPr="00B57B3F">
        <w:t>.</w:t>
      </w:r>
    </w:p>
    <w:p w14:paraId="69F7B90D" w14:textId="77777777" w:rsidR="00BE5528" w:rsidRPr="00B57B3F" w:rsidRDefault="00BE5528" w:rsidP="008E7850">
      <w:pPr>
        <w:pStyle w:val="Nagwek1"/>
        <w:spacing w:line="360" w:lineRule="auto"/>
        <w:rPr>
          <w:rFonts w:ascii="Calibri" w:hAnsi="Calibri" w:cs="Calibri"/>
          <w:lang w:val="pl-PL"/>
        </w:rPr>
      </w:pPr>
      <w:bookmarkStart w:id="30" w:name="_Toc258314254"/>
      <w:r w:rsidRPr="00B57B3F">
        <w:rPr>
          <w:rFonts w:ascii="Calibri" w:hAnsi="Calibri" w:cs="Calibri"/>
          <w:lang w:val="pl-PL"/>
        </w:rPr>
        <w:t>termin otwarcia ofert</w:t>
      </w:r>
    </w:p>
    <w:p w14:paraId="5F831976" w14:textId="00911983" w:rsidR="00BE5528" w:rsidRPr="00B57B3F" w:rsidRDefault="00BE5528" w:rsidP="008F7D67">
      <w:pPr>
        <w:pStyle w:val="Nagwek2"/>
        <w:numPr>
          <w:ilvl w:val="1"/>
          <w:numId w:val="1"/>
        </w:numPr>
        <w:rPr>
          <w:lang w:val="pl-PL"/>
        </w:rPr>
      </w:pPr>
      <w:r w:rsidRPr="00B57B3F">
        <w:rPr>
          <w:lang w:val="pl-PL"/>
        </w:rPr>
        <w:t xml:space="preserve">Otwarcie </w:t>
      </w:r>
      <w:r w:rsidRPr="00B57B3F">
        <w:t xml:space="preserve">ofert nastąpi w dniu: </w:t>
      </w:r>
      <w:r w:rsidR="00C80D0B" w:rsidRPr="00B57B3F">
        <w:rPr>
          <w:b/>
        </w:rPr>
        <w:t>2025-04-</w:t>
      </w:r>
      <w:r w:rsidR="00C80D0B" w:rsidRPr="006A6E9F">
        <w:rPr>
          <w:b/>
          <w:color w:val="auto"/>
        </w:rPr>
        <w:t>2</w:t>
      </w:r>
      <w:r w:rsidR="00F7390D" w:rsidRPr="006A6E9F">
        <w:rPr>
          <w:b/>
          <w:color w:val="auto"/>
        </w:rPr>
        <w:t>4</w:t>
      </w:r>
      <w:r w:rsidRPr="00B57B3F">
        <w:t xml:space="preserve"> o godz.</w:t>
      </w:r>
      <w:r w:rsidR="00F7390D">
        <w:t xml:space="preserve"> </w:t>
      </w:r>
      <w:r w:rsidR="00F7390D" w:rsidRPr="00F7390D">
        <w:rPr>
          <w:b/>
        </w:rPr>
        <w:t>10:05</w:t>
      </w:r>
      <w:r w:rsidRPr="00B57B3F">
        <w:t>, za pośrednictwem Platformy, poprzez ich odszyfrowanie</w:t>
      </w:r>
      <w:r w:rsidR="008F7D67">
        <w:t>.</w:t>
      </w:r>
    </w:p>
    <w:p w14:paraId="4374B9BB" w14:textId="7EDD08B1" w:rsidR="00BE5528" w:rsidRPr="00B57B3F" w:rsidRDefault="00C8093D" w:rsidP="008F7D67">
      <w:pPr>
        <w:pStyle w:val="Nagwek2"/>
        <w:numPr>
          <w:ilvl w:val="1"/>
          <w:numId w:val="1"/>
        </w:numPr>
      </w:pPr>
      <w:r w:rsidRPr="00B57B3F">
        <w:t>Zamawiający, najpóźniej przed otwarciem ofert, udostępni na stronie prowadzonego postępowania informację o kwocie, jaką zamierza przeznaczyć na sfinansowanie zamówienia.</w:t>
      </w:r>
    </w:p>
    <w:p w14:paraId="70060A0E" w14:textId="5B7ED7DC" w:rsidR="00C8093D" w:rsidRPr="00B57B3F" w:rsidRDefault="00C8093D" w:rsidP="008F7D67">
      <w:pPr>
        <w:pStyle w:val="Nagwek2"/>
        <w:numPr>
          <w:ilvl w:val="1"/>
          <w:numId w:val="1"/>
        </w:numPr>
      </w:pPr>
      <w:r w:rsidRPr="00B57B3F">
        <w:t>Niezwłocznie po otwarciu ofert, Zamawiający zamieści na stronie internetowej prowadzonego postępowania informacje o:</w:t>
      </w:r>
    </w:p>
    <w:p w14:paraId="32BCB419" w14:textId="77777777" w:rsidR="00C8093D" w:rsidRPr="00B57B3F" w:rsidRDefault="00C8093D" w:rsidP="00A72FFC">
      <w:pPr>
        <w:pStyle w:val="Nagwek2"/>
        <w:numPr>
          <w:ilvl w:val="0"/>
          <w:numId w:val="19"/>
        </w:numPr>
      </w:pPr>
      <w:r w:rsidRPr="00B57B3F">
        <w:t>nazwach albo imionach i nazwiskach oraz siedzibach lub miejscach prowadzonej działalności gospodarczej bądź miejscach zamieszkania Wykonawców, których oferty zostały otwarte;</w:t>
      </w:r>
    </w:p>
    <w:p w14:paraId="0C55E40C" w14:textId="77777777" w:rsidR="00C8093D" w:rsidRPr="00B57B3F" w:rsidRDefault="00C8093D" w:rsidP="00A72FFC">
      <w:pPr>
        <w:pStyle w:val="Nagwek2"/>
        <w:numPr>
          <w:ilvl w:val="0"/>
          <w:numId w:val="19"/>
        </w:numPr>
      </w:pPr>
      <w:r w:rsidRPr="00B57B3F">
        <w:t>cenach lub kosztach zawartych w ofertach.</w:t>
      </w:r>
    </w:p>
    <w:p w14:paraId="561A6657" w14:textId="77777777" w:rsidR="008D48A7" w:rsidRPr="00B57B3F" w:rsidRDefault="008D48A7" w:rsidP="008E7850">
      <w:pPr>
        <w:pStyle w:val="Nagwek1"/>
        <w:spacing w:line="360" w:lineRule="auto"/>
        <w:rPr>
          <w:rFonts w:ascii="Calibri" w:hAnsi="Calibri" w:cs="Calibri"/>
        </w:rPr>
      </w:pPr>
      <w:r w:rsidRPr="00B57B3F">
        <w:rPr>
          <w:rFonts w:ascii="Calibri" w:hAnsi="Calibri" w:cs="Calibri"/>
        </w:rPr>
        <w:t>Opis sposobu obliczenia ceny</w:t>
      </w:r>
      <w:bookmarkEnd w:id="30"/>
    </w:p>
    <w:p w14:paraId="4DD50A78" w14:textId="3DF451E2" w:rsidR="008D48A7" w:rsidRPr="00B57B3F" w:rsidRDefault="008A3895" w:rsidP="008F7D67">
      <w:pPr>
        <w:pStyle w:val="Nagwek2"/>
        <w:numPr>
          <w:ilvl w:val="1"/>
          <w:numId w:val="1"/>
        </w:numPr>
        <w:rPr>
          <w:color w:val="auto"/>
        </w:rPr>
      </w:pPr>
      <w:r w:rsidRPr="00B57B3F">
        <w:t xml:space="preserve">W </w:t>
      </w:r>
      <w:r w:rsidR="00C8093D" w:rsidRPr="00B57B3F">
        <w:t>ofercie Wykonawca zobowiązany jest podać cenę za wykonanie całego przedmiotu zamówienia w złotych polskich (PLN), z dokładnością do 1 grosza, tj. do dwóch miejsc po przecinku</w:t>
      </w:r>
      <w:r w:rsidR="008D48A7" w:rsidRPr="00B57B3F">
        <w:t>.</w:t>
      </w:r>
    </w:p>
    <w:p w14:paraId="00FF88E5" w14:textId="1A00EDEA" w:rsidR="008D48A7" w:rsidRPr="00B57B3F" w:rsidRDefault="00B51D96" w:rsidP="008F7D67">
      <w:pPr>
        <w:pStyle w:val="Nagwek2"/>
        <w:numPr>
          <w:ilvl w:val="1"/>
          <w:numId w:val="1"/>
        </w:numPr>
        <w:rPr>
          <w:color w:val="auto"/>
        </w:rPr>
      </w:pPr>
      <w:r w:rsidRPr="00B57B3F">
        <w:t xml:space="preserve">W </w:t>
      </w:r>
      <w:r w:rsidR="00C8093D" w:rsidRPr="00B57B3F">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B57B3F">
        <w:t>.</w:t>
      </w:r>
    </w:p>
    <w:p w14:paraId="663370DC" w14:textId="5B7ECAB8" w:rsidR="00226999" w:rsidRPr="00B57B3F" w:rsidRDefault="00226999" w:rsidP="008F7D67">
      <w:pPr>
        <w:pStyle w:val="Nagwek2"/>
        <w:numPr>
          <w:ilvl w:val="1"/>
          <w:numId w:val="1"/>
        </w:numPr>
      </w:pPr>
      <w:r w:rsidRPr="00B57B3F">
        <w:t xml:space="preserve">Rozliczenia </w:t>
      </w:r>
      <w:r w:rsidR="00C8093D" w:rsidRPr="00B57B3F">
        <w:t>między Zamawiającym a Wykonawcą prowadzone będą w złotych polskich z dokładnością do dwóch miejsc po przecinku</w:t>
      </w:r>
      <w:r w:rsidRPr="00B57B3F">
        <w:t>.</w:t>
      </w:r>
    </w:p>
    <w:p w14:paraId="5E7DA68D" w14:textId="4D0522F5" w:rsidR="00C8093D" w:rsidRPr="00B57B3F" w:rsidRDefault="00C8093D" w:rsidP="008F7D67">
      <w:pPr>
        <w:pStyle w:val="Nagwek2"/>
        <w:numPr>
          <w:ilvl w:val="1"/>
          <w:numId w:val="1"/>
        </w:numPr>
      </w:pPr>
      <w:r w:rsidRPr="00B57B3F">
        <w:t>Wykonawca zobowiązany jest zastosować stawkę VAT zgodnie z obowiązującymi przepisami ustawy z 11 marca 2004 r. o podatku od towarów i usług</w:t>
      </w:r>
      <w:r w:rsidR="00492229">
        <w:t>.</w:t>
      </w:r>
    </w:p>
    <w:p w14:paraId="156B537B" w14:textId="10CC058D" w:rsidR="00B51D96" w:rsidRPr="00B57B3F" w:rsidRDefault="00B51D96" w:rsidP="008F7D67">
      <w:pPr>
        <w:pStyle w:val="Nagwek2"/>
        <w:numPr>
          <w:ilvl w:val="1"/>
          <w:numId w:val="1"/>
        </w:numPr>
      </w:pPr>
      <w:r w:rsidRPr="00B57B3F">
        <w:lastRenderedPageBreak/>
        <w:t xml:space="preserve">Jeżeli </w:t>
      </w:r>
      <w:r w:rsidR="00C8093D" w:rsidRPr="00B57B3F">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7B3F">
        <w:t>.</w:t>
      </w:r>
    </w:p>
    <w:p w14:paraId="516E4A82" w14:textId="62117144" w:rsidR="00EB7871" w:rsidRPr="00B57B3F" w:rsidRDefault="00C8093D" w:rsidP="008F7D67">
      <w:pPr>
        <w:pStyle w:val="Nagwek2"/>
        <w:numPr>
          <w:ilvl w:val="1"/>
          <w:numId w:val="1"/>
        </w:numPr>
      </w:pPr>
      <w:bookmarkStart w:id="31" w:name="_Hlk61113033"/>
      <w:r w:rsidRPr="00B57B3F">
        <w:t>Wykonawca</w:t>
      </w:r>
      <w:bookmarkEnd w:id="31"/>
      <w:r w:rsidRPr="00B57B3F">
        <w:t xml:space="preserve"> składając ofertę zobowiązany jest:</w:t>
      </w:r>
    </w:p>
    <w:p w14:paraId="0F2D393E" w14:textId="77777777" w:rsidR="00C8093D" w:rsidRPr="00B57B3F" w:rsidRDefault="00C8093D" w:rsidP="00A72FFC">
      <w:pPr>
        <w:pStyle w:val="Nagwek2"/>
        <w:numPr>
          <w:ilvl w:val="0"/>
          <w:numId w:val="20"/>
        </w:numPr>
      </w:pPr>
      <w:r w:rsidRPr="00B57B3F">
        <w:t>poinformować Zamawiającego, że wybór jego oferty będzie prowadził do powstania u Zamawiającego obowiązku podatkowego;</w:t>
      </w:r>
    </w:p>
    <w:p w14:paraId="54F9B519" w14:textId="77777777" w:rsidR="00C8093D" w:rsidRPr="00B57B3F" w:rsidRDefault="00C8093D" w:rsidP="00A72FFC">
      <w:pPr>
        <w:pStyle w:val="Nagwek2"/>
        <w:numPr>
          <w:ilvl w:val="0"/>
          <w:numId w:val="20"/>
        </w:numPr>
      </w:pPr>
      <w:r w:rsidRPr="00B57B3F">
        <w:t>wskazać nazwę (rodzaj) towaru lub usługi, których dostawa lub świadczenie będą prowadziły do powstania obowiązku podatkowego;</w:t>
      </w:r>
    </w:p>
    <w:p w14:paraId="0AA5550E" w14:textId="77777777" w:rsidR="00C8093D" w:rsidRPr="00B57B3F" w:rsidRDefault="00C8093D" w:rsidP="00A72FFC">
      <w:pPr>
        <w:pStyle w:val="Nagwek2"/>
        <w:numPr>
          <w:ilvl w:val="0"/>
          <w:numId w:val="20"/>
        </w:numPr>
      </w:pPr>
      <w:r w:rsidRPr="00B57B3F">
        <w:t>wskazać wartości towaru lub usługi objętego obowiązkiem podatkowym Zamawiającego, bez kwoty podatku;</w:t>
      </w:r>
    </w:p>
    <w:p w14:paraId="03BCACD1" w14:textId="77777777" w:rsidR="00610D3A" w:rsidRPr="00B57B3F" w:rsidRDefault="00610D3A" w:rsidP="00A72FFC">
      <w:pPr>
        <w:pStyle w:val="Nagwek2"/>
        <w:numPr>
          <w:ilvl w:val="0"/>
          <w:numId w:val="20"/>
        </w:numPr>
      </w:pPr>
      <w:r w:rsidRPr="00B57B3F">
        <w:t>wskazać stawkę podatku od towarów i usług, która zgodnie z wiedzą Wykonawcy, będzie miała zastosowanie.</w:t>
      </w:r>
    </w:p>
    <w:p w14:paraId="783E8046" w14:textId="77777777" w:rsidR="008D48A7" w:rsidRPr="00B57B3F" w:rsidRDefault="008D48A7" w:rsidP="008E7850">
      <w:pPr>
        <w:pStyle w:val="Nagwek1"/>
        <w:spacing w:line="360" w:lineRule="auto"/>
        <w:rPr>
          <w:rFonts w:ascii="Calibri" w:hAnsi="Calibri" w:cs="Calibri"/>
        </w:rPr>
      </w:pPr>
      <w:bookmarkStart w:id="32" w:name="_Toc258314255"/>
      <w:r w:rsidRPr="00B57B3F">
        <w:rPr>
          <w:rFonts w:ascii="Calibri" w:hAnsi="Calibri" w:cs="Calibri"/>
        </w:rPr>
        <w:t>Opis kryteriów</w:t>
      </w:r>
      <w:r w:rsidR="00DC227A" w:rsidRPr="00B57B3F">
        <w:rPr>
          <w:rFonts w:ascii="Calibri" w:hAnsi="Calibri" w:cs="Calibri"/>
          <w:lang w:val="pl-PL"/>
        </w:rPr>
        <w:t xml:space="preserve"> oceny ofert,</w:t>
      </w:r>
      <w:r w:rsidRPr="00B57B3F">
        <w:rPr>
          <w:rFonts w:ascii="Calibri" w:hAnsi="Calibri" w:cs="Calibri"/>
        </w:rPr>
        <w:t xml:space="preserve"> wraz z podaniem </w:t>
      </w:r>
      <w:r w:rsidR="00DC227A" w:rsidRPr="00B57B3F">
        <w:rPr>
          <w:rFonts w:ascii="Calibri" w:hAnsi="Calibri" w:cs="Calibri"/>
          <w:lang w:val="pl-PL"/>
        </w:rPr>
        <w:t>wag</w:t>
      </w:r>
      <w:r w:rsidRPr="00B57B3F">
        <w:rPr>
          <w:rFonts w:ascii="Calibri" w:hAnsi="Calibri" w:cs="Calibri"/>
        </w:rPr>
        <w:t xml:space="preserve"> tych kryteriów i sposobu oceny ofert</w:t>
      </w:r>
      <w:bookmarkEnd w:id="32"/>
    </w:p>
    <w:p w14:paraId="10CC0008" w14:textId="09359243" w:rsidR="008D48A7" w:rsidRPr="00B57B3F" w:rsidRDefault="00DC227A" w:rsidP="008F7D67">
      <w:pPr>
        <w:pStyle w:val="Nagwek2"/>
        <w:numPr>
          <w:ilvl w:val="1"/>
          <w:numId w:val="1"/>
        </w:numPr>
      </w:pPr>
      <w:r w:rsidRPr="00B57B3F">
        <w:t>Przy dokonywaniu wyboru najkorzystniejszej oferty Zamawiający stosować będzie niżej podane kryteria</w:t>
      </w:r>
      <w:r w:rsidR="008D48A7" w:rsidRPr="00B57B3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B57B3F" w14:paraId="769789B4" w14:textId="77777777" w:rsidTr="009C3F06">
        <w:tc>
          <w:tcPr>
            <w:tcW w:w="851" w:type="dxa"/>
            <w:shd w:val="clear" w:color="auto" w:fill="F2F2F2"/>
          </w:tcPr>
          <w:p w14:paraId="7D29FD75" w14:textId="77777777" w:rsidR="008D48A7" w:rsidRPr="00B57B3F" w:rsidRDefault="008D48A7" w:rsidP="008E7850">
            <w:pPr>
              <w:spacing w:before="60" w:after="120" w:line="360" w:lineRule="auto"/>
              <w:jc w:val="center"/>
              <w:rPr>
                <w:rFonts w:ascii="Calibri" w:hAnsi="Calibri" w:cs="Calibri"/>
                <w:b/>
              </w:rPr>
            </w:pPr>
            <w:r w:rsidRPr="00B57B3F">
              <w:rPr>
                <w:rFonts w:ascii="Calibri" w:hAnsi="Calibri" w:cs="Calibri"/>
                <w:b/>
              </w:rPr>
              <w:t>Nr</w:t>
            </w:r>
          </w:p>
        </w:tc>
        <w:tc>
          <w:tcPr>
            <w:tcW w:w="4961" w:type="dxa"/>
            <w:shd w:val="clear" w:color="auto" w:fill="F2F2F2"/>
          </w:tcPr>
          <w:p w14:paraId="4EED6771" w14:textId="77777777" w:rsidR="008D48A7" w:rsidRPr="00B57B3F" w:rsidRDefault="008D48A7" w:rsidP="008E7850">
            <w:pPr>
              <w:spacing w:before="60" w:after="120" w:line="360" w:lineRule="auto"/>
              <w:jc w:val="both"/>
              <w:rPr>
                <w:rFonts w:ascii="Calibri" w:hAnsi="Calibri" w:cs="Calibri"/>
                <w:b/>
              </w:rPr>
            </w:pPr>
            <w:r w:rsidRPr="00B57B3F">
              <w:rPr>
                <w:rFonts w:ascii="Calibri" w:hAnsi="Calibri" w:cs="Calibri"/>
                <w:b/>
              </w:rPr>
              <w:t xml:space="preserve">Nazwa kryterium </w:t>
            </w:r>
          </w:p>
        </w:tc>
        <w:tc>
          <w:tcPr>
            <w:tcW w:w="2693" w:type="dxa"/>
            <w:shd w:val="clear" w:color="auto" w:fill="F2F2F2"/>
          </w:tcPr>
          <w:p w14:paraId="04A6304C" w14:textId="77777777" w:rsidR="008D48A7" w:rsidRPr="00B57B3F" w:rsidRDefault="008D48A7" w:rsidP="008E7850">
            <w:pPr>
              <w:spacing w:before="60" w:after="120" w:line="360" w:lineRule="auto"/>
              <w:jc w:val="both"/>
              <w:rPr>
                <w:rFonts w:ascii="Calibri" w:hAnsi="Calibri" w:cs="Calibri"/>
                <w:b/>
              </w:rPr>
            </w:pPr>
            <w:r w:rsidRPr="00B57B3F">
              <w:rPr>
                <w:rFonts w:ascii="Calibri" w:hAnsi="Calibri" w:cs="Calibri"/>
                <w:b/>
              </w:rPr>
              <w:t>Waga</w:t>
            </w:r>
          </w:p>
        </w:tc>
      </w:tr>
      <w:tr w:rsidR="00C80D0B" w:rsidRPr="00B57B3F" w14:paraId="3D674D77" w14:textId="77777777" w:rsidTr="009A1A59">
        <w:tc>
          <w:tcPr>
            <w:tcW w:w="851" w:type="dxa"/>
          </w:tcPr>
          <w:p w14:paraId="2E8AC424"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1</w:t>
            </w:r>
          </w:p>
        </w:tc>
        <w:tc>
          <w:tcPr>
            <w:tcW w:w="4961" w:type="dxa"/>
          </w:tcPr>
          <w:p w14:paraId="1C935566"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Cena</w:t>
            </w:r>
          </w:p>
        </w:tc>
        <w:tc>
          <w:tcPr>
            <w:tcW w:w="2693" w:type="dxa"/>
          </w:tcPr>
          <w:p w14:paraId="5B3FE5FF"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60 %</w:t>
            </w:r>
          </w:p>
        </w:tc>
      </w:tr>
      <w:tr w:rsidR="00C80D0B" w:rsidRPr="00B57B3F" w14:paraId="4DBF7457" w14:textId="77777777" w:rsidTr="009A1A59">
        <w:tc>
          <w:tcPr>
            <w:tcW w:w="851" w:type="dxa"/>
          </w:tcPr>
          <w:p w14:paraId="3F13A24D" w14:textId="77777777" w:rsidR="00C80D0B" w:rsidRPr="00B57B3F" w:rsidRDefault="00C80D0B" w:rsidP="009A1A59">
            <w:pPr>
              <w:spacing w:before="60" w:after="120" w:line="360" w:lineRule="auto"/>
              <w:jc w:val="center"/>
              <w:rPr>
                <w:rFonts w:ascii="Calibri" w:hAnsi="Calibri" w:cs="Calibri"/>
              </w:rPr>
            </w:pPr>
            <w:r w:rsidRPr="00B57B3F">
              <w:rPr>
                <w:rFonts w:ascii="Calibri" w:hAnsi="Calibri" w:cs="Calibri"/>
              </w:rPr>
              <w:t>2</w:t>
            </w:r>
          </w:p>
        </w:tc>
        <w:tc>
          <w:tcPr>
            <w:tcW w:w="4961" w:type="dxa"/>
          </w:tcPr>
          <w:p w14:paraId="6F46362B"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Czas realizacji</w:t>
            </w:r>
          </w:p>
        </w:tc>
        <w:tc>
          <w:tcPr>
            <w:tcW w:w="2693" w:type="dxa"/>
          </w:tcPr>
          <w:p w14:paraId="7398F36C"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40 %</w:t>
            </w:r>
          </w:p>
        </w:tc>
      </w:tr>
    </w:tbl>
    <w:p w14:paraId="44DEFC0E" w14:textId="77777777" w:rsidR="008D48A7" w:rsidRPr="00B57B3F" w:rsidRDefault="008D48A7" w:rsidP="00A72FFC">
      <w:pPr>
        <w:pStyle w:val="Nagwek2"/>
      </w:pPr>
      <w:r w:rsidRPr="00B57B3F">
        <w:t xml:space="preserve">Punkty </w:t>
      </w:r>
      <w:r w:rsidR="00DC227A" w:rsidRPr="00B57B3F">
        <w:t>przyznawane za podane kryteria będą liczone według następujących wzorów</w:t>
      </w:r>
      <w:r w:rsidRPr="00B57B3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37"/>
      </w:tblGrid>
      <w:tr w:rsidR="008D48A7" w:rsidRPr="00B57B3F" w14:paraId="71FFD201" w14:textId="77777777" w:rsidTr="00C80D0B">
        <w:tc>
          <w:tcPr>
            <w:tcW w:w="2368" w:type="dxa"/>
            <w:shd w:val="clear" w:color="auto" w:fill="F2F2F2"/>
          </w:tcPr>
          <w:p w14:paraId="397885BF" w14:textId="77777777" w:rsidR="008D48A7" w:rsidRPr="00B57B3F" w:rsidRDefault="008D48A7" w:rsidP="008E7850">
            <w:pPr>
              <w:spacing w:before="60" w:after="120" w:line="360" w:lineRule="auto"/>
              <w:jc w:val="both"/>
              <w:rPr>
                <w:rFonts w:ascii="Calibri" w:hAnsi="Calibri" w:cs="Calibri"/>
                <w:b/>
              </w:rPr>
            </w:pPr>
            <w:r w:rsidRPr="00B57B3F">
              <w:rPr>
                <w:rFonts w:ascii="Calibri" w:hAnsi="Calibri" w:cs="Calibri"/>
                <w:b/>
              </w:rPr>
              <w:t>Nr kryterium</w:t>
            </w:r>
          </w:p>
        </w:tc>
        <w:tc>
          <w:tcPr>
            <w:tcW w:w="6268" w:type="dxa"/>
            <w:shd w:val="clear" w:color="auto" w:fill="F2F2F2"/>
          </w:tcPr>
          <w:p w14:paraId="5FAFB000" w14:textId="77777777" w:rsidR="008D48A7" w:rsidRPr="00B57B3F" w:rsidRDefault="008D48A7" w:rsidP="008E7850">
            <w:pPr>
              <w:spacing w:before="60" w:after="120" w:line="360" w:lineRule="auto"/>
              <w:jc w:val="both"/>
              <w:rPr>
                <w:rFonts w:ascii="Calibri" w:hAnsi="Calibri" w:cs="Calibri"/>
                <w:b/>
              </w:rPr>
            </w:pPr>
            <w:r w:rsidRPr="00B57B3F">
              <w:rPr>
                <w:rFonts w:ascii="Calibri" w:hAnsi="Calibri" w:cs="Calibri"/>
                <w:b/>
              </w:rPr>
              <w:t>Wzór</w:t>
            </w:r>
          </w:p>
        </w:tc>
      </w:tr>
      <w:tr w:rsidR="00C80D0B" w:rsidRPr="00B57B3F" w14:paraId="45B52024" w14:textId="77777777" w:rsidTr="00C80D0B">
        <w:tc>
          <w:tcPr>
            <w:tcW w:w="2368" w:type="dxa"/>
            <w:vAlign w:val="center"/>
          </w:tcPr>
          <w:p w14:paraId="7E2860AD" w14:textId="77777777" w:rsidR="00C80D0B" w:rsidRPr="00B57B3F" w:rsidRDefault="00C80D0B" w:rsidP="009A1A59">
            <w:pPr>
              <w:spacing w:before="60" w:after="120" w:line="360" w:lineRule="auto"/>
              <w:jc w:val="center"/>
              <w:rPr>
                <w:rFonts w:ascii="Calibri" w:hAnsi="Calibri" w:cs="Calibri"/>
                <w:b/>
              </w:rPr>
            </w:pPr>
            <w:r w:rsidRPr="00B57B3F">
              <w:rPr>
                <w:rFonts w:ascii="Calibri" w:hAnsi="Calibri" w:cs="Calibri"/>
              </w:rPr>
              <w:t>1</w:t>
            </w:r>
          </w:p>
        </w:tc>
        <w:tc>
          <w:tcPr>
            <w:tcW w:w="6268" w:type="dxa"/>
          </w:tcPr>
          <w:p w14:paraId="6E11D7D6" w14:textId="77777777" w:rsidR="00C80D0B" w:rsidRPr="00B57B3F" w:rsidRDefault="00C80D0B" w:rsidP="009A1A59">
            <w:pPr>
              <w:pStyle w:val="Tekstpodstawowy"/>
              <w:spacing w:before="60" w:line="360" w:lineRule="auto"/>
              <w:rPr>
                <w:rFonts w:ascii="Calibri" w:hAnsi="Calibri" w:cs="Calibri"/>
                <w:b/>
                <w:bCs/>
              </w:rPr>
            </w:pPr>
            <w:r w:rsidRPr="00B57B3F">
              <w:rPr>
                <w:rFonts w:ascii="Calibri" w:hAnsi="Calibri" w:cs="Calibri"/>
                <w:b/>
                <w:bCs/>
              </w:rPr>
              <w:t>Cena</w:t>
            </w:r>
          </w:p>
          <w:p w14:paraId="3D922AD9"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 xml:space="preserve">Liczba punktów = ( </w:t>
            </w:r>
            <w:proofErr w:type="spellStart"/>
            <w:r w:rsidRPr="00B57B3F">
              <w:rPr>
                <w:rFonts w:ascii="Calibri" w:hAnsi="Calibri" w:cs="Calibri"/>
              </w:rPr>
              <w:t>Cmin</w:t>
            </w:r>
            <w:proofErr w:type="spellEnd"/>
            <w:r w:rsidRPr="00B57B3F">
              <w:rPr>
                <w:rFonts w:ascii="Calibri" w:hAnsi="Calibri" w:cs="Calibri"/>
              </w:rPr>
              <w:t>/</w:t>
            </w:r>
            <w:proofErr w:type="spellStart"/>
            <w:r w:rsidRPr="00B57B3F">
              <w:rPr>
                <w:rFonts w:ascii="Calibri" w:hAnsi="Calibri" w:cs="Calibri"/>
              </w:rPr>
              <w:t>Cof</w:t>
            </w:r>
            <w:proofErr w:type="spellEnd"/>
            <w:r w:rsidRPr="00B57B3F">
              <w:rPr>
                <w:rFonts w:ascii="Calibri" w:hAnsi="Calibri" w:cs="Calibri"/>
              </w:rPr>
              <w:t xml:space="preserve"> ) * 100 * waga</w:t>
            </w:r>
          </w:p>
          <w:p w14:paraId="2B829549"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gdzie:</w:t>
            </w:r>
          </w:p>
          <w:p w14:paraId="4BA5CBD0" w14:textId="77777777" w:rsidR="00C80D0B" w:rsidRPr="00B57B3F" w:rsidRDefault="00C80D0B" w:rsidP="009A1A59">
            <w:pPr>
              <w:spacing w:before="60" w:after="120" w:line="360" w:lineRule="auto"/>
              <w:jc w:val="both"/>
              <w:rPr>
                <w:rFonts w:ascii="Calibri" w:hAnsi="Calibri" w:cs="Calibri"/>
              </w:rPr>
            </w:pPr>
            <w:r w:rsidRPr="00B57B3F">
              <w:rPr>
                <w:rFonts w:ascii="Calibri" w:hAnsi="Calibri" w:cs="Calibri"/>
              </w:rPr>
              <w:t xml:space="preserve">- </w:t>
            </w:r>
            <w:proofErr w:type="spellStart"/>
            <w:r w:rsidRPr="00B57B3F">
              <w:rPr>
                <w:rFonts w:ascii="Calibri" w:hAnsi="Calibri" w:cs="Calibri"/>
              </w:rPr>
              <w:t>Cmin</w:t>
            </w:r>
            <w:proofErr w:type="spellEnd"/>
            <w:r w:rsidRPr="00B57B3F">
              <w:rPr>
                <w:rFonts w:ascii="Calibri" w:hAnsi="Calibri" w:cs="Calibri"/>
              </w:rPr>
              <w:t xml:space="preserve"> - najniższa cena spośród wszystkich ofert</w:t>
            </w:r>
          </w:p>
          <w:p w14:paraId="3288D08B"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lastRenderedPageBreak/>
              <w:t xml:space="preserve">- </w:t>
            </w:r>
            <w:proofErr w:type="spellStart"/>
            <w:r w:rsidRPr="00B57B3F">
              <w:rPr>
                <w:rFonts w:ascii="Calibri" w:hAnsi="Calibri" w:cs="Calibri"/>
              </w:rPr>
              <w:t>Cof</w:t>
            </w:r>
            <w:proofErr w:type="spellEnd"/>
            <w:r w:rsidRPr="00B57B3F">
              <w:rPr>
                <w:rFonts w:ascii="Calibri" w:hAnsi="Calibri" w:cs="Calibri"/>
              </w:rPr>
              <w:t xml:space="preserve"> -  cena podana w ofercie</w:t>
            </w:r>
          </w:p>
        </w:tc>
      </w:tr>
      <w:tr w:rsidR="00C80D0B" w:rsidRPr="00B57B3F" w14:paraId="0BEDC348" w14:textId="77777777" w:rsidTr="00C80D0B">
        <w:tc>
          <w:tcPr>
            <w:tcW w:w="2368" w:type="dxa"/>
            <w:vAlign w:val="center"/>
          </w:tcPr>
          <w:p w14:paraId="509ECF08" w14:textId="77777777" w:rsidR="00C80D0B" w:rsidRPr="00B57B3F" w:rsidRDefault="00C80D0B" w:rsidP="009A1A59">
            <w:pPr>
              <w:spacing w:before="60" w:after="120" w:line="360" w:lineRule="auto"/>
              <w:jc w:val="center"/>
              <w:rPr>
                <w:rFonts w:ascii="Calibri" w:hAnsi="Calibri" w:cs="Calibri"/>
                <w:b/>
              </w:rPr>
            </w:pPr>
            <w:r w:rsidRPr="00B57B3F">
              <w:rPr>
                <w:rFonts w:ascii="Calibri" w:hAnsi="Calibri" w:cs="Calibri"/>
              </w:rPr>
              <w:lastRenderedPageBreak/>
              <w:t>2</w:t>
            </w:r>
          </w:p>
        </w:tc>
        <w:tc>
          <w:tcPr>
            <w:tcW w:w="6268" w:type="dxa"/>
          </w:tcPr>
          <w:p w14:paraId="77794A75" w14:textId="77777777" w:rsidR="00C80D0B" w:rsidRPr="00B57B3F" w:rsidRDefault="00C80D0B" w:rsidP="009A1A59">
            <w:pPr>
              <w:pStyle w:val="Tekstpodstawowy"/>
              <w:spacing w:before="60" w:line="360" w:lineRule="auto"/>
              <w:rPr>
                <w:rFonts w:ascii="Calibri" w:hAnsi="Calibri" w:cs="Calibri"/>
                <w:b/>
                <w:bCs/>
              </w:rPr>
            </w:pPr>
            <w:r w:rsidRPr="00B57B3F">
              <w:rPr>
                <w:rFonts w:ascii="Calibri" w:hAnsi="Calibri" w:cs="Calibri"/>
                <w:b/>
                <w:bCs/>
              </w:rPr>
              <w:t>Czas realizacji</w:t>
            </w:r>
          </w:p>
          <w:p w14:paraId="032A6192" w14:textId="6CFED9A9"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 xml:space="preserve">Maksymalny dopuszczony przez Zamawiającego czas dostawy to </w:t>
            </w:r>
            <w:r w:rsidR="00741E37">
              <w:rPr>
                <w:rFonts w:ascii="Calibri" w:hAnsi="Calibri" w:cs="Calibri"/>
              </w:rPr>
              <w:t xml:space="preserve">do </w:t>
            </w:r>
            <w:r w:rsidRPr="00B57B3F">
              <w:rPr>
                <w:rFonts w:ascii="Calibri" w:hAnsi="Calibri" w:cs="Calibri"/>
              </w:rPr>
              <w:t xml:space="preserve">12 tygodni. Jeżeli wykonawca go zaoferuje, to dostanie 0 punktów w tym kryterium. Jeśli wykonawca zaoferuje czas dostawy </w:t>
            </w:r>
            <w:r w:rsidR="00741E37">
              <w:rPr>
                <w:rFonts w:ascii="Calibri" w:hAnsi="Calibri" w:cs="Calibri"/>
              </w:rPr>
              <w:t xml:space="preserve">do </w:t>
            </w:r>
            <w:r w:rsidRPr="00B57B3F">
              <w:rPr>
                <w:rFonts w:ascii="Calibri" w:hAnsi="Calibri" w:cs="Calibri"/>
              </w:rPr>
              <w:t xml:space="preserve">10 tygodni, to otrzyma 20 punktów. Jeżeli wykonawca zaoferuje czas dostawy </w:t>
            </w:r>
            <w:r w:rsidR="00741E37">
              <w:rPr>
                <w:rFonts w:ascii="Calibri" w:hAnsi="Calibri" w:cs="Calibri"/>
              </w:rPr>
              <w:t xml:space="preserve">do </w:t>
            </w:r>
            <w:r w:rsidRPr="00B57B3F">
              <w:rPr>
                <w:rFonts w:ascii="Calibri" w:hAnsi="Calibri" w:cs="Calibri"/>
              </w:rPr>
              <w:t>8 tygodni, to otrzyma 40 punktów.</w:t>
            </w:r>
          </w:p>
        </w:tc>
      </w:tr>
    </w:tbl>
    <w:p w14:paraId="3B695F33" w14:textId="20781E57" w:rsidR="008D48A7" w:rsidRPr="00B57B3F" w:rsidRDefault="008D48A7" w:rsidP="008F7D67">
      <w:pPr>
        <w:pStyle w:val="Nagwek2"/>
        <w:numPr>
          <w:ilvl w:val="1"/>
          <w:numId w:val="1"/>
        </w:numPr>
      </w:pPr>
      <w:r w:rsidRPr="00B57B3F">
        <w:t xml:space="preserve">Po </w:t>
      </w:r>
      <w:r w:rsidR="00663317" w:rsidRPr="00B57B3F">
        <w:t xml:space="preserve">dokonaniu oceny punkty </w:t>
      </w:r>
      <w:r w:rsidR="00492229">
        <w:t>zostaną zsumowane dla każdego z kryteriów oddzielnie.</w:t>
      </w:r>
      <w:r w:rsidR="00663317" w:rsidRPr="00B57B3F">
        <w:t xml:space="preserve"> Suma punktów uzyskanych za wszystkie kryteria oceny stanowić będzie końcową ocenę danej oferty</w:t>
      </w:r>
      <w:r w:rsidRPr="00B57B3F">
        <w:t>.</w:t>
      </w:r>
    </w:p>
    <w:p w14:paraId="54760148" w14:textId="07C407B5" w:rsidR="008D48A7" w:rsidRPr="00B57B3F" w:rsidRDefault="008D48A7" w:rsidP="008F7D67">
      <w:pPr>
        <w:pStyle w:val="Nagwek2"/>
        <w:numPr>
          <w:ilvl w:val="1"/>
          <w:numId w:val="1"/>
        </w:numPr>
      </w:pPr>
      <w:r w:rsidRPr="00B57B3F">
        <w:t>Zamawiaj</w:t>
      </w:r>
      <w:r w:rsidRPr="00B57B3F">
        <w:rPr>
          <w:rFonts w:eastAsia="TimesNewRoman"/>
        </w:rPr>
        <w:t>ą</w:t>
      </w:r>
      <w:r w:rsidRPr="00B57B3F">
        <w:t>cy poprawi w ofercie:</w:t>
      </w:r>
    </w:p>
    <w:p w14:paraId="4E1C08F0" w14:textId="77777777" w:rsidR="00D95619" w:rsidRPr="00B57B3F" w:rsidRDefault="00872FB2" w:rsidP="00A72FFC">
      <w:pPr>
        <w:pStyle w:val="Nagwek2"/>
        <w:numPr>
          <w:ilvl w:val="0"/>
          <w:numId w:val="3"/>
        </w:numPr>
      </w:pPr>
      <w:r w:rsidRPr="00B57B3F">
        <w:t>oczywiste omyłki pisarskie,</w:t>
      </w:r>
    </w:p>
    <w:p w14:paraId="248FBA9A" w14:textId="77777777" w:rsidR="00D95619" w:rsidRPr="00B57B3F" w:rsidRDefault="00872FB2" w:rsidP="00A72FFC">
      <w:pPr>
        <w:pStyle w:val="Nagwek2"/>
        <w:numPr>
          <w:ilvl w:val="0"/>
          <w:numId w:val="3"/>
        </w:numPr>
      </w:pPr>
      <w:r w:rsidRPr="00B57B3F">
        <w:t>oczywiste omyłki rachunkowe, z uwzgl</w:t>
      </w:r>
      <w:r w:rsidRPr="00B57B3F">
        <w:rPr>
          <w:rFonts w:eastAsia="TimesNewRoman"/>
        </w:rPr>
        <w:t>ę</w:t>
      </w:r>
      <w:r w:rsidRPr="00B57B3F">
        <w:t>dnieniem konsekwencji rachunkowych dokonanych poprawek,</w:t>
      </w:r>
    </w:p>
    <w:p w14:paraId="38F67080" w14:textId="77777777" w:rsidR="009554B6" w:rsidRPr="00B57B3F" w:rsidRDefault="00872FB2" w:rsidP="00A72FFC">
      <w:pPr>
        <w:pStyle w:val="Nagwek2"/>
        <w:numPr>
          <w:ilvl w:val="0"/>
          <w:numId w:val="3"/>
        </w:numPr>
      </w:pPr>
      <w:r w:rsidRPr="00B57B3F">
        <w:t xml:space="preserve">inne omyłki </w:t>
      </w:r>
      <w:r w:rsidR="00663317" w:rsidRPr="00B57B3F">
        <w:t>polegające na niezgodności oferty z dokumentami zamówienia, niepowodujące istotnych zmian w treści</w:t>
      </w:r>
      <w:r w:rsidR="009554B6" w:rsidRPr="00B57B3F">
        <w:t xml:space="preserve"> oferty </w:t>
      </w:r>
    </w:p>
    <w:p w14:paraId="4E50E5FD" w14:textId="77777777" w:rsidR="008F7D67" w:rsidRDefault="00872FB2" w:rsidP="008F7D67">
      <w:pPr>
        <w:pStyle w:val="Nagwek2"/>
      </w:pPr>
      <w:r w:rsidRPr="00B57B3F">
        <w:t>- niezwłocznie zawiadamiaj</w:t>
      </w:r>
      <w:r w:rsidRPr="00B57B3F">
        <w:rPr>
          <w:rFonts w:eastAsia="TimesNewRoman"/>
        </w:rPr>
        <w:t>ą</w:t>
      </w:r>
      <w:r w:rsidRPr="00B57B3F">
        <w:t>c o ty</w:t>
      </w:r>
      <w:r w:rsidR="005B4881" w:rsidRPr="00B57B3F">
        <w:t>m W</w:t>
      </w:r>
      <w:r w:rsidRPr="00B57B3F">
        <w:t>ykonawc</w:t>
      </w:r>
      <w:r w:rsidRPr="00B57B3F">
        <w:rPr>
          <w:rFonts w:eastAsia="TimesNewRoman"/>
        </w:rPr>
        <w:t>ę</w:t>
      </w:r>
      <w:r w:rsidRPr="00B57B3F">
        <w:t>, którego oferta została poprawiona.</w:t>
      </w:r>
    </w:p>
    <w:p w14:paraId="6F90E4FE" w14:textId="496FDD7E" w:rsidR="00D95619" w:rsidRPr="00B57B3F" w:rsidRDefault="008F7D67" w:rsidP="008F7D67">
      <w:pPr>
        <w:pStyle w:val="Nagwek2"/>
        <w:ind w:left="0"/>
        <w:jc w:val="left"/>
      </w:pPr>
      <w:r>
        <w:t xml:space="preserve">21.4.  </w:t>
      </w:r>
      <w:r w:rsidR="009554B6" w:rsidRPr="00B57B3F">
        <w:rPr>
          <w:lang w:val="pl-PL"/>
        </w:rPr>
        <w:t>J</w:t>
      </w:r>
      <w:proofErr w:type="spellStart"/>
      <w:r w:rsidR="00492229">
        <w:t>eżeli</w:t>
      </w:r>
      <w:proofErr w:type="spellEnd"/>
      <w:r w:rsidR="00492229">
        <w:t xml:space="preserve"> </w:t>
      </w:r>
      <w:r w:rsidR="00663317" w:rsidRPr="00B57B3F">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B57B3F">
        <w:t>Pzp</w:t>
      </w:r>
      <w:proofErr w:type="spellEnd"/>
      <w:r w:rsidR="00663317" w:rsidRPr="00B57B3F">
        <w:rPr>
          <w:lang w:val="pl-PL"/>
        </w:rPr>
        <w:t>.</w:t>
      </w:r>
    </w:p>
    <w:p w14:paraId="24ADD92A" w14:textId="5E880821" w:rsidR="008D48A7" w:rsidRPr="00B57B3F" w:rsidRDefault="008F7D67" w:rsidP="008F7D67">
      <w:pPr>
        <w:pStyle w:val="Nagwek2"/>
        <w:ind w:left="0"/>
      </w:pPr>
      <w:r>
        <w:t xml:space="preserve">21.5. </w:t>
      </w:r>
      <w:r w:rsidR="001C30E8" w:rsidRPr="00B57B3F">
        <w:t xml:space="preserve">Obowiązek </w:t>
      </w:r>
      <w:r w:rsidR="00663317" w:rsidRPr="00B57B3F">
        <w:t>wykazania, że oferta nie zawiera rażąco niskiej ceny spoczywa na Wykonawcy</w:t>
      </w:r>
      <w:r w:rsidR="001C30E8" w:rsidRPr="00B57B3F">
        <w:t>.</w:t>
      </w:r>
    </w:p>
    <w:p w14:paraId="3C70E185" w14:textId="4D7AA57B" w:rsidR="008D48A7" w:rsidRPr="00B57B3F" w:rsidRDefault="008F7D67" w:rsidP="008F7D67">
      <w:pPr>
        <w:pStyle w:val="Nagwek2"/>
        <w:ind w:left="0"/>
      </w:pPr>
      <w:r>
        <w:t xml:space="preserve">21.6. </w:t>
      </w:r>
      <w:r w:rsidR="008A3895" w:rsidRPr="00B57B3F">
        <w:t>Zamawiający odrzuci ofertę W</w:t>
      </w:r>
      <w:r w:rsidR="008D48A7" w:rsidRPr="00B57B3F">
        <w:t>ykonawcy, który nie złożył wyjaśnień lub jeżeli dokonana ocena wyjaśnień wraz z dostarczonymi dowodami potwierdzi, że oferta zawiera rażąco niską cenę w stosunku do przedmiotu zamówienia.</w:t>
      </w:r>
    </w:p>
    <w:p w14:paraId="51888D2C" w14:textId="0D2B4EA0" w:rsidR="008D48A7" w:rsidRPr="00B57B3F" w:rsidRDefault="008F7D67" w:rsidP="008F7D67">
      <w:pPr>
        <w:pStyle w:val="Nagwek2"/>
        <w:ind w:left="0"/>
      </w:pPr>
      <w:r>
        <w:lastRenderedPageBreak/>
        <w:t xml:space="preserve">21.7. </w:t>
      </w:r>
      <w:r w:rsidR="00D95619" w:rsidRPr="00B57B3F">
        <w:t xml:space="preserve">Zamawiający </w:t>
      </w:r>
      <w:r w:rsidR="00663317" w:rsidRPr="00B57B3F">
        <w:t>odrzuci ofertę Wykonawcy, który nie udzielił wyjaśnień w wyznaczonym terminie, lub jeżeli złożone wyjaśnienia wraz z dowodami nie uzasadniają rażąco niskiej ceny tej oferty</w:t>
      </w:r>
      <w:r w:rsidR="00D95619" w:rsidRPr="00B57B3F">
        <w:rPr>
          <w:lang w:val="pl-PL"/>
        </w:rPr>
        <w:t>.</w:t>
      </w:r>
    </w:p>
    <w:p w14:paraId="7E9CB35D" w14:textId="77777777" w:rsidR="008D48A7" w:rsidRPr="00B57B3F" w:rsidRDefault="008D48A7" w:rsidP="008E7850">
      <w:pPr>
        <w:pStyle w:val="Nagwek1"/>
        <w:spacing w:line="360" w:lineRule="auto"/>
        <w:rPr>
          <w:rFonts w:ascii="Calibri" w:hAnsi="Calibri" w:cs="Calibri"/>
        </w:rPr>
      </w:pPr>
      <w:bookmarkStart w:id="33" w:name="_Toc258314256"/>
      <w:r w:rsidRPr="00B57B3F">
        <w:rPr>
          <w:rFonts w:ascii="Calibri" w:hAnsi="Calibri" w:cs="Calibri"/>
        </w:rPr>
        <w:t>UDZIELENIE ZAMÓWIENIA</w:t>
      </w:r>
      <w:bookmarkEnd w:id="33"/>
    </w:p>
    <w:p w14:paraId="5C99E394" w14:textId="4CE63019" w:rsidR="008D48A7" w:rsidRPr="00B57B3F" w:rsidRDefault="00335C23" w:rsidP="008F7D67">
      <w:pPr>
        <w:pStyle w:val="Nagwek2"/>
        <w:numPr>
          <w:ilvl w:val="1"/>
          <w:numId w:val="1"/>
        </w:numPr>
      </w:pPr>
      <w:r w:rsidRPr="00B57B3F">
        <w:t xml:space="preserve">Zamawiający </w:t>
      </w:r>
      <w:r w:rsidR="00663317" w:rsidRPr="00B57B3F">
        <w:t>udzieli zamówienia Wykonawcy, którego oferta odpowiada wszystkim wymaganiom określonym w niniejszej SWZ i została oceniona jako najkorzystniejsza w oparciu o podane w niej kryteria oceny ofert</w:t>
      </w:r>
      <w:r w:rsidR="008D48A7" w:rsidRPr="00B57B3F">
        <w:t>.</w:t>
      </w:r>
    </w:p>
    <w:p w14:paraId="16BC9B15" w14:textId="255A9624" w:rsidR="008D48A7" w:rsidRPr="00B57B3F" w:rsidRDefault="00335C23" w:rsidP="008F7D67">
      <w:pPr>
        <w:pStyle w:val="Nagwek2"/>
        <w:numPr>
          <w:ilvl w:val="1"/>
          <w:numId w:val="1"/>
        </w:numPr>
        <w:rPr>
          <w:b/>
        </w:rPr>
      </w:pPr>
      <w:r w:rsidRPr="00B57B3F">
        <w:tab/>
        <w:t xml:space="preserve">Niezwłocznie </w:t>
      </w:r>
      <w:r w:rsidR="00663317" w:rsidRPr="00B57B3F">
        <w:t xml:space="preserve">po wyborze najkorzystniejszej oferty Zamawiający poinformuje równocześnie Wykonawców, którzy złożyli oferty, przekazując im informacje, o których mowa w art. 253 ust. 1 ustawy </w:t>
      </w:r>
      <w:proofErr w:type="spellStart"/>
      <w:r w:rsidR="00663317" w:rsidRPr="00B57B3F">
        <w:t>Pzp</w:t>
      </w:r>
      <w:proofErr w:type="spellEnd"/>
      <w:r w:rsidR="00663317" w:rsidRPr="00B57B3F">
        <w:t xml:space="preserve"> oraz udostępni je na stronie internetowej prowadzonego postępowania</w:t>
      </w:r>
      <w:r w:rsidR="008F7D67">
        <w:rPr>
          <w:lang w:val="pl-PL"/>
        </w:rPr>
        <w:t xml:space="preserve">: </w:t>
      </w:r>
      <w:hyperlink r:id="rId11" w:history="1">
        <w:r w:rsidR="008F7D67" w:rsidRPr="002C797B">
          <w:rPr>
            <w:rStyle w:val="Hipercze"/>
            <w:lang w:val="pl-PL"/>
          </w:rPr>
          <w:t>https://platformazakupowa.pl/transakcja/1093291</w:t>
        </w:r>
      </w:hyperlink>
      <w:r w:rsidR="008F7D67">
        <w:rPr>
          <w:lang w:val="pl-PL"/>
        </w:rPr>
        <w:t xml:space="preserve"> </w:t>
      </w:r>
    </w:p>
    <w:p w14:paraId="5C9620D6" w14:textId="37E2F80D" w:rsidR="00EB7871" w:rsidRPr="00B57B3F" w:rsidRDefault="008D48A7" w:rsidP="008F7D67">
      <w:pPr>
        <w:pStyle w:val="Nagwek2"/>
        <w:numPr>
          <w:ilvl w:val="1"/>
          <w:numId w:val="1"/>
        </w:numPr>
        <w:rPr>
          <w:color w:val="auto"/>
        </w:rPr>
      </w:pPr>
      <w:r w:rsidRPr="00B57B3F">
        <w:t xml:space="preserve">Jeżeli </w:t>
      </w:r>
      <w:r w:rsidR="005F0D3B" w:rsidRPr="00B57B3F">
        <w:t>Wykonawca, którego oferta została wybrana jako najkorzystniejsza, uchyla się od zawarcia umowy w sprawie zamówienia publicznego</w:t>
      </w:r>
      <w:r w:rsidRPr="00B57B3F">
        <w:t xml:space="preserve">, Zamawiający </w:t>
      </w:r>
      <w:r w:rsidR="005F0D3B" w:rsidRPr="00B57B3F">
        <w:t>może dokonać ponownego badania i oceny ofert</w:t>
      </w:r>
      <w:r w:rsidR="005F0D3B" w:rsidRPr="00B57B3F">
        <w:rPr>
          <w:lang w:val="pl-PL"/>
        </w:rPr>
        <w:t>,</w:t>
      </w:r>
      <w:r w:rsidR="005F0D3B" w:rsidRPr="00B57B3F">
        <w:t xml:space="preserve"> spośród ofert pozostałych w postępowaniu Wykonawców albo unieważnić postępowanie</w:t>
      </w:r>
      <w:r w:rsidRPr="00B57B3F">
        <w:t>.</w:t>
      </w:r>
    </w:p>
    <w:p w14:paraId="06769207" w14:textId="77777777" w:rsidR="008D48A7" w:rsidRPr="00B57B3F" w:rsidRDefault="008D48A7" w:rsidP="008E7850">
      <w:pPr>
        <w:pStyle w:val="Nagwek1"/>
        <w:spacing w:line="360" w:lineRule="auto"/>
        <w:rPr>
          <w:rFonts w:ascii="Calibri" w:hAnsi="Calibri" w:cs="Calibri"/>
        </w:rPr>
      </w:pPr>
      <w:bookmarkStart w:id="34" w:name="_Toc258314257"/>
      <w:r w:rsidRPr="00B57B3F">
        <w:rPr>
          <w:rFonts w:ascii="Calibri" w:hAnsi="Calibri" w:cs="Calibri"/>
        </w:rPr>
        <w:t>Informacje o formalno</w:t>
      </w:r>
      <w:r w:rsidRPr="00B57B3F">
        <w:rPr>
          <w:rFonts w:ascii="Calibri" w:eastAsia="TimesNewRoman" w:hAnsi="Calibri" w:cs="Calibri"/>
        </w:rPr>
        <w:t>ś</w:t>
      </w:r>
      <w:r w:rsidRPr="00B57B3F">
        <w:rPr>
          <w:rFonts w:ascii="Calibri" w:hAnsi="Calibri" w:cs="Calibri"/>
        </w:rPr>
        <w:t>ciach, jakie</w:t>
      </w:r>
      <w:r w:rsidR="005F0D3B" w:rsidRPr="00B57B3F">
        <w:rPr>
          <w:rFonts w:ascii="Calibri" w:hAnsi="Calibri" w:cs="Calibri"/>
          <w:lang w:val="pl-PL"/>
        </w:rPr>
        <w:t xml:space="preserve"> muszą zostać dopełnione </w:t>
      </w:r>
      <w:r w:rsidRPr="00B57B3F">
        <w:rPr>
          <w:rFonts w:ascii="Calibri" w:hAnsi="Calibri" w:cs="Calibri"/>
        </w:rPr>
        <w:t>po wyborze oferty w celu zawarcia umowy w sprawie zamówienia publicznego</w:t>
      </w:r>
      <w:bookmarkEnd w:id="34"/>
    </w:p>
    <w:p w14:paraId="0DCCD9AF" w14:textId="1828371A" w:rsidR="00603291" w:rsidRPr="00B57B3F" w:rsidRDefault="00335C23" w:rsidP="008F7D67">
      <w:pPr>
        <w:pStyle w:val="Nagwek2"/>
        <w:numPr>
          <w:ilvl w:val="1"/>
          <w:numId w:val="1"/>
        </w:numPr>
      </w:pPr>
      <w:r w:rsidRPr="00B57B3F">
        <w:t xml:space="preserve">Zamawiający </w:t>
      </w:r>
      <w:r w:rsidR="005F0D3B" w:rsidRPr="00B57B3F">
        <w:t xml:space="preserve">zawrze umowę w sprawie zamówienia publicznego, w terminie i na zasadach określonych w art. 308 ust. 2 i 3 ustawy </w:t>
      </w:r>
      <w:proofErr w:type="spellStart"/>
      <w:r w:rsidR="005F0D3B" w:rsidRPr="00B57B3F">
        <w:t>Pzp</w:t>
      </w:r>
      <w:proofErr w:type="spellEnd"/>
      <w:r w:rsidR="00603291" w:rsidRPr="00B57B3F">
        <w:t>.</w:t>
      </w:r>
    </w:p>
    <w:p w14:paraId="06C7B877" w14:textId="5C6E7147" w:rsidR="00603291" w:rsidRPr="00B57B3F" w:rsidRDefault="005F0D3B" w:rsidP="008F7D67">
      <w:pPr>
        <w:pStyle w:val="Nagwek2"/>
        <w:numPr>
          <w:ilvl w:val="1"/>
          <w:numId w:val="1"/>
        </w:numPr>
      </w:pPr>
      <w:r w:rsidRPr="00B57B3F">
        <w:t>Zamawiający poinformuje Wykonawcę, któremu zostanie udzielone zamówienie, o miejscu i terminie zawarcia umowy</w:t>
      </w:r>
      <w:r w:rsidR="00603291" w:rsidRPr="00B57B3F">
        <w:t>.</w:t>
      </w:r>
    </w:p>
    <w:p w14:paraId="36FC4EF3" w14:textId="608016AC" w:rsidR="005F0D3B" w:rsidRPr="00B57B3F" w:rsidRDefault="005F0D3B" w:rsidP="008F7D67">
      <w:pPr>
        <w:pStyle w:val="Nagwek2"/>
        <w:numPr>
          <w:ilvl w:val="1"/>
          <w:numId w:val="1"/>
        </w:numPr>
      </w:pPr>
      <w:r w:rsidRPr="00B57B3F">
        <w:t>Przed zawarciem umowy Wykonawca, na wezwanie Zamawiającego, zobowiązany jest do podania wszelkich informacji niezbędnych do wypełnienia treści umowy.</w:t>
      </w:r>
    </w:p>
    <w:p w14:paraId="086D9014" w14:textId="49FAC50A" w:rsidR="008D48A7" w:rsidRPr="00B57B3F" w:rsidRDefault="00603291" w:rsidP="008F7D67">
      <w:pPr>
        <w:pStyle w:val="Nagwek2"/>
        <w:numPr>
          <w:ilvl w:val="1"/>
          <w:numId w:val="1"/>
        </w:numPr>
      </w:pPr>
      <w:r w:rsidRPr="00B57B3F">
        <w:t xml:space="preserve">W </w:t>
      </w:r>
      <w:r w:rsidR="005F0D3B" w:rsidRPr="00B57B3F">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B57B3F">
        <w:t>.</w:t>
      </w:r>
    </w:p>
    <w:p w14:paraId="6E3D13E6" w14:textId="7D9364FB" w:rsidR="00335C23" w:rsidRPr="00B57B3F" w:rsidRDefault="00A832BE" w:rsidP="008F7D67">
      <w:pPr>
        <w:pStyle w:val="Nagwek2"/>
        <w:numPr>
          <w:ilvl w:val="1"/>
          <w:numId w:val="1"/>
        </w:numPr>
      </w:pPr>
      <w:r w:rsidRPr="00B57B3F">
        <w:t xml:space="preserve">Jeżeli Wykonawca nie dopełni ww. formalności w wyznaczonym terminie, Zamawiający uzna, że zawarcie umowy w sprawie zamówienia publicznego stało się niemożliwe z </w:t>
      </w:r>
      <w:r w:rsidRPr="00B57B3F">
        <w:lastRenderedPageBreak/>
        <w:t xml:space="preserve">przyczyn leżących po stronie Wykonawcy i będzie upoważniony do zatrzymania wadium na podstawie art. 98 ust. 6 pkt 3 ustawy </w:t>
      </w:r>
      <w:proofErr w:type="spellStart"/>
      <w:r w:rsidRPr="00B57B3F">
        <w:t>Pzp</w:t>
      </w:r>
      <w:proofErr w:type="spellEnd"/>
      <w:r w:rsidR="00335C23" w:rsidRPr="00B57B3F">
        <w:rPr>
          <w:lang w:val="pl-PL"/>
        </w:rPr>
        <w:t>.</w:t>
      </w:r>
    </w:p>
    <w:p w14:paraId="38314715" w14:textId="77777777" w:rsidR="00EB7871" w:rsidRPr="00B57B3F" w:rsidRDefault="00603291" w:rsidP="008E7850">
      <w:pPr>
        <w:pStyle w:val="Nagwek1"/>
        <w:spacing w:line="360" w:lineRule="auto"/>
        <w:rPr>
          <w:rFonts w:ascii="Calibri" w:hAnsi="Calibri" w:cs="Calibri"/>
        </w:rPr>
      </w:pPr>
      <w:bookmarkStart w:id="35" w:name="_Toc258314258"/>
      <w:r w:rsidRPr="00B57B3F">
        <w:rPr>
          <w:rFonts w:ascii="Calibri" w:hAnsi="Calibri" w:cs="Calibri"/>
        </w:rPr>
        <w:t>Wymagania dotycz</w:t>
      </w:r>
      <w:r w:rsidRPr="00B57B3F">
        <w:rPr>
          <w:rFonts w:ascii="Calibri" w:eastAsia="TimesNewRoman" w:hAnsi="Calibri" w:cs="Calibri"/>
        </w:rPr>
        <w:t>ą</w:t>
      </w:r>
      <w:r w:rsidRPr="00B57B3F">
        <w:rPr>
          <w:rFonts w:ascii="Calibri" w:hAnsi="Calibri" w:cs="Calibri"/>
        </w:rPr>
        <w:t>ce zabezpieczenia nale</w:t>
      </w:r>
      <w:r w:rsidRPr="00B57B3F">
        <w:rPr>
          <w:rFonts w:ascii="Calibri" w:eastAsia="TimesNewRoman" w:hAnsi="Calibri" w:cs="Calibri"/>
        </w:rPr>
        <w:t>ż</w:t>
      </w:r>
      <w:r w:rsidRPr="00B57B3F">
        <w:rPr>
          <w:rFonts w:ascii="Calibri" w:hAnsi="Calibri" w:cs="Calibri"/>
        </w:rPr>
        <w:t>ytego wykonania umowy</w:t>
      </w:r>
      <w:bookmarkEnd w:id="35"/>
    </w:p>
    <w:p w14:paraId="5580B317" w14:textId="77777777" w:rsidR="00EB7871" w:rsidRPr="00B57B3F" w:rsidRDefault="00C80D0B" w:rsidP="00A72FFC">
      <w:pPr>
        <w:pStyle w:val="Nagwek2"/>
      </w:pPr>
      <w:r w:rsidRPr="00B57B3F">
        <w:t>W danym postępowaniu wniesienie zabezpieczenie należytego wykonania umowy nie jest wymagane.</w:t>
      </w:r>
    </w:p>
    <w:p w14:paraId="4563579E" w14:textId="77777777" w:rsidR="00EB7871" w:rsidRPr="00B57B3F" w:rsidRDefault="00514B68" w:rsidP="008E7850">
      <w:pPr>
        <w:pStyle w:val="Nagwek1"/>
        <w:spacing w:line="360" w:lineRule="auto"/>
        <w:rPr>
          <w:rFonts w:ascii="Calibri" w:hAnsi="Calibri" w:cs="Calibri"/>
        </w:rPr>
      </w:pPr>
      <w:bookmarkStart w:id="36" w:name="_Toc258314259"/>
      <w:r w:rsidRPr="00B57B3F">
        <w:rPr>
          <w:rFonts w:ascii="Calibri" w:hAnsi="Calibri" w:cs="Calibri"/>
          <w:lang w:val="pl-PL"/>
        </w:rPr>
        <w:t xml:space="preserve">projektowane postanowienia </w:t>
      </w:r>
      <w:r w:rsidR="00603291" w:rsidRPr="00B57B3F">
        <w:rPr>
          <w:rFonts w:ascii="Calibri" w:hAnsi="Calibri" w:cs="Calibri"/>
        </w:rPr>
        <w:t xml:space="preserve">umowy w sprawie zamówienia publicznego, </w:t>
      </w:r>
      <w:r w:rsidRPr="00B57B3F">
        <w:rPr>
          <w:rFonts w:ascii="Calibri" w:hAnsi="Calibri" w:cs="Calibri"/>
          <w:lang w:val="pl-PL"/>
        </w:rPr>
        <w:t xml:space="preserve">które zostaną wprowadzone do umowy w </w:t>
      </w:r>
      <w:r w:rsidR="00603291" w:rsidRPr="00B57B3F">
        <w:rPr>
          <w:rFonts w:ascii="Calibri" w:hAnsi="Calibri" w:cs="Calibri"/>
        </w:rPr>
        <w:t>sprawie zamówienia publicznego</w:t>
      </w:r>
      <w:bookmarkEnd w:id="36"/>
    </w:p>
    <w:p w14:paraId="0F250F35" w14:textId="627D4467" w:rsidR="00603291" w:rsidRPr="00B57B3F" w:rsidRDefault="00603291" w:rsidP="008F7D67">
      <w:pPr>
        <w:pStyle w:val="Nagwek2"/>
        <w:numPr>
          <w:ilvl w:val="1"/>
          <w:numId w:val="1"/>
        </w:numPr>
      </w:pPr>
      <w:r w:rsidRPr="00B57B3F">
        <w:t xml:space="preserve">Wzór umowy stanowi załącznik do niniejszej </w:t>
      </w:r>
      <w:r w:rsidR="00D30384" w:rsidRPr="00B57B3F">
        <w:rPr>
          <w:lang w:val="pl-PL"/>
        </w:rPr>
        <w:t>SWZ</w:t>
      </w:r>
      <w:r w:rsidRPr="00B57B3F">
        <w:t>.</w:t>
      </w:r>
      <w:r w:rsidR="009E7B6E" w:rsidRPr="00B57B3F">
        <w:t xml:space="preserve"> </w:t>
      </w:r>
    </w:p>
    <w:p w14:paraId="1BC530AF" w14:textId="299AA3AF" w:rsidR="00EB7871" w:rsidRPr="00B57B3F" w:rsidRDefault="00C80D0B" w:rsidP="008F7D67">
      <w:pPr>
        <w:pStyle w:val="Nagwek2"/>
        <w:numPr>
          <w:ilvl w:val="1"/>
          <w:numId w:val="1"/>
        </w:numPr>
      </w:pPr>
      <w:r w:rsidRPr="00B57B3F">
        <w:t xml:space="preserve">Zakazuje się istotnych zmian postanowień zawartej umowy w stosunku do treści oferty, na podstawie której dokonano wyboru Wykonawcy. </w:t>
      </w:r>
    </w:p>
    <w:p w14:paraId="76E96789" w14:textId="77777777" w:rsidR="00603291" w:rsidRPr="00B57B3F" w:rsidRDefault="00603291" w:rsidP="008E7850">
      <w:pPr>
        <w:pStyle w:val="Nagwek1"/>
        <w:spacing w:line="360" w:lineRule="auto"/>
        <w:rPr>
          <w:rFonts w:ascii="Calibri" w:hAnsi="Calibri" w:cs="Calibri"/>
        </w:rPr>
      </w:pPr>
      <w:bookmarkStart w:id="37" w:name="_Toc258314260"/>
      <w:r w:rsidRPr="00B57B3F">
        <w:rPr>
          <w:rFonts w:ascii="Calibri" w:hAnsi="Calibri" w:cs="Calibri"/>
        </w:rPr>
        <w:t xml:space="preserve">Pouczenie o </w:t>
      </w:r>
      <w:r w:rsidRPr="00B57B3F">
        <w:rPr>
          <w:rFonts w:ascii="Calibri" w:eastAsia="TimesNewRoman" w:hAnsi="Calibri" w:cs="Calibri"/>
        </w:rPr>
        <w:t>ś</w:t>
      </w:r>
      <w:r w:rsidRPr="00B57B3F">
        <w:rPr>
          <w:rFonts w:ascii="Calibri" w:hAnsi="Calibri" w:cs="Calibri"/>
        </w:rPr>
        <w:t>rodkach ochrony prawnej przysługuj</w:t>
      </w:r>
      <w:r w:rsidRPr="00B57B3F">
        <w:rPr>
          <w:rFonts w:ascii="Calibri" w:eastAsia="TimesNewRoman" w:hAnsi="Calibri" w:cs="Calibri"/>
        </w:rPr>
        <w:t>ą</w:t>
      </w:r>
      <w:r w:rsidRPr="00B57B3F">
        <w:rPr>
          <w:rFonts w:ascii="Calibri" w:hAnsi="Calibri" w:cs="Calibri"/>
        </w:rPr>
        <w:t>cych Wykonawcy</w:t>
      </w:r>
      <w:bookmarkEnd w:id="37"/>
    </w:p>
    <w:p w14:paraId="7335FB49" w14:textId="31D89E21" w:rsidR="00A56852" w:rsidRDefault="00514B68" w:rsidP="00A72FFC">
      <w:pPr>
        <w:pStyle w:val="Nagwek2"/>
      </w:pPr>
      <w:r w:rsidRPr="00B57B3F">
        <w:t xml:space="preserve">Wykonawcom, a także innemu podmiotowi, jeżeli ma lub miał interes w uzyskaniu zamówienia oraz poniósł lub może ponieść szkodę w wyniku naruszenia przez zamawiającego przepisów ustawy </w:t>
      </w:r>
      <w:proofErr w:type="spellStart"/>
      <w:r w:rsidRPr="00B57B3F">
        <w:t>Pzp</w:t>
      </w:r>
      <w:proofErr w:type="spellEnd"/>
      <w:r w:rsidRPr="00B57B3F">
        <w:t xml:space="preserve">, przysługują środki ochrony prawnej na zasadach przewidzianych w art. 505 </w:t>
      </w:r>
      <w:r w:rsidR="00492229">
        <w:t>-</w:t>
      </w:r>
      <w:r w:rsidRPr="00B57B3F">
        <w:t xml:space="preserve"> 590 ustawy </w:t>
      </w:r>
      <w:proofErr w:type="spellStart"/>
      <w:r w:rsidRPr="00B57B3F">
        <w:t>Pzp</w:t>
      </w:r>
      <w:proofErr w:type="spellEnd"/>
      <w:r w:rsidR="00D30384" w:rsidRPr="00B57B3F">
        <w:t>.</w:t>
      </w:r>
    </w:p>
    <w:p w14:paraId="78F61DEC" w14:textId="77777777" w:rsidR="00603291" w:rsidRPr="00B57B3F" w:rsidRDefault="00603291" w:rsidP="008E7850">
      <w:pPr>
        <w:pStyle w:val="Nagwek1"/>
        <w:spacing w:line="360" w:lineRule="auto"/>
        <w:rPr>
          <w:rFonts w:ascii="Calibri" w:hAnsi="Calibri" w:cs="Calibri"/>
        </w:rPr>
      </w:pPr>
      <w:r w:rsidRPr="00B57B3F">
        <w:rPr>
          <w:rFonts w:ascii="Calibri" w:hAnsi="Calibri" w:cs="Calibri"/>
        </w:rPr>
        <w:t>Aukcja elektroniczna</w:t>
      </w:r>
    </w:p>
    <w:p w14:paraId="14E6D110" w14:textId="77777777" w:rsidR="00603291" w:rsidRPr="00B57B3F" w:rsidRDefault="00514B68" w:rsidP="00A72FFC">
      <w:pPr>
        <w:pStyle w:val="Nagwek2"/>
      </w:pPr>
      <w:r w:rsidRPr="00B57B3F">
        <w:rPr>
          <w:highlight w:val="green"/>
          <w:lang w:val="pl-PL"/>
        </w:rPr>
        <w:t xml:space="preserve">Zamawiający </w:t>
      </w:r>
      <w:r w:rsidRPr="00B57B3F">
        <w:rPr>
          <w:highlight w:val="green"/>
        </w:rPr>
        <w:t xml:space="preserve">nie przewiduje przeprowadzenia aukcji elektronicznej, o której mowa w art. 308 ust. 1 ustawy </w:t>
      </w:r>
      <w:proofErr w:type="spellStart"/>
      <w:r w:rsidRPr="00B57B3F">
        <w:rPr>
          <w:highlight w:val="green"/>
        </w:rPr>
        <w:t>Pzp</w:t>
      </w:r>
      <w:proofErr w:type="spellEnd"/>
      <w:r w:rsidR="00603291" w:rsidRPr="00B57B3F">
        <w:t>.</w:t>
      </w:r>
    </w:p>
    <w:p w14:paraId="75EEFCB2" w14:textId="77777777" w:rsidR="00603291" w:rsidRPr="00B57B3F" w:rsidRDefault="007911FF" w:rsidP="008E7850">
      <w:pPr>
        <w:pStyle w:val="Nagwek1"/>
        <w:spacing w:line="360" w:lineRule="auto"/>
        <w:rPr>
          <w:rFonts w:ascii="Calibri" w:hAnsi="Calibri" w:cs="Calibri"/>
        </w:rPr>
      </w:pPr>
      <w:r w:rsidRPr="00B57B3F">
        <w:rPr>
          <w:rFonts w:ascii="Calibri" w:hAnsi="Calibri" w:cs="Calibri"/>
          <w:lang w:val="pl-PL"/>
        </w:rPr>
        <w:t>Ochrona danych osobowych</w:t>
      </w:r>
    </w:p>
    <w:p w14:paraId="6C61271B" w14:textId="15570DDD" w:rsidR="00930133" w:rsidRPr="00B57B3F" w:rsidRDefault="007911FF" w:rsidP="008F7D67">
      <w:pPr>
        <w:pStyle w:val="Nagwek2"/>
        <w:numPr>
          <w:ilvl w:val="1"/>
          <w:numId w:val="1"/>
        </w:numPr>
      </w:pPr>
      <w:bookmarkStart w:id="38" w:name="_Hlk515367328"/>
      <w:r w:rsidRPr="00B57B3F">
        <w:rPr>
          <w:lang w:val="pl-PL"/>
        </w:rPr>
        <w:t>Zamawiający</w:t>
      </w:r>
      <w:r w:rsidR="00930133" w:rsidRPr="00B57B3F">
        <w:t xml:space="preserve"> </w:t>
      </w:r>
      <w:r w:rsidRPr="00B57B3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B57B3F">
        <w:t>Dz.Urz</w:t>
      </w:r>
      <w:proofErr w:type="spellEnd"/>
      <w:r w:rsidRPr="00B57B3F">
        <w:t>. UE L 119 z 4 maja 2016 r.), dalej: RODO, tym samym dane osobowe podane przez Wykonawcę będą przetwarzane zgodnie z RODO oraz zgodnie z przepisami krajowymi</w:t>
      </w:r>
      <w:r w:rsidRPr="00B57B3F">
        <w:rPr>
          <w:lang w:val="pl-PL"/>
        </w:rPr>
        <w:t>.</w:t>
      </w:r>
    </w:p>
    <w:p w14:paraId="66262D1E" w14:textId="7B7C3250" w:rsidR="007911FF" w:rsidRPr="00B57B3F" w:rsidRDefault="007911FF" w:rsidP="008F7D67">
      <w:pPr>
        <w:pStyle w:val="Nagwek2"/>
        <w:numPr>
          <w:ilvl w:val="1"/>
          <w:numId w:val="1"/>
        </w:numPr>
      </w:pPr>
      <w:r w:rsidRPr="00B57B3F">
        <w:t>Zamawiający informuje, że:</w:t>
      </w:r>
    </w:p>
    <w:p w14:paraId="619DD0E8" w14:textId="31C766DB" w:rsidR="007911FF" w:rsidRPr="00B57B3F" w:rsidRDefault="007911FF" w:rsidP="00A72FFC">
      <w:pPr>
        <w:pStyle w:val="Nagwek2"/>
        <w:numPr>
          <w:ilvl w:val="0"/>
          <w:numId w:val="22"/>
        </w:numPr>
      </w:pPr>
      <w:r w:rsidRPr="00B57B3F">
        <w:rPr>
          <w:lang w:val="pl-PL"/>
        </w:rPr>
        <w:lastRenderedPageBreak/>
        <w:t xml:space="preserve">administratorem </w:t>
      </w:r>
      <w:r w:rsidRPr="00B57B3F">
        <w:t xml:space="preserve">danych osobowych Wykonawcy jest </w:t>
      </w:r>
      <w:r w:rsidR="00196941">
        <w:rPr>
          <w:b/>
        </w:rPr>
        <w:t>Starosta</w:t>
      </w:r>
      <w:r w:rsidR="00C80D0B" w:rsidRPr="00B57B3F">
        <w:rPr>
          <w:b/>
        </w:rPr>
        <w:t xml:space="preserve"> Ostrowski, Starostwo Powiatowe w Ostrowie Wielkopolskim</w:t>
      </w:r>
      <w:r w:rsidRPr="00B57B3F">
        <w:rPr>
          <w:rFonts w:eastAsia="Calibri"/>
          <w:lang w:eastAsia="en-US"/>
        </w:rPr>
        <w:t xml:space="preserve">, </w:t>
      </w:r>
      <w:r w:rsidR="00C80D0B" w:rsidRPr="00B57B3F">
        <w:rPr>
          <w:rFonts w:eastAsia="Calibri"/>
          <w:lang w:eastAsia="en-US"/>
        </w:rPr>
        <w:t>Al. Powstańców Wielkopolskich</w:t>
      </w:r>
      <w:r w:rsidRPr="00B57B3F">
        <w:t xml:space="preserve"> </w:t>
      </w:r>
      <w:r w:rsidR="00C80D0B" w:rsidRPr="00B57B3F">
        <w:t>16</w:t>
      </w:r>
      <w:r w:rsidRPr="00B57B3F">
        <w:t xml:space="preserve"> , </w:t>
      </w:r>
      <w:r w:rsidR="00C80D0B" w:rsidRPr="00B57B3F">
        <w:t>63-400</w:t>
      </w:r>
      <w:r w:rsidRPr="00B57B3F">
        <w:t xml:space="preserve"> </w:t>
      </w:r>
      <w:r w:rsidR="00C80D0B" w:rsidRPr="00B57B3F">
        <w:t>Ostrów Wielkopolski</w:t>
      </w:r>
      <w:r w:rsidRPr="00B57B3F">
        <w:rPr>
          <w:lang w:val="pl-PL"/>
        </w:rPr>
        <w:t>.</w:t>
      </w:r>
    </w:p>
    <w:p w14:paraId="7E643B87" w14:textId="77777777" w:rsidR="007911FF" w:rsidRPr="00196941" w:rsidRDefault="007911FF" w:rsidP="00A72FFC">
      <w:pPr>
        <w:pStyle w:val="Nagwek2"/>
      </w:pPr>
      <w:r w:rsidRPr="00B57B3F">
        <w:t xml:space="preserve">Tel.: </w:t>
      </w:r>
      <w:r w:rsidR="00C80D0B" w:rsidRPr="00B57B3F">
        <w:t>62</w:t>
      </w:r>
      <w:r w:rsidRPr="00B57B3F">
        <w:t xml:space="preserve"> </w:t>
      </w:r>
      <w:r w:rsidR="00C80D0B" w:rsidRPr="00B57B3F">
        <w:t>737 84 00</w:t>
      </w:r>
      <w:r w:rsidRPr="00B57B3F">
        <w:t xml:space="preserve">, </w:t>
      </w:r>
      <w:r w:rsidRPr="00B57B3F">
        <w:rPr>
          <w:rFonts w:eastAsia="Calibri"/>
        </w:rPr>
        <w:t xml:space="preserve">e-mail: </w:t>
      </w:r>
      <w:r w:rsidR="00C80D0B" w:rsidRPr="00196941">
        <w:rPr>
          <w:rFonts w:eastAsia="Calibri"/>
        </w:rPr>
        <w:t>starostwo@powiat-ostrowski.pl</w:t>
      </w:r>
    </w:p>
    <w:p w14:paraId="664CB5C8" w14:textId="38DD9F8A" w:rsidR="007911FF" w:rsidRPr="00B57B3F" w:rsidRDefault="007911FF" w:rsidP="00A72FFC">
      <w:pPr>
        <w:pStyle w:val="Nagwek2"/>
        <w:numPr>
          <w:ilvl w:val="0"/>
          <w:numId w:val="22"/>
        </w:numPr>
      </w:pPr>
      <w:r w:rsidRPr="00B57B3F">
        <w:rPr>
          <w:lang w:val="pl-PL"/>
        </w:rPr>
        <w:t xml:space="preserve">w </w:t>
      </w:r>
      <w:r w:rsidRPr="00B57B3F">
        <w:t>sprawach związanych z przetwarzaniem danych osobowych, można kontaktować się z Inspektorem Ochrony Danyc</w:t>
      </w:r>
      <w:r w:rsidR="00196941">
        <w:t>h za pomocą</w:t>
      </w:r>
      <w:r w:rsidRPr="00B57B3F">
        <w:t xml:space="preserve"> adresu e-mail: </w:t>
      </w:r>
      <w:r w:rsidR="00C80D0B" w:rsidRPr="00196941">
        <w:rPr>
          <w:color w:val="0070C0"/>
          <w:u w:val="single"/>
        </w:rPr>
        <w:t>iod@powiat-ostrowski.pl</w:t>
      </w:r>
    </w:p>
    <w:p w14:paraId="27E6B0B8" w14:textId="0DE435FA" w:rsidR="007911FF" w:rsidRPr="00B57B3F" w:rsidRDefault="007911FF" w:rsidP="00A72FFC">
      <w:pPr>
        <w:pStyle w:val="Nagwek2"/>
        <w:numPr>
          <w:ilvl w:val="0"/>
          <w:numId w:val="22"/>
        </w:numPr>
      </w:pPr>
      <w:r w:rsidRPr="00B57B3F">
        <w:rPr>
          <w:lang w:val="pl-PL"/>
        </w:rPr>
        <w:t xml:space="preserve">dane </w:t>
      </w:r>
      <w:r w:rsidRPr="00B57B3F">
        <w:t xml:space="preserve">osobowe Wykonawcy będą przetwarzane w celu przeprowadzenia postępowania o udzielenie zamówienia publicznego pn. </w:t>
      </w:r>
      <w:r w:rsidR="00C80D0B" w:rsidRPr="00B57B3F">
        <w:t xml:space="preserve">Dostawa, montaż, instalacja, konfiguracja i uruchomienie urządzenia do automatycznego wydawania dowodów rejestracyjnych </w:t>
      </w:r>
      <w:r w:rsidR="00196941">
        <w:t>-</w:t>
      </w:r>
      <w:r w:rsidRPr="00B57B3F">
        <w:rPr>
          <w:lang w:val="pl-PL"/>
        </w:rPr>
        <w:t xml:space="preserve"> znak sprawy: </w:t>
      </w:r>
      <w:r w:rsidR="00C80D0B" w:rsidRPr="00B57B3F">
        <w:rPr>
          <w:lang w:val="pl-PL"/>
        </w:rPr>
        <w:t>RPZ.272.14.2025</w:t>
      </w:r>
      <w:r w:rsidRPr="00B57B3F">
        <w:rPr>
          <w:lang w:val="pl-PL"/>
        </w:rPr>
        <w:t xml:space="preserve"> </w:t>
      </w:r>
      <w:r w:rsidRPr="00B57B3F">
        <w:t>oraz w celu archiwizacji dokumentacji dotyczącej tego postępowania</w:t>
      </w:r>
      <w:r w:rsidR="00B556D6" w:rsidRPr="00B57B3F">
        <w:rPr>
          <w:lang w:val="pl-PL"/>
        </w:rPr>
        <w:t>;</w:t>
      </w:r>
    </w:p>
    <w:p w14:paraId="58164E5F" w14:textId="77777777" w:rsidR="00B556D6" w:rsidRPr="00B57B3F" w:rsidRDefault="00B556D6" w:rsidP="00A72FFC">
      <w:pPr>
        <w:pStyle w:val="Nagwek2"/>
        <w:numPr>
          <w:ilvl w:val="0"/>
          <w:numId w:val="22"/>
        </w:numPr>
      </w:pPr>
      <w:r w:rsidRPr="00B57B3F">
        <w:t xml:space="preserve">odbiorcami przekazanych przez Wykonawcę danych osobowych będą osoby lub podmioty, którym zostanie udostępniona dokumentacja postępowania w oparciu o art. 18 oraz art. 74 ust. 1 ustawy </w:t>
      </w:r>
      <w:proofErr w:type="spellStart"/>
      <w:r w:rsidRPr="00B57B3F">
        <w:t>Pzp</w:t>
      </w:r>
      <w:proofErr w:type="spellEnd"/>
      <w:r w:rsidRPr="00B57B3F">
        <w:t>;</w:t>
      </w:r>
    </w:p>
    <w:p w14:paraId="6AC96FF2" w14:textId="77777777" w:rsidR="00B556D6" w:rsidRPr="00B57B3F" w:rsidRDefault="00B556D6" w:rsidP="00A72FFC">
      <w:pPr>
        <w:pStyle w:val="Nagwek2"/>
        <w:numPr>
          <w:ilvl w:val="0"/>
          <w:numId w:val="22"/>
        </w:numPr>
      </w:pPr>
      <w:r w:rsidRPr="00B57B3F">
        <w:t xml:space="preserve">dane osobowe Wykonawcy będą przechowywane, zgodnie z art. 78 ustawy </w:t>
      </w:r>
      <w:proofErr w:type="spellStart"/>
      <w:r w:rsidRPr="00B57B3F">
        <w:t>Pzp</w:t>
      </w:r>
      <w:proofErr w:type="spellEnd"/>
      <w:r w:rsidRPr="00B57B3F">
        <w:t>, przez okres 4 lat od dnia zakończenia postępowania o udzielenie zamówienia, a jeżeli okres obowiązywania umowy w sprawie zamówienia publicznego przekracza 4 lata, okres przechowywania obejmuje cały okres obowiązywania umowy.</w:t>
      </w:r>
    </w:p>
    <w:p w14:paraId="4CD88429" w14:textId="4C5D916D" w:rsidR="00930133" w:rsidRPr="00B57B3F" w:rsidRDefault="00B556D6" w:rsidP="008F7D67">
      <w:pPr>
        <w:pStyle w:val="Nagwek2"/>
        <w:numPr>
          <w:ilvl w:val="1"/>
          <w:numId w:val="1"/>
        </w:numPr>
      </w:pPr>
      <w:r w:rsidRPr="00B57B3F">
        <w:t xml:space="preserve">Wykonawca jest zobowiązany, w związku z udziałem w przedmiotowym postępowaniu, do wypełnienia wszystkich obowiązków formalno-prawnych wymaganych przez RODO i związanych z udziałem w przedmiotowym postępowaniu o udzielenie zamówienia. </w:t>
      </w:r>
      <w:r w:rsidR="008F7D67">
        <w:br/>
      </w:r>
      <w:r w:rsidRPr="00B57B3F">
        <w:t>Do obowiązków tych należą</w:t>
      </w:r>
      <w:bookmarkEnd w:id="38"/>
      <w:r w:rsidRPr="00B57B3F">
        <w:t>:</w:t>
      </w:r>
    </w:p>
    <w:p w14:paraId="2952EC71" w14:textId="77777777" w:rsidR="00B556D6" w:rsidRPr="00B57B3F" w:rsidRDefault="00B556D6" w:rsidP="00A72FFC">
      <w:pPr>
        <w:pStyle w:val="Nagwek2"/>
        <w:numPr>
          <w:ilvl w:val="0"/>
          <w:numId w:val="23"/>
        </w:numPr>
      </w:pPr>
      <w:r w:rsidRPr="00B57B3F">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D4572D4" w14:textId="77777777" w:rsidR="00B556D6" w:rsidRPr="00B57B3F" w:rsidRDefault="00B556D6" w:rsidP="00A72FFC">
      <w:pPr>
        <w:pStyle w:val="Nagwek2"/>
        <w:numPr>
          <w:ilvl w:val="0"/>
          <w:numId w:val="23"/>
        </w:numPr>
      </w:pPr>
      <w:r w:rsidRPr="00B57B3F">
        <w:t xml:space="preserve">obowiązek informacyjny wynikający z art. 14 RODO względem osób fizycznych, których dane Wykonawca pozyskał w sposób pośredni, a które to dane Wykonawca </w:t>
      </w:r>
      <w:r w:rsidRPr="00B57B3F">
        <w:lastRenderedPageBreak/>
        <w:t>przekazuje Zamawiającemu w treści oferty lub dokumentów składanych na żądanie Zamawiającego.</w:t>
      </w:r>
    </w:p>
    <w:p w14:paraId="1C532FAC" w14:textId="15E2C374" w:rsidR="00603291" w:rsidRPr="00B57B3F" w:rsidRDefault="00B556D6" w:rsidP="008F7D67">
      <w:pPr>
        <w:pStyle w:val="Nagwek2"/>
        <w:numPr>
          <w:ilvl w:val="1"/>
          <w:numId w:val="1"/>
        </w:numPr>
      </w:pPr>
      <w:r w:rsidRPr="00B57B3F">
        <w:t>Zamawiający informuje, że;</w:t>
      </w:r>
    </w:p>
    <w:p w14:paraId="3E588851" w14:textId="77777777" w:rsidR="00B556D6" w:rsidRPr="00B57B3F" w:rsidRDefault="00B556D6" w:rsidP="00A72FFC">
      <w:pPr>
        <w:pStyle w:val="Nagwek2"/>
        <w:numPr>
          <w:ilvl w:val="0"/>
          <w:numId w:val="24"/>
        </w:numPr>
      </w:pPr>
      <w:r w:rsidRPr="00B57B3F">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B57B3F">
        <w:t>Pzp</w:t>
      </w:r>
      <w:proofErr w:type="spellEnd"/>
      <w:r w:rsidRPr="00B57B3F">
        <w:t>, do upływu terminu na ich wniesienie;</w:t>
      </w:r>
    </w:p>
    <w:p w14:paraId="6572530E" w14:textId="77777777" w:rsidR="00B556D6" w:rsidRPr="00B57B3F" w:rsidRDefault="00B556D6" w:rsidP="00A72FFC">
      <w:pPr>
        <w:pStyle w:val="Nagwek2"/>
        <w:numPr>
          <w:ilvl w:val="0"/>
          <w:numId w:val="24"/>
        </w:numPr>
      </w:pPr>
      <w:r w:rsidRPr="00B57B3F">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DE932CC" w14:textId="77777777" w:rsidR="00B556D6" w:rsidRPr="00B57B3F" w:rsidRDefault="00B556D6" w:rsidP="00A72FFC">
      <w:pPr>
        <w:pStyle w:val="Nagwek2"/>
        <w:numPr>
          <w:ilvl w:val="0"/>
          <w:numId w:val="24"/>
        </w:numPr>
      </w:pPr>
      <w:r w:rsidRPr="00B57B3F">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64EBFD6" w14:textId="77777777" w:rsidR="00B556D6" w:rsidRPr="00B57B3F" w:rsidRDefault="00B556D6" w:rsidP="00A72FFC">
      <w:pPr>
        <w:pStyle w:val="Nagwek2"/>
        <w:numPr>
          <w:ilvl w:val="0"/>
          <w:numId w:val="24"/>
        </w:numPr>
      </w:pPr>
      <w:r w:rsidRPr="00B57B3F">
        <w:t>skorzystanie przez osobę, której dane osobowe są przetwarzane, z uprawnienia, o którym mowa w art. 16 RODO (uprawnienie do sprostowania lub uzupełnienia danych osobowych), nie może naruszać integralności protokołu postępowania oraz jego załączników;</w:t>
      </w:r>
    </w:p>
    <w:p w14:paraId="362234CF" w14:textId="77777777" w:rsidR="00B556D6" w:rsidRPr="00B57B3F" w:rsidRDefault="00B556D6" w:rsidP="00A72FFC">
      <w:pPr>
        <w:pStyle w:val="Nagwek2"/>
        <w:numPr>
          <w:ilvl w:val="0"/>
          <w:numId w:val="24"/>
        </w:numPr>
      </w:pPr>
      <w:r w:rsidRPr="00B57B3F">
        <w:lastRenderedPageBreak/>
        <w:t>w postępowaniu o udzielenie zamówienia zgłoszenie żądania ograniczenia przetwarzania, o którym mowa w art. 18 ust. 1 RODO, nie ogranicza przetwarzania danych osobowych do czasu zakończenia tego postępowania;</w:t>
      </w:r>
    </w:p>
    <w:p w14:paraId="5950A84A" w14:textId="77777777" w:rsidR="00B556D6" w:rsidRPr="00B57B3F" w:rsidRDefault="00B556D6" w:rsidP="00A72FFC">
      <w:pPr>
        <w:pStyle w:val="Nagwek2"/>
        <w:numPr>
          <w:ilvl w:val="0"/>
          <w:numId w:val="24"/>
        </w:numPr>
      </w:pPr>
      <w:r w:rsidRPr="00B57B3F">
        <w:t xml:space="preserve">w </w:t>
      </w:r>
      <w:r w:rsidR="00F2749C" w:rsidRPr="00B57B3F">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B57B3F">
        <w:t>.</w:t>
      </w:r>
    </w:p>
    <w:p w14:paraId="0654F67A" w14:textId="77777777" w:rsidR="00F2749C" w:rsidRPr="00B57B3F" w:rsidRDefault="00F2749C" w:rsidP="00A72FFC">
      <w:pPr>
        <w:pStyle w:val="Nagwek2"/>
      </w:pPr>
    </w:p>
    <w:p w14:paraId="048066C3" w14:textId="77777777" w:rsidR="00603291" w:rsidRPr="00B57B3F" w:rsidRDefault="00603291" w:rsidP="008E7850">
      <w:pPr>
        <w:spacing w:before="60" w:after="120" w:line="360" w:lineRule="auto"/>
        <w:jc w:val="both"/>
        <w:rPr>
          <w:rFonts w:ascii="Calibri" w:hAnsi="Calibri" w:cs="Calibri"/>
        </w:rPr>
      </w:pPr>
      <w:r w:rsidRPr="00B57B3F">
        <w:rPr>
          <w:rFonts w:ascii="Calibri" w:hAnsi="Calibri" w:cs="Calibri"/>
          <w:b/>
        </w:rPr>
        <w:t>Załącznik</w:t>
      </w:r>
      <w:r w:rsidR="00930133" w:rsidRPr="00B57B3F">
        <w:rPr>
          <w:rFonts w:ascii="Calibri" w:hAnsi="Calibri" w:cs="Calibri"/>
          <w:b/>
        </w:rPr>
        <w:t>i do SWZ</w:t>
      </w:r>
      <w:r w:rsidR="00930133" w:rsidRPr="00B57B3F">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B57B3F" w14:paraId="008C8FAB" w14:textId="77777777" w:rsidTr="00930133">
        <w:tc>
          <w:tcPr>
            <w:tcW w:w="828" w:type="dxa"/>
          </w:tcPr>
          <w:p w14:paraId="4CF30268" w14:textId="77777777" w:rsidR="00603291" w:rsidRPr="00B57B3F" w:rsidRDefault="00603291" w:rsidP="008E7850">
            <w:pPr>
              <w:spacing w:before="60" w:after="120" w:line="360" w:lineRule="auto"/>
              <w:jc w:val="both"/>
              <w:rPr>
                <w:rFonts w:ascii="Calibri" w:hAnsi="Calibri" w:cs="Calibri"/>
                <w:b/>
              </w:rPr>
            </w:pPr>
            <w:r w:rsidRPr="00B57B3F">
              <w:rPr>
                <w:rFonts w:ascii="Calibri" w:hAnsi="Calibri" w:cs="Calibri"/>
                <w:b/>
              </w:rPr>
              <w:t>Nr</w:t>
            </w:r>
          </w:p>
        </w:tc>
        <w:tc>
          <w:tcPr>
            <w:tcW w:w="8636" w:type="dxa"/>
          </w:tcPr>
          <w:p w14:paraId="21B03922" w14:textId="77777777" w:rsidR="00603291" w:rsidRPr="00B57B3F" w:rsidRDefault="00603291" w:rsidP="008E7850">
            <w:pPr>
              <w:spacing w:before="60" w:after="120" w:line="360" w:lineRule="auto"/>
              <w:jc w:val="both"/>
              <w:rPr>
                <w:rFonts w:ascii="Calibri" w:hAnsi="Calibri" w:cs="Calibri"/>
                <w:b/>
              </w:rPr>
            </w:pPr>
            <w:r w:rsidRPr="00B57B3F">
              <w:rPr>
                <w:rFonts w:ascii="Calibri" w:hAnsi="Calibri" w:cs="Calibri"/>
                <w:b/>
              </w:rPr>
              <w:t>Nazwa załącznika</w:t>
            </w:r>
          </w:p>
        </w:tc>
      </w:tr>
      <w:tr w:rsidR="00C80D0B" w:rsidRPr="00B57B3F" w14:paraId="49537364" w14:textId="77777777" w:rsidTr="009A1A59">
        <w:tc>
          <w:tcPr>
            <w:tcW w:w="828" w:type="dxa"/>
          </w:tcPr>
          <w:p w14:paraId="2B703D15"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1</w:t>
            </w:r>
          </w:p>
        </w:tc>
        <w:tc>
          <w:tcPr>
            <w:tcW w:w="8636" w:type="dxa"/>
          </w:tcPr>
          <w:p w14:paraId="0BE41DAF" w14:textId="4D044DA8"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Wzór oferty</w:t>
            </w:r>
          </w:p>
        </w:tc>
      </w:tr>
      <w:tr w:rsidR="00C80D0B" w:rsidRPr="00B57B3F" w14:paraId="2CAC0298" w14:textId="77777777" w:rsidTr="009A1A59">
        <w:tc>
          <w:tcPr>
            <w:tcW w:w="828" w:type="dxa"/>
          </w:tcPr>
          <w:p w14:paraId="217E96FD"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2</w:t>
            </w:r>
          </w:p>
        </w:tc>
        <w:tc>
          <w:tcPr>
            <w:tcW w:w="8636" w:type="dxa"/>
          </w:tcPr>
          <w:p w14:paraId="10732701"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Wykaz części zamówienia, której wykonanie wykonawca zamierza powierzyć podwykonawcom - zawarty w ofercie</w:t>
            </w:r>
          </w:p>
        </w:tc>
      </w:tr>
      <w:tr w:rsidR="00C80D0B" w:rsidRPr="00B57B3F" w14:paraId="4794E5B7" w14:textId="77777777" w:rsidTr="009A1A59">
        <w:tc>
          <w:tcPr>
            <w:tcW w:w="828" w:type="dxa"/>
          </w:tcPr>
          <w:p w14:paraId="5DEC41A8"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3</w:t>
            </w:r>
          </w:p>
        </w:tc>
        <w:tc>
          <w:tcPr>
            <w:tcW w:w="8636" w:type="dxa"/>
          </w:tcPr>
          <w:p w14:paraId="4B9FABF6"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Zobowiązanie podmiotu udostępniającego zasoby</w:t>
            </w:r>
          </w:p>
        </w:tc>
      </w:tr>
      <w:tr w:rsidR="00C80D0B" w:rsidRPr="00B57B3F" w14:paraId="37D2AC9C" w14:textId="77777777" w:rsidTr="009A1A59">
        <w:tc>
          <w:tcPr>
            <w:tcW w:w="828" w:type="dxa"/>
          </w:tcPr>
          <w:p w14:paraId="363D8628"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4</w:t>
            </w:r>
          </w:p>
        </w:tc>
        <w:tc>
          <w:tcPr>
            <w:tcW w:w="8636" w:type="dxa"/>
          </w:tcPr>
          <w:p w14:paraId="71507CDA"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Oświadczenie wykonawców wspólnie ubiegających się o udzielenie zamówienia</w:t>
            </w:r>
          </w:p>
        </w:tc>
      </w:tr>
      <w:tr w:rsidR="00C80D0B" w:rsidRPr="00B57B3F" w14:paraId="10FDCD4A" w14:textId="77777777" w:rsidTr="009A1A59">
        <w:tc>
          <w:tcPr>
            <w:tcW w:w="828" w:type="dxa"/>
          </w:tcPr>
          <w:p w14:paraId="2834A86D"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5</w:t>
            </w:r>
          </w:p>
        </w:tc>
        <w:tc>
          <w:tcPr>
            <w:tcW w:w="8636" w:type="dxa"/>
          </w:tcPr>
          <w:p w14:paraId="072E2994"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Oświadczenie podmiotu udostępniającego zasoby</w:t>
            </w:r>
          </w:p>
        </w:tc>
      </w:tr>
      <w:tr w:rsidR="00C80D0B" w:rsidRPr="00B57B3F" w14:paraId="7121FDF2" w14:textId="77777777" w:rsidTr="009A1A59">
        <w:tc>
          <w:tcPr>
            <w:tcW w:w="828" w:type="dxa"/>
          </w:tcPr>
          <w:p w14:paraId="73B93E09"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6</w:t>
            </w:r>
          </w:p>
        </w:tc>
        <w:tc>
          <w:tcPr>
            <w:tcW w:w="8636" w:type="dxa"/>
          </w:tcPr>
          <w:p w14:paraId="248DDB47"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Oświadczenie o niepodleganiu wykluczeniu oraz spełnianiu warunków udziału</w:t>
            </w:r>
          </w:p>
        </w:tc>
      </w:tr>
      <w:tr w:rsidR="00C80D0B" w:rsidRPr="00B57B3F" w14:paraId="20D462C4" w14:textId="77777777" w:rsidTr="009A1A59">
        <w:tc>
          <w:tcPr>
            <w:tcW w:w="828" w:type="dxa"/>
          </w:tcPr>
          <w:p w14:paraId="40180DDF" w14:textId="77777777"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7</w:t>
            </w:r>
          </w:p>
        </w:tc>
        <w:tc>
          <w:tcPr>
            <w:tcW w:w="8636" w:type="dxa"/>
          </w:tcPr>
          <w:p w14:paraId="75D8FFA5" w14:textId="41FE362B" w:rsidR="00C80D0B" w:rsidRPr="00B57B3F" w:rsidRDefault="00C80D0B" w:rsidP="009A1A59">
            <w:pPr>
              <w:spacing w:before="60" w:after="120" w:line="360" w:lineRule="auto"/>
              <w:jc w:val="both"/>
              <w:rPr>
                <w:rFonts w:ascii="Calibri" w:hAnsi="Calibri" w:cs="Calibri"/>
                <w:b/>
              </w:rPr>
            </w:pPr>
            <w:r w:rsidRPr="00B57B3F">
              <w:rPr>
                <w:rFonts w:ascii="Calibri" w:hAnsi="Calibri" w:cs="Calibri"/>
              </w:rPr>
              <w:t xml:space="preserve">Wykaz dostaw </w:t>
            </w:r>
          </w:p>
        </w:tc>
      </w:tr>
    </w:tbl>
    <w:p w14:paraId="0EDDBC91" w14:textId="77777777" w:rsidR="00603291" w:rsidRPr="00B57B3F" w:rsidRDefault="00603291" w:rsidP="00F76122">
      <w:pPr>
        <w:jc w:val="both"/>
        <w:rPr>
          <w:rFonts w:ascii="Calibri" w:hAnsi="Calibri" w:cs="Calibri"/>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B57B3F" w14:paraId="0605F610" w14:textId="77777777" w:rsidTr="00930133">
        <w:tc>
          <w:tcPr>
            <w:tcW w:w="828" w:type="dxa"/>
          </w:tcPr>
          <w:p w14:paraId="6B97C577" w14:textId="77777777" w:rsidR="00603291" w:rsidRPr="00B57B3F" w:rsidRDefault="00603291" w:rsidP="008E7850">
            <w:pPr>
              <w:spacing w:before="60" w:after="120" w:line="360" w:lineRule="auto"/>
              <w:jc w:val="both"/>
              <w:rPr>
                <w:rFonts w:ascii="Calibri" w:hAnsi="Calibri" w:cs="Calibri"/>
                <w:b/>
              </w:rPr>
            </w:pPr>
            <w:r w:rsidRPr="00B57B3F">
              <w:rPr>
                <w:rFonts w:ascii="Calibri" w:hAnsi="Calibri" w:cs="Calibri"/>
                <w:b/>
              </w:rPr>
              <w:t xml:space="preserve">Nr </w:t>
            </w:r>
          </w:p>
        </w:tc>
        <w:tc>
          <w:tcPr>
            <w:tcW w:w="8636" w:type="dxa"/>
          </w:tcPr>
          <w:p w14:paraId="387F4850" w14:textId="77777777" w:rsidR="00603291" w:rsidRPr="00B57B3F" w:rsidRDefault="00603291" w:rsidP="008E7850">
            <w:pPr>
              <w:spacing w:before="60" w:after="120" w:line="360" w:lineRule="auto"/>
              <w:jc w:val="both"/>
              <w:rPr>
                <w:rFonts w:ascii="Calibri" w:hAnsi="Calibri" w:cs="Calibri"/>
                <w:b/>
              </w:rPr>
            </w:pPr>
            <w:r w:rsidRPr="00B57B3F">
              <w:rPr>
                <w:rFonts w:ascii="Calibri" w:hAnsi="Calibri" w:cs="Calibri"/>
                <w:b/>
              </w:rPr>
              <w:t>Nazwa dokumentu / wzoru</w:t>
            </w:r>
          </w:p>
        </w:tc>
      </w:tr>
      <w:tr w:rsidR="00603291" w:rsidRPr="00B57B3F" w14:paraId="0AA7B630" w14:textId="77777777" w:rsidTr="00930133">
        <w:tc>
          <w:tcPr>
            <w:tcW w:w="828" w:type="dxa"/>
          </w:tcPr>
          <w:p w14:paraId="2DBD84DA" w14:textId="6C04D4F3" w:rsidR="00603291" w:rsidRPr="00B57B3F" w:rsidRDefault="00B57B3F" w:rsidP="008E7850">
            <w:pPr>
              <w:spacing w:before="60" w:after="120" w:line="360" w:lineRule="auto"/>
              <w:jc w:val="both"/>
              <w:rPr>
                <w:rFonts w:ascii="Calibri" w:hAnsi="Calibri" w:cs="Calibri"/>
              </w:rPr>
            </w:pPr>
            <w:r w:rsidRPr="00B57B3F">
              <w:rPr>
                <w:rFonts w:ascii="Calibri" w:hAnsi="Calibri" w:cs="Calibri"/>
              </w:rPr>
              <w:t>1</w:t>
            </w:r>
          </w:p>
        </w:tc>
        <w:tc>
          <w:tcPr>
            <w:tcW w:w="8636" w:type="dxa"/>
          </w:tcPr>
          <w:p w14:paraId="5A9E6C25" w14:textId="179F5210" w:rsidR="00603291" w:rsidRPr="00B57B3F" w:rsidRDefault="00FC3E88" w:rsidP="008E7850">
            <w:pPr>
              <w:spacing w:before="60" w:after="120" w:line="360" w:lineRule="auto"/>
              <w:jc w:val="both"/>
              <w:rPr>
                <w:rFonts w:ascii="Calibri" w:hAnsi="Calibri" w:cs="Calibri"/>
              </w:rPr>
            </w:pPr>
            <w:r>
              <w:rPr>
                <w:rFonts w:ascii="Calibri" w:hAnsi="Calibri" w:cs="Calibri"/>
              </w:rPr>
              <w:t>Opis przedmiotu zamówienia</w:t>
            </w:r>
          </w:p>
        </w:tc>
      </w:tr>
      <w:tr w:rsidR="00B57B3F" w:rsidRPr="00B57B3F" w14:paraId="71516CEC" w14:textId="77777777" w:rsidTr="00930133">
        <w:tc>
          <w:tcPr>
            <w:tcW w:w="828" w:type="dxa"/>
          </w:tcPr>
          <w:p w14:paraId="612ABF7A" w14:textId="5BCC948A" w:rsidR="00B57B3F" w:rsidRPr="00B57B3F" w:rsidRDefault="00B57B3F" w:rsidP="008E7850">
            <w:pPr>
              <w:spacing w:before="60" w:after="120" w:line="360" w:lineRule="auto"/>
              <w:jc w:val="both"/>
              <w:rPr>
                <w:rFonts w:ascii="Calibri" w:hAnsi="Calibri" w:cs="Calibri"/>
              </w:rPr>
            </w:pPr>
            <w:r w:rsidRPr="00B57B3F">
              <w:rPr>
                <w:rFonts w:ascii="Calibri" w:hAnsi="Calibri" w:cs="Calibri"/>
              </w:rPr>
              <w:t>2</w:t>
            </w:r>
          </w:p>
        </w:tc>
        <w:tc>
          <w:tcPr>
            <w:tcW w:w="8636" w:type="dxa"/>
          </w:tcPr>
          <w:p w14:paraId="40009498" w14:textId="468B4520" w:rsidR="00B57B3F" w:rsidRPr="00B57B3F" w:rsidRDefault="00B57B3F" w:rsidP="008E7850">
            <w:pPr>
              <w:spacing w:before="60" w:after="120" w:line="360" w:lineRule="auto"/>
              <w:jc w:val="both"/>
              <w:rPr>
                <w:rFonts w:ascii="Calibri" w:hAnsi="Calibri" w:cs="Calibri"/>
              </w:rPr>
            </w:pPr>
            <w:r w:rsidRPr="00B57B3F">
              <w:rPr>
                <w:rFonts w:ascii="Calibri" w:hAnsi="Calibri" w:cs="Calibri"/>
              </w:rPr>
              <w:t>Wzór Umowy</w:t>
            </w:r>
          </w:p>
        </w:tc>
      </w:tr>
    </w:tbl>
    <w:p w14:paraId="5F0514BF" w14:textId="77777777" w:rsidR="00EB7871" w:rsidRPr="0007005A" w:rsidRDefault="00EB7871" w:rsidP="00F76122">
      <w:pPr>
        <w:pStyle w:val="Nagwek1"/>
        <w:numPr>
          <w:ilvl w:val="0"/>
          <w:numId w:val="0"/>
        </w:numPr>
        <w:spacing w:line="360" w:lineRule="auto"/>
        <w:rPr>
          <w:rFonts w:ascii="Arial" w:hAnsi="Arial" w:cs="Arial"/>
        </w:rPr>
      </w:pPr>
    </w:p>
    <w:sectPr w:rsidR="00EB7871" w:rsidRPr="0007005A">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A9D3F" w14:textId="77777777" w:rsidR="006C79B4" w:rsidRDefault="006C79B4">
      <w:r>
        <w:separator/>
      </w:r>
    </w:p>
  </w:endnote>
  <w:endnote w:type="continuationSeparator" w:id="0">
    <w:p w14:paraId="4EAFA051" w14:textId="77777777" w:rsidR="006C79B4" w:rsidRDefault="006C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AAA9" w14:textId="627496C2" w:rsidR="00B57B3F" w:rsidRPr="00B57B3F" w:rsidRDefault="00B57B3F">
    <w:pPr>
      <w:pStyle w:val="Stopka"/>
      <w:rPr>
        <w:rFonts w:ascii="Calibri" w:hAnsi="Calibri" w:cs="Calibri"/>
        <w:sz w:val="20"/>
        <w:szCs w:val="20"/>
      </w:rPr>
    </w:pPr>
    <w:r w:rsidRPr="00B57B3F">
      <w:rPr>
        <w:rFonts w:ascii="Calibri" w:hAnsi="Calibri" w:cs="Calibri"/>
        <w:sz w:val="20"/>
        <w:szCs w:val="20"/>
      </w:rPr>
      <w:t xml:space="preserve">Strona </w:t>
    </w:r>
    <w:r w:rsidRPr="00B57B3F">
      <w:rPr>
        <w:rFonts w:ascii="Calibri" w:hAnsi="Calibri" w:cs="Calibri"/>
        <w:sz w:val="20"/>
        <w:szCs w:val="20"/>
      </w:rPr>
      <w:fldChar w:fldCharType="begin"/>
    </w:r>
    <w:r w:rsidRPr="00B57B3F">
      <w:rPr>
        <w:rFonts w:ascii="Calibri" w:hAnsi="Calibri" w:cs="Calibri"/>
        <w:sz w:val="20"/>
        <w:szCs w:val="20"/>
      </w:rPr>
      <w:instrText>PAGE</w:instrText>
    </w:r>
    <w:r w:rsidRPr="00B57B3F">
      <w:rPr>
        <w:rFonts w:ascii="Calibri" w:hAnsi="Calibri" w:cs="Calibri"/>
        <w:sz w:val="20"/>
        <w:szCs w:val="20"/>
      </w:rPr>
      <w:fldChar w:fldCharType="separate"/>
    </w:r>
    <w:r w:rsidRPr="00B57B3F">
      <w:rPr>
        <w:rFonts w:ascii="Calibri" w:hAnsi="Calibri" w:cs="Calibri"/>
        <w:sz w:val="20"/>
        <w:szCs w:val="20"/>
      </w:rPr>
      <w:t>2</w:t>
    </w:r>
    <w:r w:rsidRPr="00B57B3F">
      <w:rPr>
        <w:rFonts w:ascii="Calibri" w:hAnsi="Calibri" w:cs="Calibri"/>
        <w:sz w:val="20"/>
        <w:szCs w:val="20"/>
      </w:rPr>
      <w:fldChar w:fldCharType="end"/>
    </w:r>
    <w:r w:rsidRPr="00B57B3F">
      <w:rPr>
        <w:rFonts w:ascii="Calibri" w:hAnsi="Calibri" w:cs="Calibri"/>
        <w:sz w:val="20"/>
        <w:szCs w:val="20"/>
      </w:rPr>
      <w:t>/</w:t>
    </w:r>
    <w:r w:rsidRPr="00B57B3F">
      <w:rPr>
        <w:rFonts w:ascii="Calibri" w:hAnsi="Calibri" w:cs="Calibri"/>
        <w:sz w:val="20"/>
        <w:szCs w:val="20"/>
      </w:rPr>
      <w:fldChar w:fldCharType="begin"/>
    </w:r>
    <w:r w:rsidRPr="00B57B3F">
      <w:rPr>
        <w:rFonts w:ascii="Calibri" w:hAnsi="Calibri" w:cs="Calibri"/>
        <w:sz w:val="20"/>
        <w:szCs w:val="20"/>
      </w:rPr>
      <w:instrText>NUMPAGES</w:instrText>
    </w:r>
    <w:r w:rsidRPr="00B57B3F">
      <w:rPr>
        <w:rFonts w:ascii="Calibri" w:hAnsi="Calibri" w:cs="Calibri"/>
        <w:sz w:val="20"/>
        <w:szCs w:val="20"/>
      </w:rPr>
      <w:fldChar w:fldCharType="separate"/>
    </w:r>
    <w:r w:rsidRPr="00B57B3F">
      <w:rPr>
        <w:rFonts w:ascii="Calibri" w:hAnsi="Calibri" w:cs="Calibri"/>
        <w:sz w:val="20"/>
        <w:szCs w:val="20"/>
      </w:rPr>
      <w:t>2</w:t>
    </w:r>
    <w:r w:rsidRPr="00B57B3F">
      <w:rPr>
        <w:rFonts w:ascii="Calibri" w:hAnsi="Calibri" w:cs="Calibri"/>
        <w:sz w:val="20"/>
        <w:szCs w:val="20"/>
      </w:rPr>
      <w:fldChar w:fldCharType="end"/>
    </w:r>
  </w:p>
  <w:p w14:paraId="31683DF7" w14:textId="3E87E801" w:rsidR="00D35830" w:rsidRPr="00132584" w:rsidRDefault="00D35830" w:rsidP="00B57B3F">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BA78" w14:textId="77777777" w:rsidR="006C79B4" w:rsidRDefault="006C79B4">
      <w:r>
        <w:separator/>
      </w:r>
    </w:p>
  </w:footnote>
  <w:footnote w:type="continuationSeparator" w:id="0">
    <w:p w14:paraId="41A331EF" w14:textId="77777777" w:rsidR="006C79B4" w:rsidRDefault="006C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6667" w14:textId="77777777" w:rsidR="00D35830" w:rsidRPr="00B57B3F" w:rsidRDefault="00D35830">
    <w:pPr>
      <w:pStyle w:val="Nagwek"/>
      <w:jc w:val="center"/>
      <w:rPr>
        <w:rFonts w:ascii="Calibri" w:hAnsi="Calibri" w:cs="Calibri"/>
        <w:sz w:val="18"/>
        <w:szCs w:val="18"/>
      </w:rPr>
    </w:pPr>
    <w:r w:rsidRPr="00B57B3F">
      <w:rPr>
        <w:rFonts w:ascii="Calibri" w:hAnsi="Calibri" w:cs="Calibri"/>
        <w:sz w:val="18"/>
        <w:szCs w:val="18"/>
      </w:rPr>
      <w:t>S</w:t>
    </w:r>
    <w:r w:rsidR="00277E7E" w:rsidRPr="00B57B3F">
      <w:rPr>
        <w:rFonts w:ascii="Calibri" w:hAnsi="Calibri" w:cs="Calibri"/>
        <w:sz w:val="18"/>
        <w:szCs w:val="18"/>
      </w:rPr>
      <w:t>WZ</w:t>
    </w:r>
  </w:p>
  <w:p w14:paraId="05D1401C" w14:textId="32363414" w:rsidR="00D35830" w:rsidRPr="00B57B3F" w:rsidRDefault="00C80D0B">
    <w:pPr>
      <w:pStyle w:val="Nagwek"/>
      <w:jc w:val="center"/>
      <w:rPr>
        <w:rFonts w:ascii="Calibri" w:hAnsi="Calibri" w:cs="Calibri"/>
        <w:sz w:val="18"/>
        <w:szCs w:val="18"/>
      </w:rPr>
    </w:pPr>
    <w:r w:rsidRPr="00B57B3F">
      <w:rPr>
        <w:rFonts w:ascii="Calibri" w:hAnsi="Calibri" w:cs="Calibri"/>
        <w:sz w:val="18"/>
        <w:szCs w:val="18"/>
      </w:rPr>
      <w:t>Dostawa, montaż, instalacja, konfiguracja i uruchomienie urządzenia do automatycznego wydawania dowodów rejestracyjnych</w:t>
    </w:r>
  </w:p>
  <w:p w14:paraId="4795189C" w14:textId="3E5A280E" w:rsidR="00D35830" w:rsidRDefault="0086113B">
    <w:pPr>
      <w:pStyle w:val="Nagwek"/>
    </w:pPr>
    <w:r>
      <w:rPr>
        <w:noProof/>
      </w:rPr>
      <mc:AlternateContent>
        <mc:Choice Requires="wps">
          <w:drawing>
            <wp:anchor distT="0" distB="0" distL="114300" distR="114300" simplePos="0" relativeHeight="251658240" behindDoc="0" locked="0" layoutInCell="1" allowOverlap="1" wp14:anchorId="17FA33CB" wp14:editId="2FB7EF0A">
              <wp:simplePos x="0" y="0"/>
              <wp:positionH relativeFrom="column">
                <wp:posOffset>0</wp:posOffset>
              </wp:positionH>
              <wp:positionV relativeFrom="paragraph">
                <wp:posOffset>46355</wp:posOffset>
              </wp:positionV>
              <wp:extent cx="5943600" cy="0"/>
              <wp:effectExtent l="9525" t="8255" r="9525" b="10795"/>
              <wp:wrapNone/>
              <wp:docPr id="4191661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735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6758F93E"/>
    <w:lvl w:ilvl="0" w:tplc="47FCF9B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EC062752"/>
    <w:lvl w:ilvl="0">
      <w:start w:val="1"/>
      <w:numFmt w:val="decimal"/>
      <w:pStyle w:val="Nagwek1"/>
      <w:lvlText w:val="%1."/>
      <w:lvlJc w:val="left"/>
      <w:pPr>
        <w:tabs>
          <w:tab w:val="num" w:pos="432"/>
        </w:tabs>
        <w:ind w:left="432" w:hanging="432"/>
      </w:pPr>
      <w:rPr>
        <w:rFonts w:asciiTheme="minorHAnsi" w:hAnsiTheme="minorHAnsi" w:cstheme="minorHAnsi" w:hint="default"/>
        <w:b/>
        <w:i w:val="0"/>
        <w:sz w:val="24"/>
        <w:szCs w:val="24"/>
      </w:rPr>
    </w:lvl>
    <w:lvl w:ilvl="1">
      <w:start w:val="1"/>
      <w:numFmt w:val="decimal"/>
      <w:lvlText w:val="%1.%2."/>
      <w:lvlJc w:val="left"/>
      <w:pPr>
        <w:tabs>
          <w:tab w:val="num" w:pos="680"/>
        </w:tabs>
        <w:ind w:left="680" w:hanging="680"/>
      </w:pPr>
      <w:rPr>
        <w:rFonts w:asciiTheme="minorHAnsi" w:hAnsiTheme="minorHAnsi" w:cstheme="minorHAnsi"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5875768"/>
    <w:multiLevelType w:val="hybridMultilevel"/>
    <w:tmpl w:val="CDF6F86A"/>
    <w:lvl w:ilvl="0" w:tplc="BB7866A4">
      <w:start w:val="1"/>
      <w:numFmt w:val="decimal"/>
      <w:lvlText w:val="%1."/>
      <w:lvlJc w:val="left"/>
      <w:pPr>
        <w:ind w:left="1040" w:hanging="360"/>
      </w:pPr>
      <w:rPr>
        <w:rFonts w:hint="default"/>
        <w:b w:val="0"/>
        <w:bCs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7"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F6B2CAEA"/>
    <w:lvl w:ilvl="0" w:tplc="0CB26C9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307C87EE"/>
    <w:lvl w:ilvl="0" w:tplc="571C6222">
      <w:start w:val="1"/>
      <w:numFmt w:val="decimal"/>
      <w:lvlText w:val="%1)"/>
      <w:lvlJc w:val="left"/>
      <w:pPr>
        <w:ind w:left="1040" w:hanging="360"/>
      </w:pPr>
      <w:rPr>
        <w:rFonts w:asciiTheme="minorHAnsi" w:eastAsia="Times New Roman"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7812B048"/>
    <w:lvl w:ilvl="0" w:tplc="6CCA12EE">
      <w:start w:val="1"/>
      <w:numFmt w:val="decimal"/>
      <w:lvlText w:val="%1)"/>
      <w:lvlJc w:val="left"/>
      <w:pPr>
        <w:ind w:left="1040" w:hanging="360"/>
      </w:pPr>
      <w:rPr>
        <w:rFonts w:asciiTheme="minorHAnsi" w:eastAsia="Times New Roman"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21F7C91"/>
    <w:multiLevelType w:val="hybridMultilevel"/>
    <w:tmpl w:val="F9F4BBF4"/>
    <w:lvl w:ilvl="0" w:tplc="716C96F6">
      <w:start w:val="1"/>
      <w:numFmt w:val="lowerLetter"/>
      <w:lvlText w:val="%1)"/>
      <w:lvlJc w:val="left"/>
      <w:pPr>
        <w:ind w:left="1040" w:hanging="360"/>
      </w:pPr>
      <w:rPr>
        <w:rFonts w:asciiTheme="minorHAnsi"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26D06EA0"/>
    <w:lvl w:ilvl="0" w:tplc="5958EE34">
      <w:start w:val="1"/>
      <w:numFmt w:val="decimal"/>
      <w:lvlText w:val="%1)"/>
      <w:lvlJc w:val="left"/>
      <w:pPr>
        <w:ind w:left="1040" w:hanging="360"/>
      </w:pPr>
      <w:rPr>
        <w:rFonts w:asciiTheme="minorHAnsi" w:eastAsia="Times New Roman"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600D4"/>
    <w:multiLevelType w:val="hybridMultilevel"/>
    <w:tmpl w:val="781E804A"/>
    <w:lvl w:ilvl="0" w:tplc="0F3CE732">
      <w:start w:val="1"/>
      <w:numFmt w:val="decimal"/>
      <w:lvlText w:val="%1)"/>
      <w:lvlJc w:val="left"/>
      <w:pPr>
        <w:ind w:left="1040" w:hanging="360"/>
      </w:pPr>
      <w:rPr>
        <w:rFonts w:asciiTheme="minorHAnsi" w:eastAsia="Times New Roman" w:hAnsiTheme="minorHAnsi" w:cstheme="minorHAnsi"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7786DC9E"/>
    <w:lvl w:ilvl="0" w:tplc="367A5E46">
      <w:start w:val="1"/>
      <w:numFmt w:val="decimal"/>
      <w:lvlText w:val="%1)"/>
      <w:lvlJc w:val="left"/>
      <w:pPr>
        <w:ind w:left="1040" w:hanging="360"/>
      </w:pPr>
      <w:rPr>
        <w:rFonts w:asciiTheme="minorHAnsi" w:eastAsia="Times New Roman" w:hAnsiTheme="minorHAnsi" w:cstheme="minorHAns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580485237">
    <w:abstractNumId w:val="2"/>
  </w:num>
  <w:num w:numId="2" w16cid:durableId="631836606">
    <w:abstractNumId w:val="8"/>
  </w:num>
  <w:num w:numId="3" w16cid:durableId="349992227">
    <w:abstractNumId w:val="12"/>
  </w:num>
  <w:num w:numId="4" w16cid:durableId="561452393">
    <w:abstractNumId w:val="7"/>
  </w:num>
  <w:num w:numId="5" w16cid:durableId="122115264">
    <w:abstractNumId w:val="9"/>
  </w:num>
  <w:num w:numId="6" w16cid:durableId="302545028">
    <w:abstractNumId w:val="22"/>
  </w:num>
  <w:num w:numId="7" w16cid:durableId="1025063795">
    <w:abstractNumId w:val="18"/>
  </w:num>
  <w:num w:numId="8" w16cid:durableId="1727484191">
    <w:abstractNumId w:val="23"/>
  </w:num>
  <w:num w:numId="9" w16cid:durableId="1715542805">
    <w:abstractNumId w:val="0"/>
  </w:num>
  <w:num w:numId="10" w16cid:durableId="453408124">
    <w:abstractNumId w:val="16"/>
  </w:num>
  <w:num w:numId="11" w16cid:durableId="1641808850">
    <w:abstractNumId w:val="19"/>
  </w:num>
  <w:num w:numId="12" w16cid:durableId="746150605">
    <w:abstractNumId w:val="24"/>
  </w:num>
  <w:num w:numId="13" w16cid:durableId="622927577">
    <w:abstractNumId w:val="1"/>
  </w:num>
  <w:num w:numId="14" w16cid:durableId="731663321">
    <w:abstractNumId w:val="27"/>
  </w:num>
  <w:num w:numId="15" w16cid:durableId="322707968">
    <w:abstractNumId w:val="28"/>
  </w:num>
  <w:num w:numId="16" w16cid:durableId="242375992">
    <w:abstractNumId w:val="30"/>
  </w:num>
  <w:num w:numId="17" w16cid:durableId="1870023238">
    <w:abstractNumId w:val="3"/>
  </w:num>
  <w:num w:numId="18" w16cid:durableId="401682585">
    <w:abstractNumId w:val="14"/>
  </w:num>
  <w:num w:numId="19" w16cid:durableId="746155134">
    <w:abstractNumId w:val="26"/>
  </w:num>
  <w:num w:numId="20" w16cid:durableId="1508446122">
    <w:abstractNumId w:val="5"/>
  </w:num>
  <w:num w:numId="21" w16cid:durableId="806509686">
    <w:abstractNumId w:val="20"/>
  </w:num>
  <w:num w:numId="22" w16cid:durableId="1879588721">
    <w:abstractNumId w:val="10"/>
  </w:num>
  <w:num w:numId="23" w16cid:durableId="268123345">
    <w:abstractNumId w:val="13"/>
  </w:num>
  <w:num w:numId="24" w16cid:durableId="1541210231">
    <w:abstractNumId w:val="29"/>
  </w:num>
  <w:num w:numId="25" w16cid:durableId="40910367">
    <w:abstractNumId w:val="25"/>
  </w:num>
  <w:num w:numId="26" w16cid:durableId="1649169167">
    <w:abstractNumId w:val="15"/>
  </w:num>
  <w:num w:numId="27" w16cid:durableId="622227526">
    <w:abstractNumId w:val="11"/>
  </w:num>
  <w:num w:numId="28" w16cid:durableId="85540791">
    <w:abstractNumId w:val="17"/>
  </w:num>
  <w:num w:numId="29" w16cid:durableId="487402665">
    <w:abstractNumId w:val="6"/>
  </w:num>
  <w:num w:numId="30" w16cid:durableId="1259483054">
    <w:abstractNumId w:val="4"/>
  </w:num>
  <w:num w:numId="31" w16cid:durableId="1140461056">
    <w:abstractNumId w:val="21"/>
  </w:num>
  <w:num w:numId="32" w16cid:durableId="963661762">
    <w:abstractNumId w:val="2"/>
  </w:num>
  <w:num w:numId="33" w16cid:durableId="2133967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2507008">
    <w:abstractNumId w:val="2"/>
  </w:num>
  <w:num w:numId="35" w16cid:durableId="1437943872">
    <w:abstractNumId w:val="2"/>
  </w:num>
  <w:num w:numId="36" w16cid:durableId="482161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B4"/>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49A6"/>
    <w:rsid w:val="000A59AF"/>
    <w:rsid w:val="000B08A9"/>
    <w:rsid w:val="000B0F13"/>
    <w:rsid w:val="000C63A2"/>
    <w:rsid w:val="000C732C"/>
    <w:rsid w:val="000D3BC4"/>
    <w:rsid w:val="000E737C"/>
    <w:rsid w:val="000E7443"/>
    <w:rsid w:val="000F01D8"/>
    <w:rsid w:val="000F03BD"/>
    <w:rsid w:val="000F1FC0"/>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1A13"/>
    <w:rsid w:val="0014454A"/>
    <w:rsid w:val="00147155"/>
    <w:rsid w:val="00150032"/>
    <w:rsid w:val="001542F3"/>
    <w:rsid w:val="00163860"/>
    <w:rsid w:val="001644FA"/>
    <w:rsid w:val="00166D9D"/>
    <w:rsid w:val="00176CA1"/>
    <w:rsid w:val="00180BDE"/>
    <w:rsid w:val="00181791"/>
    <w:rsid w:val="0018407C"/>
    <w:rsid w:val="00191475"/>
    <w:rsid w:val="00192F39"/>
    <w:rsid w:val="00194EF2"/>
    <w:rsid w:val="0019588C"/>
    <w:rsid w:val="00196941"/>
    <w:rsid w:val="001A12EA"/>
    <w:rsid w:val="001B12DB"/>
    <w:rsid w:val="001B3F5E"/>
    <w:rsid w:val="001B6A19"/>
    <w:rsid w:val="001C27D3"/>
    <w:rsid w:val="001C2FAD"/>
    <w:rsid w:val="001C30E8"/>
    <w:rsid w:val="001C5986"/>
    <w:rsid w:val="001C6769"/>
    <w:rsid w:val="001C6E59"/>
    <w:rsid w:val="001E0E3F"/>
    <w:rsid w:val="001E4CE2"/>
    <w:rsid w:val="001E66C0"/>
    <w:rsid w:val="001F1894"/>
    <w:rsid w:val="001F4E19"/>
    <w:rsid w:val="001F7B41"/>
    <w:rsid w:val="00201D7C"/>
    <w:rsid w:val="00204058"/>
    <w:rsid w:val="00217828"/>
    <w:rsid w:val="002239C2"/>
    <w:rsid w:val="00223EF2"/>
    <w:rsid w:val="00226999"/>
    <w:rsid w:val="002302D1"/>
    <w:rsid w:val="002306BE"/>
    <w:rsid w:val="00232EF6"/>
    <w:rsid w:val="0023697B"/>
    <w:rsid w:val="00243000"/>
    <w:rsid w:val="00243FB4"/>
    <w:rsid w:val="002457DC"/>
    <w:rsid w:val="0024673F"/>
    <w:rsid w:val="002478E6"/>
    <w:rsid w:val="00247C72"/>
    <w:rsid w:val="00263EFE"/>
    <w:rsid w:val="00264019"/>
    <w:rsid w:val="00266A28"/>
    <w:rsid w:val="002746F7"/>
    <w:rsid w:val="00277E7E"/>
    <w:rsid w:val="00292DC1"/>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1E43"/>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09F3"/>
    <w:rsid w:val="00422842"/>
    <w:rsid w:val="00423EDC"/>
    <w:rsid w:val="004248CE"/>
    <w:rsid w:val="00424D45"/>
    <w:rsid w:val="004327AD"/>
    <w:rsid w:val="004350D7"/>
    <w:rsid w:val="004460EE"/>
    <w:rsid w:val="004463FB"/>
    <w:rsid w:val="00466174"/>
    <w:rsid w:val="00466719"/>
    <w:rsid w:val="00466D96"/>
    <w:rsid w:val="00472F68"/>
    <w:rsid w:val="0047553B"/>
    <w:rsid w:val="00475D05"/>
    <w:rsid w:val="0047646F"/>
    <w:rsid w:val="004820E5"/>
    <w:rsid w:val="00483F80"/>
    <w:rsid w:val="00484B56"/>
    <w:rsid w:val="00485968"/>
    <w:rsid w:val="00492229"/>
    <w:rsid w:val="00493DCE"/>
    <w:rsid w:val="004A3DED"/>
    <w:rsid w:val="004A3EC1"/>
    <w:rsid w:val="004A5CA5"/>
    <w:rsid w:val="004B524E"/>
    <w:rsid w:val="004B6057"/>
    <w:rsid w:val="004B680C"/>
    <w:rsid w:val="004C3C3B"/>
    <w:rsid w:val="004C3FCD"/>
    <w:rsid w:val="004C525B"/>
    <w:rsid w:val="004D10CC"/>
    <w:rsid w:val="004D2D60"/>
    <w:rsid w:val="004D67F9"/>
    <w:rsid w:val="004D7A7C"/>
    <w:rsid w:val="004E3326"/>
    <w:rsid w:val="004E3A7E"/>
    <w:rsid w:val="004E7BF9"/>
    <w:rsid w:val="004F27CA"/>
    <w:rsid w:val="004F50A8"/>
    <w:rsid w:val="005060B9"/>
    <w:rsid w:val="005075FB"/>
    <w:rsid w:val="00510831"/>
    <w:rsid w:val="00511A5D"/>
    <w:rsid w:val="00514B68"/>
    <w:rsid w:val="00514D20"/>
    <w:rsid w:val="00515530"/>
    <w:rsid w:val="0052404F"/>
    <w:rsid w:val="005241B2"/>
    <w:rsid w:val="00533BE4"/>
    <w:rsid w:val="00536FAD"/>
    <w:rsid w:val="00542099"/>
    <w:rsid w:val="0054473A"/>
    <w:rsid w:val="0054586C"/>
    <w:rsid w:val="005576BF"/>
    <w:rsid w:val="00562E86"/>
    <w:rsid w:val="005631F3"/>
    <w:rsid w:val="00563243"/>
    <w:rsid w:val="00563A41"/>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4581"/>
    <w:rsid w:val="00625C1B"/>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1812"/>
    <w:rsid w:val="006939EC"/>
    <w:rsid w:val="006A67C5"/>
    <w:rsid w:val="006A6E9F"/>
    <w:rsid w:val="006B1DAA"/>
    <w:rsid w:val="006B281B"/>
    <w:rsid w:val="006B2D67"/>
    <w:rsid w:val="006C1585"/>
    <w:rsid w:val="006C1F3A"/>
    <w:rsid w:val="006C7328"/>
    <w:rsid w:val="006C79B4"/>
    <w:rsid w:val="006D2D9F"/>
    <w:rsid w:val="006D473F"/>
    <w:rsid w:val="006D4C8E"/>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2C12"/>
    <w:rsid w:val="00734784"/>
    <w:rsid w:val="00740B94"/>
    <w:rsid w:val="00740EFA"/>
    <w:rsid w:val="00740F53"/>
    <w:rsid w:val="00741CCD"/>
    <w:rsid w:val="00741E37"/>
    <w:rsid w:val="007553D5"/>
    <w:rsid w:val="00757FE2"/>
    <w:rsid w:val="00760959"/>
    <w:rsid w:val="00762737"/>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13B"/>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E7850"/>
    <w:rsid w:val="008F1B65"/>
    <w:rsid w:val="008F317B"/>
    <w:rsid w:val="008F3D75"/>
    <w:rsid w:val="008F6989"/>
    <w:rsid w:val="008F7292"/>
    <w:rsid w:val="008F7D67"/>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A608C"/>
    <w:rsid w:val="009B239D"/>
    <w:rsid w:val="009B45D0"/>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5562"/>
    <w:rsid w:val="00A46681"/>
    <w:rsid w:val="00A50B70"/>
    <w:rsid w:val="00A54376"/>
    <w:rsid w:val="00A56785"/>
    <w:rsid w:val="00A56852"/>
    <w:rsid w:val="00A57653"/>
    <w:rsid w:val="00A70B48"/>
    <w:rsid w:val="00A71B07"/>
    <w:rsid w:val="00A722BA"/>
    <w:rsid w:val="00A72F5B"/>
    <w:rsid w:val="00A72FFC"/>
    <w:rsid w:val="00A81069"/>
    <w:rsid w:val="00A832BE"/>
    <w:rsid w:val="00A84EC8"/>
    <w:rsid w:val="00A86605"/>
    <w:rsid w:val="00A87FCB"/>
    <w:rsid w:val="00A90128"/>
    <w:rsid w:val="00A90C31"/>
    <w:rsid w:val="00A93016"/>
    <w:rsid w:val="00A94884"/>
    <w:rsid w:val="00A9512C"/>
    <w:rsid w:val="00A966A6"/>
    <w:rsid w:val="00A96E95"/>
    <w:rsid w:val="00A97691"/>
    <w:rsid w:val="00AA1892"/>
    <w:rsid w:val="00AA4C5F"/>
    <w:rsid w:val="00AA5FCE"/>
    <w:rsid w:val="00AA661F"/>
    <w:rsid w:val="00AB2A54"/>
    <w:rsid w:val="00AB7036"/>
    <w:rsid w:val="00AC3CE1"/>
    <w:rsid w:val="00AD3120"/>
    <w:rsid w:val="00AD3539"/>
    <w:rsid w:val="00AE4E38"/>
    <w:rsid w:val="00AF1311"/>
    <w:rsid w:val="00AF5C90"/>
    <w:rsid w:val="00AF616D"/>
    <w:rsid w:val="00B053B4"/>
    <w:rsid w:val="00B05777"/>
    <w:rsid w:val="00B06553"/>
    <w:rsid w:val="00B0712C"/>
    <w:rsid w:val="00B11855"/>
    <w:rsid w:val="00B139DD"/>
    <w:rsid w:val="00B31453"/>
    <w:rsid w:val="00B31EF5"/>
    <w:rsid w:val="00B34A16"/>
    <w:rsid w:val="00B36CE0"/>
    <w:rsid w:val="00B40837"/>
    <w:rsid w:val="00B51D96"/>
    <w:rsid w:val="00B556D6"/>
    <w:rsid w:val="00B579BB"/>
    <w:rsid w:val="00B57B3F"/>
    <w:rsid w:val="00B73B96"/>
    <w:rsid w:val="00B80937"/>
    <w:rsid w:val="00B80EF1"/>
    <w:rsid w:val="00B8343A"/>
    <w:rsid w:val="00B86C3F"/>
    <w:rsid w:val="00B90CFE"/>
    <w:rsid w:val="00B91FEB"/>
    <w:rsid w:val="00BA1377"/>
    <w:rsid w:val="00BA1AB5"/>
    <w:rsid w:val="00BA21A6"/>
    <w:rsid w:val="00BB295E"/>
    <w:rsid w:val="00BC04D7"/>
    <w:rsid w:val="00BC11B6"/>
    <w:rsid w:val="00BD2261"/>
    <w:rsid w:val="00BD7307"/>
    <w:rsid w:val="00BE2396"/>
    <w:rsid w:val="00BE4F80"/>
    <w:rsid w:val="00BE5528"/>
    <w:rsid w:val="00BE6235"/>
    <w:rsid w:val="00BF579F"/>
    <w:rsid w:val="00BF6DEC"/>
    <w:rsid w:val="00C00534"/>
    <w:rsid w:val="00C02AD6"/>
    <w:rsid w:val="00C03499"/>
    <w:rsid w:val="00C06D30"/>
    <w:rsid w:val="00C138BD"/>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0D0B"/>
    <w:rsid w:val="00C85325"/>
    <w:rsid w:val="00C9211D"/>
    <w:rsid w:val="00CA3D6E"/>
    <w:rsid w:val="00CB2E04"/>
    <w:rsid w:val="00CB3594"/>
    <w:rsid w:val="00CB4701"/>
    <w:rsid w:val="00CB6608"/>
    <w:rsid w:val="00CC4ADC"/>
    <w:rsid w:val="00CD1C53"/>
    <w:rsid w:val="00CD2048"/>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87A88"/>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93D6B"/>
    <w:rsid w:val="00EA00A8"/>
    <w:rsid w:val="00EA554E"/>
    <w:rsid w:val="00EB00B6"/>
    <w:rsid w:val="00EB24E5"/>
    <w:rsid w:val="00EB6566"/>
    <w:rsid w:val="00EB7261"/>
    <w:rsid w:val="00EB7871"/>
    <w:rsid w:val="00EC3DF7"/>
    <w:rsid w:val="00EC4CDA"/>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525A3"/>
    <w:rsid w:val="00F55F9B"/>
    <w:rsid w:val="00F6210A"/>
    <w:rsid w:val="00F62AB7"/>
    <w:rsid w:val="00F65ACD"/>
    <w:rsid w:val="00F7086B"/>
    <w:rsid w:val="00F7390D"/>
    <w:rsid w:val="00F76122"/>
    <w:rsid w:val="00F83A08"/>
    <w:rsid w:val="00F83D72"/>
    <w:rsid w:val="00F8458B"/>
    <w:rsid w:val="00F94BF7"/>
    <w:rsid w:val="00FA0742"/>
    <w:rsid w:val="00FA108D"/>
    <w:rsid w:val="00FA2BDE"/>
    <w:rsid w:val="00FA3E16"/>
    <w:rsid w:val="00FA5E2B"/>
    <w:rsid w:val="00FB5143"/>
    <w:rsid w:val="00FB5418"/>
    <w:rsid w:val="00FC1DBD"/>
    <w:rsid w:val="00FC3E88"/>
    <w:rsid w:val="00FC4218"/>
    <w:rsid w:val="00FD05BF"/>
    <w:rsid w:val="00FD0B5A"/>
    <w:rsid w:val="00FD5B5F"/>
    <w:rsid w:val="00FD7157"/>
    <w:rsid w:val="00FD7623"/>
    <w:rsid w:val="00FE2A93"/>
    <w:rsid w:val="00FE390F"/>
    <w:rsid w:val="00FE474E"/>
    <w:rsid w:val="00FE6971"/>
    <w:rsid w:val="00FF0B09"/>
    <w:rsid w:val="00FF16DA"/>
    <w:rsid w:val="00FF183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BD1B0"/>
  <w15:chartTrackingRefBased/>
  <w15:docId w15:val="{4FC4627D-D2E1-4469-8CFF-BE081435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72FFC"/>
    <w:pPr>
      <w:spacing w:before="120" w:line="360" w:lineRule="auto"/>
      <w:ind w:left="680"/>
      <w:jc w:val="both"/>
      <w:outlineLvl w:val="1"/>
    </w:pPr>
    <w:rPr>
      <w:rFonts w:ascii="Calibri" w:hAnsi="Calibri" w:cs="Calibri"/>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A72FFC"/>
    <w:rPr>
      <w:rFonts w:ascii="Calibri" w:hAnsi="Calibri" w:cs="Calibri"/>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StopkaZnak">
    <w:name w:val="Stopka Znak"/>
    <w:link w:val="Stopka"/>
    <w:uiPriority w:val="99"/>
    <w:rsid w:val="00B57B3F"/>
    <w:rPr>
      <w:sz w:val="24"/>
      <w:szCs w:val="24"/>
    </w:rPr>
  </w:style>
  <w:style w:type="character" w:styleId="Nierozpoznanawzmianka">
    <w:name w:val="Unresolved Mention"/>
    <w:basedOn w:val="Domylnaczcionkaakapitu"/>
    <w:uiPriority w:val="99"/>
    <w:semiHidden/>
    <w:unhideWhenUsed/>
    <w:rsid w:val="00625C1B"/>
    <w:rPr>
      <w:color w:val="605E5C"/>
      <w:shd w:val="clear" w:color="auto" w:fill="E1DFDD"/>
    </w:rPr>
  </w:style>
  <w:style w:type="character" w:customStyle="1" w:styleId="hgkelc">
    <w:name w:val="hgkelc"/>
    <w:basedOn w:val="Domylnaczcionkaakapitu"/>
    <w:rsid w:val="00625C1B"/>
  </w:style>
  <w:style w:type="character" w:customStyle="1" w:styleId="TekstpodstawowyZnak">
    <w:name w:val="Tekst podstawowy Znak"/>
    <w:link w:val="Tekstpodstawowy"/>
    <w:rsid w:val="005576BF"/>
    <w:rPr>
      <w:sz w:val="24"/>
      <w:szCs w:val="24"/>
    </w:rPr>
  </w:style>
  <w:style w:type="paragraph" w:styleId="Tekstprzypisukocowego">
    <w:name w:val="endnote text"/>
    <w:basedOn w:val="Normalny"/>
    <w:link w:val="TekstprzypisukocowegoZnak"/>
    <w:rsid w:val="004209F3"/>
    <w:rPr>
      <w:sz w:val="20"/>
      <w:szCs w:val="20"/>
    </w:rPr>
  </w:style>
  <w:style w:type="character" w:customStyle="1" w:styleId="TekstprzypisukocowegoZnak">
    <w:name w:val="Tekst przypisu końcowego Znak"/>
    <w:basedOn w:val="Domylnaczcionkaakapitu"/>
    <w:link w:val="Tekstprzypisukocowego"/>
    <w:rsid w:val="004209F3"/>
  </w:style>
  <w:style w:type="character" w:styleId="Odwoanieprzypisukocowego">
    <w:name w:val="endnote reference"/>
    <w:basedOn w:val="Domylnaczcionkaakapitu"/>
    <w:rsid w:val="00420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191">
      <w:bodyDiv w:val="1"/>
      <w:marLeft w:val="0"/>
      <w:marRight w:val="0"/>
      <w:marTop w:val="0"/>
      <w:marBottom w:val="0"/>
      <w:divBdr>
        <w:top w:val="none" w:sz="0" w:space="0" w:color="auto"/>
        <w:left w:val="none" w:sz="0" w:space="0" w:color="auto"/>
        <w:bottom w:val="none" w:sz="0" w:space="0" w:color="auto"/>
        <w:right w:val="none" w:sz="0" w:space="0" w:color="auto"/>
      </w:divBdr>
    </w:div>
    <w:div w:id="148667888">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35586372">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36128452">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55273904">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52790864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426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109329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9329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iab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75</TotalTime>
  <Pages>27</Pages>
  <Words>6226</Words>
  <Characters>40867</Characters>
  <Application>Microsoft Office Word</Application>
  <DocSecurity>0</DocSecurity>
  <Lines>340</Lines>
  <Paragraphs>93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47000</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Weronika Ziąbka</dc:creator>
  <cp:keywords/>
  <cp:lastModifiedBy>Weronika Ziąbka</cp:lastModifiedBy>
  <cp:revision>9</cp:revision>
  <cp:lastPrinted>1899-12-31T23:00:00Z</cp:lastPrinted>
  <dcterms:created xsi:type="dcterms:W3CDTF">2025-04-11T07:30:00Z</dcterms:created>
  <dcterms:modified xsi:type="dcterms:W3CDTF">2025-04-11T14:03:00Z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