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466F88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EB64DD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88967236"/>
      <w:bookmarkStart w:id="1" w:name="_Hlk171421754"/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</w:t>
      </w:r>
      <w:r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ostaw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</w:t>
      </w:r>
      <w:r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wraz z montażem stanowisk dydaktycznych dla Wydziału Inżynierii Mechanicznej i Okrętownictwa Politechniki Gdańskiej</w:t>
      </w:r>
      <w:bookmarkEnd w:id="0"/>
      <w:r w:rsidR="00466F88" w:rsidRPr="00466F88">
        <w:rPr>
          <w:rFonts w:ascii="Arial" w:eastAsia="Arial" w:hAnsi="Arial" w:cs="Arial"/>
          <w:b/>
          <w:sz w:val="20"/>
          <w:szCs w:val="20"/>
          <w:lang w:eastAsia="pl-PL"/>
        </w:rPr>
        <w:t xml:space="preserve"> na potrzeby realizacji Projektu „Studia</w:t>
      </w:r>
      <w:r w:rsidR="00466F88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466F88"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 w:rsidR="00466F88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466F88"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bookmarkEnd w:id="1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9F7340" w:rsidTr="00466F88">
        <w:trPr>
          <w:trHeight w:val="628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Część 1:</w:t>
      </w:r>
    </w:p>
    <w:p w:rsidR="00DE3168" w:rsidRPr="009F7340" w:rsidRDefault="00DE3168" w:rsidP="00DE3168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CF2B63" w:rsidRDefault="00CF2B63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</w:t>
      </w:r>
      <w:r w:rsidR="002E1E33"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</w:p>
    <w:p w:rsidR="00FE3900" w:rsidRPr="009F7340" w:rsidRDefault="00FE3900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2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E1E33" w:rsidRDefault="002E1E3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3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4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EB64DD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zgodnie z formularzami rzeczowo-cenowymi stanowiącym załączniki 3A-3D do SWZ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3118"/>
        <w:gridCol w:w="3119"/>
      </w:tblGrid>
      <w:tr w:rsidR="00A05C8C" w:rsidRPr="009F7340" w:rsidTr="00A05C8C">
        <w:trPr>
          <w:trHeight w:val="246"/>
        </w:trPr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Okres gwarancji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Pr="009F7340" w:rsidRDefault="00A05C8C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Część 1 …..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[miesiące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Minimalny okres gwarancji wynosi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24 miesięcy</w:t>
            </w:r>
          </w:p>
        </w:tc>
      </w:tr>
      <w:tr w:rsidR="00A05C8C" w:rsidRPr="009F7340" w:rsidTr="00A05C8C">
        <w:trPr>
          <w:trHeight w:val="246"/>
        </w:trPr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/>
              <w:jc w:val="center"/>
            </w:pP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 w:rsidR="005042AF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…..……… [miesiące*]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A05C8C" w:rsidRPr="009F7340" w:rsidTr="00A05C8C">
        <w:trPr>
          <w:trHeight w:val="246"/>
        </w:trPr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/>
              <w:jc w:val="center"/>
            </w:pP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 w:rsidR="005042AF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…..……… [miesiące*]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A05C8C" w:rsidRPr="009F7340" w:rsidTr="00A05C8C">
        <w:trPr>
          <w:trHeight w:val="246"/>
        </w:trPr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/>
              <w:jc w:val="center"/>
            </w:pP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 w:rsidR="005042AF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  <w:r w:rsidRPr="0099309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…..……… [miesiące*]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A05C8C" w:rsidRPr="009F7340" w:rsidTr="00A05C8C">
        <w:trPr>
          <w:trHeight w:val="594"/>
        </w:trPr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 realizacji zamówienia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Część 1 …..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[tygodnie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Pr="009F7340" w:rsidRDefault="00A05C8C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Maksymalny termin realizacji zamówie</w:t>
            </w:r>
            <w:bookmarkStart w:id="2" w:name="_GoBack"/>
            <w:bookmarkEnd w:id="2"/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nia wynosi </w:t>
            </w:r>
            <w:r w:rsidR="002F238E">
              <w:rPr>
                <w:rFonts w:ascii="Arial" w:eastAsia="Times New Roman" w:hAnsi="Arial" w:cs="Arial"/>
                <w:sz w:val="20"/>
                <w:szCs w:val="24"/>
              </w:rPr>
              <w:t>12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tygodni</w:t>
            </w:r>
          </w:p>
        </w:tc>
      </w:tr>
      <w:tr w:rsidR="00A05C8C" w:rsidRPr="009F7340" w:rsidTr="00A05C8C">
        <w:trPr>
          <w:trHeight w:val="58"/>
        </w:trPr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 w:line="276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2 </w:t>
            </w:r>
            <w:r w:rsidRPr="00B010B6">
              <w:rPr>
                <w:rFonts w:ascii="Arial" w:eastAsia="Times New Roman" w:hAnsi="Arial" w:cs="Arial"/>
                <w:b/>
                <w:sz w:val="20"/>
                <w:szCs w:val="20"/>
              </w:rPr>
              <w:t>…..……… [tygodnie*]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A05C8C" w:rsidRPr="009F7340" w:rsidTr="00A05C8C">
        <w:trPr>
          <w:trHeight w:val="252"/>
        </w:trPr>
        <w:tc>
          <w:tcPr>
            <w:tcW w:w="2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 w:line="276" w:lineRule="auto"/>
              <w:jc w:val="center"/>
            </w:pPr>
            <w:r w:rsidRPr="00A05C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3 </w:t>
            </w:r>
            <w:r w:rsidRPr="00A05C8C">
              <w:rPr>
                <w:rFonts w:ascii="Arial" w:eastAsia="Times New Roman" w:hAnsi="Arial" w:cs="Arial"/>
                <w:b/>
                <w:sz w:val="20"/>
                <w:szCs w:val="20"/>
              </w:rPr>
              <w:t>…..……… [tygodnie*]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A05C8C" w:rsidRPr="009F7340" w:rsidTr="00A05C8C">
        <w:trPr>
          <w:trHeight w:val="252"/>
        </w:trPr>
        <w:tc>
          <w:tcPr>
            <w:tcW w:w="2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C8C" w:rsidRDefault="00A05C8C" w:rsidP="00A05C8C">
            <w:pPr>
              <w:spacing w:before="240" w:after="0" w:line="276" w:lineRule="auto"/>
              <w:jc w:val="center"/>
            </w:pPr>
            <w:r w:rsidRPr="00A05C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Część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4 </w:t>
            </w:r>
            <w:r w:rsidRPr="00A05C8C">
              <w:rPr>
                <w:rFonts w:ascii="Arial" w:eastAsia="Times New Roman" w:hAnsi="Arial" w:cs="Arial"/>
                <w:b/>
                <w:sz w:val="20"/>
                <w:szCs w:val="20"/>
              </w:rPr>
              <w:t>…..……… [tygodnie*]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C8C" w:rsidRDefault="00A05C8C" w:rsidP="00A05C8C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Pr="009F7340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F075AC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minimalny okres gwarancji </w:t>
      </w:r>
      <w:r w:rsidR="002906BD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24</w:t>
      </w:r>
      <w:r w:rsidR="00B01821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miesięcy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F3B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oraz maksymalny termin realizacji zamówienia 12 tygodni.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5042AF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5042AF" w:rsidRDefault="005042AF">
      <w:pPr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Pr="009F7340" w:rsidRDefault="00FF027C" w:rsidP="005042A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nr 5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A-5D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:rsidR="002A7934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9F7340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E62AB8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bookmarkStart w:id="3" w:name="_Hlk189035020"/>
      <w:r w:rsidR="008740F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</w:t>
      </w:r>
      <w:r w:rsidR="008740FE"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ostaw</w:t>
      </w:r>
      <w:r w:rsidR="008740F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</w:t>
      </w:r>
      <w:r w:rsidR="008740FE"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wraz z montażem stanowisk dydaktycznych dla Wydziału Inżynierii Mechanicznej i Okrętownictwa Politechniki Gdańskiej</w:t>
      </w:r>
      <w:bookmarkEnd w:id="3"/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 xml:space="preserve"> na potrzeby realizacji Projektu „Studia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D14031" w:rsidRPr="009F734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8740FE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38501F" w:rsidRPr="001E09DC" w:rsidRDefault="0038501F" w:rsidP="0038501F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eastAsia="x-none"/>
        </w:rPr>
      </w:pPr>
      <w:r w:rsidRPr="001E09DC">
        <w:rPr>
          <w:rFonts w:ascii="Arial" w:eastAsia="Times New Roman" w:hAnsi="Arial" w:cs="Arial"/>
          <w:sz w:val="21"/>
          <w:szCs w:val="21"/>
          <w:lang w:eastAsia="x-none"/>
        </w:rPr>
        <w:t xml:space="preserve">Oświadczam, że spełniam warunki udziału w postępowaniu określone w rozdziale VI SWZ, </w:t>
      </w:r>
      <w:proofErr w:type="spellStart"/>
      <w:r w:rsidRPr="001E09DC">
        <w:rPr>
          <w:rFonts w:ascii="Arial" w:eastAsia="Times New Roman" w:hAnsi="Arial" w:cs="Arial"/>
          <w:sz w:val="21"/>
          <w:szCs w:val="21"/>
          <w:lang w:eastAsia="x-none"/>
        </w:rPr>
        <w:t>tj</w:t>
      </w:r>
      <w:proofErr w:type="spellEnd"/>
      <w:r w:rsidRPr="001E09DC">
        <w:rPr>
          <w:rFonts w:ascii="Arial" w:eastAsia="Times New Roman" w:hAnsi="Arial" w:cs="Arial"/>
          <w:sz w:val="21"/>
          <w:szCs w:val="21"/>
          <w:lang w:eastAsia="x-none"/>
        </w:rPr>
        <w:t>:</w:t>
      </w:r>
    </w:p>
    <w:p w:rsidR="0038501F" w:rsidRPr="001E09DC" w:rsidRDefault="0038501F" w:rsidP="0038501F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1E09DC">
        <w:rPr>
          <w:rFonts w:ascii="Arial" w:eastAsia="Times New Roman" w:hAnsi="Arial" w:cs="Arial"/>
          <w:b/>
          <w:sz w:val="20"/>
          <w:szCs w:val="20"/>
          <w:lang w:eastAsia="x-none"/>
        </w:rPr>
        <w:t>posiadam wymaganą zdolność techniczną lub zawodową</w:t>
      </w:r>
      <w:r>
        <w:rPr>
          <w:rFonts w:ascii="Arial" w:eastAsia="Times New Roman" w:hAnsi="Arial" w:cs="Arial"/>
          <w:b/>
          <w:sz w:val="20"/>
          <w:szCs w:val="20"/>
          <w:lang w:eastAsia="x-none"/>
        </w:rPr>
        <w:t>.</w:t>
      </w:r>
    </w:p>
    <w:p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D14031" w:rsidRPr="009F7340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4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4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5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5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E62AB8">
        <w:rPr>
          <w:rFonts w:ascii="Arial" w:eastAsia="Arial" w:hAnsi="Arial" w:cs="Arial"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38501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</w:t>
      </w:r>
      <w:r w:rsidR="0038501F"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ostaw</w:t>
      </w:r>
      <w:r w:rsidR="0038501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a</w:t>
      </w:r>
      <w:r w:rsidR="0038501F" w:rsidRPr="00EB64D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wraz z montażem stanowisk dydaktycznych dla Wydziału Inżynierii Mechanicznej i Okrętownictwa Politechniki Gdańskiej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 xml:space="preserve"> na potrzeby realizacji Projektu „Studia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361E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11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6D6" w:rsidRDefault="00EA66D6" w:rsidP="00FF027C">
      <w:pPr>
        <w:spacing w:after="0" w:line="240" w:lineRule="auto"/>
      </w:pPr>
      <w:r>
        <w:separator/>
      </w:r>
    </w:p>
  </w:endnote>
  <w:endnote w:type="continuationSeparator" w:id="0">
    <w:p w:rsidR="00EA66D6" w:rsidRDefault="00EA66D6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EA66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EA66D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6D6" w:rsidRDefault="00EA66D6" w:rsidP="00FF027C">
      <w:pPr>
        <w:spacing w:after="0" w:line="240" w:lineRule="auto"/>
      </w:pPr>
      <w:r>
        <w:separator/>
      </w:r>
    </w:p>
  </w:footnote>
  <w:footnote w:type="continuationSeparator" w:id="0">
    <w:p w:rsidR="00EA66D6" w:rsidRDefault="00EA66D6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0" name="Obraz 20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1" name="Obraz 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3"/>
  </w:num>
  <w:num w:numId="10">
    <w:abstractNumId w:val="1"/>
  </w:num>
  <w:num w:numId="11">
    <w:abstractNumId w:val="5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52720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906BD"/>
    <w:rsid w:val="002A36F4"/>
    <w:rsid w:val="002A4A40"/>
    <w:rsid w:val="002A712A"/>
    <w:rsid w:val="002A74E0"/>
    <w:rsid w:val="002A7934"/>
    <w:rsid w:val="002D71CE"/>
    <w:rsid w:val="002E1E33"/>
    <w:rsid w:val="002F238E"/>
    <w:rsid w:val="002F3BEB"/>
    <w:rsid w:val="002F6063"/>
    <w:rsid w:val="00315C63"/>
    <w:rsid w:val="0032187F"/>
    <w:rsid w:val="00347929"/>
    <w:rsid w:val="00361E30"/>
    <w:rsid w:val="0036543C"/>
    <w:rsid w:val="00366553"/>
    <w:rsid w:val="003757C6"/>
    <w:rsid w:val="00380C66"/>
    <w:rsid w:val="0038501F"/>
    <w:rsid w:val="00396CC3"/>
    <w:rsid w:val="00397634"/>
    <w:rsid w:val="003B4360"/>
    <w:rsid w:val="003C4227"/>
    <w:rsid w:val="003D7E00"/>
    <w:rsid w:val="003E1FA3"/>
    <w:rsid w:val="003E5AC1"/>
    <w:rsid w:val="00422157"/>
    <w:rsid w:val="0042416F"/>
    <w:rsid w:val="00426E62"/>
    <w:rsid w:val="00450A38"/>
    <w:rsid w:val="00453973"/>
    <w:rsid w:val="00466F88"/>
    <w:rsid w:val="00472E1E"/>
    <w:rsid w:val="0047747E"/>
    <w:rsid w:val="004840F7"/>
    <w:rsid w:val="004970A6"/>
    <w:rsid w:val="004A3DB5"/>
    <w:rsid w:val="004C6031"/>
    <w:rsid w:val="005042AF"/>
    <w:rsid w:val="00506350"/>
    <w:rsid w:val="0051463D"/>
    <w:rsid w:val="005176F0"/>
    <w:rsid w:val="005349F6"/>
    <w:rsid w:val="00561CCC"/>
    <w:rsid w:val="00593D11"/>
    <w:rsid w:val="00597FA2"/>
    <w:rsid w:val="005A1EFB"/>
    <w:rsid w:val="005E11F9"/>
    <w:rsid w:val="005F0C25"/>
    <w:rsid w:val="00600178"/>
    <w:rsid w:val="00611F70"/>
    <w:rsid w:val="00613EDB"/>
    <w:rsid w:val="006141EE"/>
    <w:rsid w:val="006167BC"/>
    <w:rsid w:val="00664C28"/>
    <w:rsid w:val="00685FE9"/>
    <w:rsid w:val="006B1F6F"/>
    <w:rsid w:val="006D58BF"/>
    <w:rsid w:val="006E7FA1"/>
    <w:rsid w:val="006F2259"/>
    <w:rsid w:val="006F378A"/>
    <w:rsid w:val="0070318C"/>
    <w:rsid w:val="00762244"/>
    <w:rsid w:val="007712BC"/>
    <w:rsid w:val="00782CA7"/>
    <w:rsid w:val="007A1416"/>
    <w:rsid w:val="007B3434"/>
    <w:rsid w:val="007C641D"/>
    <w:rsid w:val="007F513B"/>
    <w:rsid w:val="007F5294"/>
    <w:rsid w:val="00820459"/>
    <w:rsid w:val="00821ADC"/>
    <w:rsid w:val="00834364"/>
    <w:rsid w:val="00840049"/>
    <w:rsid w:val="00860E8F"/>
    <w:rsid w:val="008740FE"/>
    <w:rsid w:val="008764CA"/>
    <w:rsid w:val="008926F0"/>
    <w:rsid w:val="008B2D3C"/>
    <w:rsid w:val="008D67BA"/>
    <w:rsid w:val="008E6F51"/>
    <w:rsid w:val="008F3824"/>
    <w:rsid w:val="009125BC"/>
    <w:rsid w:val="00982D66"/>
    <w:rsid w:val="009B542F"/>
    <w:rsid w:val="009F7333"/>
    <w:rsid w:val="009F7340"/>
    <w:rsid w:val="00A05C8C"/>
    <w:rsid w:val="00A45230"/>
    <w:rsid w:val="00AE5339"/>
    <w:rsid w:val="00B01821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F2B63"/>
    <w:rsid w:val="00D12092"/>
    <w:rsid w:val="00D14031"/>
    <w:rsid w:val="00D14611"/>
    <w:rsid w:val="00D17DB8"/>
    <w:rsid w:val="00D21DDF"/>
    <w:rsid w:val="00D424E3"/>
    <w:rsid w:val="00D72F76"/>
    <w:rsid w:val="00D75F2F"/>
    <w:rsid w:val="00D93F99"/>
    <w:rsid w:val="00DB4105"/>
    <w:rsid w:val="00DB46D0"/>
    <w:rsid w:val="00DD377B"/>
    <w:rsid w:val="00DE3168"/>
    <w:rsid w:val="00DF47D4"/>
    <w:rsid w:val="00E10255"/>
    <w:rsid w:val="00E23C14"/>
    <w:rsid w:val="00E2604D"/>
    <w:rsid w:val="00E53B0C"/>
    <w:rsid w:val="00E62AB8"/>
    <w:rsid w:val="00E62C13"/>
    <w:rsid w:val="00EA66D6"/>
    <w:rsid w:val="00EA7728"/>
    <w:rsid w:val="00EB50F9"/>
    <w:rsid w:val="00EB64DD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B3B09"/>
    <w:rsid w:val="00FD6480"/>
    <w:rsid w:val="00FE3900"/>
    <w:rsid w:val="00FF027C"/>
    <w:rsid w:val="00FF3B22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8512D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C8C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3E82-14E1-4830-984E-577A0D3A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6</Pages>
  <Words>1539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141</cp:revision>
  <cp:lastPrinted>2025-02-07T13:06:00Z</cp:lastPrinted>
  <dcterms:created xsi:type="dcterms:W3CDTF">2021-04-16T06:07:00Z</dcterms:created>
  <dcterms:modified xsi:type="dcterms:W3CDTF">2025-02-07T13:07:00Z</dcterms:modified>
</cp:coreProperties>
</file>